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F3D32" w14:textId="2EF5DC67" w:rsidR="00756F54" w:rsidRDefault="0021262F" w:rsidP="00860042">
      <w:pPr>
        <w:pStyle w:val="Heading1"/>
      </w:pPr>
      <w:r>
        <w:t xml:space="preserve">What’s New </w:t>
      </w:r>
      <w:r w:rsidR="00214CCE">
        <w:t>in</w:t>
      </w:r>
      <w:r>
        <w:t xml:space="preserve"> </w:t>
      </w:r>
      <w:r w:rsidR="00820EFE">
        <w:t>.NET 7</w:t>
      </w:r>
    </w:p>
    <w:p w14:paraId="25A7459A" w14:textId="77777777" w:rsidR="00AF0367" w:rsidRDefault="00AF0367" w:rsidP="00AF0367">
      <w:pPr>
        <w:pStyle w:val="BodyText"/>
      </w:pPr>
      <w:r>
        <w:t>.NET 7 is officially released and generally available for all major platforms (Windows, Linux, and macOS). This release of .NET 7 introduces many new features and continues to build on themes we introduced last year, including:</w:t>
      </w:r>
    </w:p>
    <w:p w14:paraId="1D25F053" w14:textId="77777777" w:rsidR="00AF0367" w:rsidRDefault="00AF0367" w:rsidP="00AF0367">
      <w:pPr>
        <w:pStyle w:val="BodyText"/>
      </w:pPr>
    </w:p>
    <w:p w14:paraId="53816FA7" w14:textId="32BD76DA" w:rsidR="00AF0367" w:rsidRDefault="00AF0367" w:rsidP="00AF0367">
      <w:pPr>
        <w:pStyle w:val="BodyText"/>
        <w:numPr>
          <w:ilvl w:val="0"/>
          <w:numId w:val="26"/>
        </w:numPr>
      </w:pPr>
      <w:r w:rsidRPr="00497B8D">
        <w:rPr>
          <w:b/>
          <w:bCs/>
        </w:rPr>
        <w:t>Performance</w:t>
      </w:r>
      <w:r w:rsidR="00796A05">
        <w:t>:</w:t>
      </w:r>
      <w:r>
        <w:t xml:space="preserve"> .NET 7 introduces new performance gains while solidifying the unification of target platforms through investments in the Multi-platform App UI (MAUI) experience, leveraging exceptional performance and high-power efficiency on ARM64 devices and enhancements to the cloud-native developer experience</w:t>
      </w:r>
      <w:r w:rsidR="00237EDB">
        <w:t>,</w:t>
      </w:r>
      <w:r>
        <w:t xml:space="preserve"> like building container images directly from the SDK without relying on third-party dependencies. .NET 7 is fast, the fastest .NET to date.  </w:t>
      </w:r>
    </w:p>
    <w:p w14:paraId="27A528CB" w14:textId="21224EB1" w:rsidR="00AF0367" w:rsidRDefault="00AF0367" w:rsidP="00AF0367">
      <w:pPr>
        <w:pStyle w:val="BodyText"/>
        <w:numPr>
          <w:ilvl w:val="0"/>
          <w:numId w:val="26"/>
        </w:numPr>
      </w:pPr>
      <w:r w:rsidRPr="00497B8D">
        <w:rPr>
          <w:b/>
          <w:bCs/>
        </w:rPr>
        <w:t>Simplifies choices for new developers</w:t>
      </w:r>
      <w:r>
        <w:t xml:space="preserve"> </w:t>
      </w:r>
      <w:r w:rsidRPr="007D09A5">
        <w:t>With the addition of C# 11 and API improvements to .NET libraries, you’re more productive than ever writing code. You can deploy your apps directly to Azure Container Apps for a distributed and scalable cloud-native experience. You can even query metadata stored in SQL JSON columns directly using Language Integrated Query (LINQ) and Entity Framework 7 while handling state-distributed across multiple microservices instances with Orleans</w:t>
      </w:r>
      <w:r w:rsidR="00237EDB">
        <w:t>,</w:t>
      </w:r>
      <w:r w:rsidRPr="007D09A5">
        <w:t xml:space="preserve"> also known as Distributed .NET.</w:t>
      </w:r>
    </w:p>
    <w:p w14:paraId="061AC665" w14:textId="416BBC4B" w:rsidR="00AF0367" w:rsidRDefault="00AF0367" w:rsidP="00AF0367">
      <w:pPr>
        <w:pStyle w:val="BodyText"/>
        <w:numPr>
          <w:ilvl w:val="0"/>
          <w:numId w:val="26"/>
        </w:numPr>
      </w:pPr>
      <w:r w:rsidRPr="00497B8D">
        <w:rPr>
          <w:b/>
          <w:bCs/>
        </w:rPr>
        <w:t>Build modern apps</w:t>
      </w:r>
      <w:r w:rsidR="00237EDB">
        <w:t>:</w:t>
      </w:r>
      <w:r>
        <w:t xml:space="preserve"> </w:t>
      </w:r>
      <w:r w:rsidRPr="007D09A5">
        <w:t>If you’re dealing with legacy codebases, you can incrementally modernize your legacy ASP.NET application to ASP.NET Core using an advanced migration experience that proxies user requests to legacy code and runs two separate websites behind the scenes</w:t>
      </w:r>
      <w:r w:rsidR="00373680">
        <w:t>,</w:t>
      </w:r>
      <w:r w:rsidRPr="007D09A5">
        <w:t xml:space="preserve"> taking care of load-balancing.</w:t>
      </w:r>
    </w:p>
    <w:p w14:paraId="4C39D194" w14:textId="13491E25" w:rsidR="00AF0367" w:rsidRDefault="00AF0367" w:rsidP="00AF0367">
      <w:pPr>
        <w:pStyle w:val="BodyText"/>
        <w:numPr>
          <w:ilvl w:val="0"/>
          <w:numId w:val="26"/>
        </w:numPr>
      </w:pPr>
      <w:r w:rsidRPr="00497B8D">
        <w:rPr>
          <w:b/>
          <w:bCs/>
        </w:rPr>
        <w:t>.NET is for cloud-native apps</w:t>
      </w:r>
      <w:r w:rsidR="00373680">
        <w:rPr>
          <w:b/>
          <w:bCs/>
        </w:rPr>
        <w:t>:</w:t>
      </w:r>
      <w:r>
        <w:rPr>
          <w:b/>
          <w:bCs/>
        </w:rPr>
        <w:t xml:space="preserve"> </w:t>
      </w:r>
      <w:r w:rsidRPr="003E775D">
        <w:t xml:space="preserve">.NET is great for apps built in the cloud that can run at hyper-scale. Build faster, more reliably, and easily deploy anywhere. </w:t>
      </w:r>
    </w:p>
    <w:p w14:paraId="612A0024" w14:textId="5EED4091" w:rsidR="00AF0367" w:rsidRDefault="00AF0367" w:rsidP="00AF0367">
      <w:pPr>
        <w:pStyle w:val="BodyText"/>
        <w:numPr>
          <w:ilvl w:val="0"/>
          <w:numId w:val="26"/>
        </w:numPr>
      </w:pPr>
      <w:r w:rsidRPr="00497B8D">
        <w:rPr>
          <w:b/>
          <w:bCs/>
        </w:rPr>
        <w:t>Microsoft is the best place for .NET developers</w:t>
      </w:r>
      <w:r w:rsidR="00373680">
        <w:t>:</w:t>
      </w:r>
      <w:r>
        <w:t xml:space="preserve"> Take a look at other articles in this issue to learn how you can build modern .NET apps with Microsoft platforms and services including Azure, Visual Studio, GitHub, and more.  </w:t>
      </w:r>
    </w:p>
    <w:p w14:paraId="765CBCBB" w14:textId="77777777" w:rsidR="00AF0367" w:rsidRDefault="00AF0367" w:rsidP="00AF0367">
      <w:pPr>
        <w:pStyle w:val="BodyText"/>
      </w:pPr>
    </w:p>
    <w:p w14:paraId="5EC159DA" w14:textId="6A4A4ED6" w:rsidR="00AF0367" w:rsidRDefault="00AF0367" w:rsidP="00AF0367">
      <w:pPr>
        <w:pStyle w:val="BodyText"/>
      </w:pPr>
      <w:r>
        <w:t>.NET 7 planning began well before .NET 6 was released in November 2021. Once the release candidate milestone is reached, usually the team gather</w:t>
      </w:r>
      <w:r w:rsidR="00373680">
        <w:t>s</w:t>
      </w:r>
      <w:r>
        <w:t xml:space="preserve"> feedback and start</w:t>
      </w:r>
      <w:r w:rsidR="00373680">
        <w:t>s</w:t>
      </w:r>
      <w:r>
        <w:t xml:space="preserve"> the planning for the next major release. </w:t>
      </w:r>
    </w:p>
    <w:p w14:paraId="3AA0ED37" w14:textId="77777777" w:rsidR="00AF0367" w:rsidRDefault="00AF0367" w:rsidP="00AF0367">
      <w:pPr>
        <w:pStyle w:val="BodyText"/>
      </w:pPr>
    </w:p>
    <w:p w14:paraId="4AB93BD5" w14:textId="7E058011" w:rsidR="00AF0367" w:rsidRDefault="00AF0367" w:rsidP="00AF0367">
      <w:pPr>
        <w:pStyle w:val="BodyText"/>
      </w:pPr>
      <w:r>
        <w:t>.NET 6 proved to be the fastest .NET ever and unified various products to create a platform that runs everywhere from your mobile iOS or Android phone to Linux, macOS and</w:t>
      </w:r>
      <w:r w:rsidR="00373680">
        <w:t>,</w:t>
      </w:r>
      <w:r>
        <w:t xml:space="preserve"> of course</w:t>
      </w:r>
      <w:r w:rsidR="00373680">
        <w:t>,</w:t>
      </w:r>
      <w:r>
        <w:t xml:space="preserve"> Windows. </w:t>
      </w:r>
    </w:p>
    <w:p w14:paraId="00AF059D" w14:textId="77777777" w:rsidR="00AF0367" w:rsidRDefault="00AF0367" w:rsidP="00860042">
      <w:pPr>
        <w:pStyle w:val="BodyText"/>
      </w:pPr>
    </w:p>
    <w:p w14:paraId="7D57EED8" w14:textId="6F3FD4CA" w:rsidR="00AF0367" w:rsidRDefault="00AF0367" w:rsidP="00AF0367">
      <w:pPr>
        <w:pStyle w:val="BodyText"/>
      </w:pPr>
      <w:r>
        <w:t>In this article, we'll explore what’s new in .NET 7. This release includes many of your requests and suggestions</w:t>
      </w:r>
      <w:r w:rsidR="00373680">
        <w:t>,</w:t>
      </w:r>
      <w:r>
        <w:t xml:space="preserve"> so we’re excited for you to download .NET 7 and give us your feedback.</w:t>
      </w:r>
    </w:p>
    <w:p w14:paraId="3172CE85" w14:textId="77777777" w:rsidR="00AF0367" w:rsidRDefault="00AF0367" w:rsidP="00AF0367">
      <w:pPr>
        <w:pStyle w:val="BodyText"/>
      </w:pPr>
    </w:p>
    <w:p w14:paraId="1C698AD4" w14:textId="77777777" w:rsidR="00AF0367" w:rsidRDefault="00AF0367" w:rsidP="00AF0367">
      <w:pPr>
        <w:pStyle w:val="BodyText"/>
      </w:pPr>
      <w:r>
        <w:t>You can get started with .NET 7 in just three easy steps:</w:t>
      </w:r>
    </w:p>
    <w:p w14:paraId="17FF9792" w14:textId="77777777" w:rsidR="00AF0367" w:rsidRDefault="00AF0367" w:rsidP="00AF0367">
      <w:pPr>
        <w:pStyle w:val="BodyText"/>
      </w:pPr>
    </w:p>
    <w:p w14:paraId="43668A7D" w14:textId="46EAB4C3" w:rsidR="00AF0367" w:rsidRDefault="00AF0367" w:rsidP="00AF0367">
      <w:pPr>
        <w:pStyle w:val="BodyText"/>
        <w:numPr>
          <w:ilvl w:val="0"/>
          <w:numId w:val="25"/>
        </w:numPr>
      </w:pPr>
      <w:r>
        <w:t xml:space="preserve">Download the .NET 7 SDK here </w:t>
      </w:r>
      <w:hyperlink r:id="rId8" w:history="1">
        <w:r w:rsidRPr="00DF7473">
          <w:rPr>
            <w:rStyle w:val="Hyperlink"/>
          </w:rPr>
          <w:t>https://dotnet.microsoft.com/download/dotnet/7.0</w:t>
        </w:r>
      </w:hyperlink>
      <w:r>
        <w:t>. If you use Visual Studio or VS Code</w:t>
      </w:r>
      <w:r w:rsidR="00373680">
        <w:t>,</w:t>
      </w:r>
      <w:r>
        <w:t xml:space="preserve"> the latest version will support with .NET 7 and the proper version will be listed on the download page. If you use another editor, please verify that it supports .NET 7.</w:t>
      </w:r>
    </w:p>
    <w:p w14:paraId="4FDBBE11" w14:textId="77777777" w:rsidR="00AF0367" w:rsidRDefault="00AF0367" w:rsidP="00AF0367">
      <w:pPr>
        <w:pStyle w:val="BodyText"/>
        <w:numPr>
          <w:ilvl w:val="0"/>
          <w:numId w:val="25"/>
        </w:numPr>
      </w:pPr>
      <w:r>
        <w:t>Install the .NET 7 SDK.</w:t>
      </w:r>
    </w:p>
    <w:p w14:paraId="3C177827" w14:textId="58D5D64B" w:rsidR="00AF0367" w:rsidRDefault="00AF0367" w:rsidP="00AF0367">
      <w:pPr>
        <w:pStyle w:val="BodyText"/>
        <w:numPr>
          <w:ilvl w:val="0"/>
          <w:numId w:val="25"/>
        </w:numPr>
      </w:pPr>
      <w:r>
        <w:t xml:space="preserve">Start a new project or upgrade an existing project. (Feel free to leave our team feedback on our open source repos: </w:t>
      </w:r>
      <w:hyperlink r:id="rId9" w:history="1">
        <w:r w:rsidR="00373680" w:rsidRPr="002E6806">
          <w:rPr>
            <w:rStyle w:val="Hyperlink"/>
          </w:rPr>
          <w:t>https://github.com/dotnet/</w:t>
        </w:r>
      </w:hyperlink>
      <w:r>
        <w:t xml:space="preserve">). </w:t>
      </w:r>
    </w:p>
    <w:p w14:paraId="1B97F055" w14:textId="77777777" w:rsidR="00AF0367" w:rsidRPr="00373680" w:rsidRDefault="00AF0367" w:rsidP="00373680">
      <w:pPr>
        <w:pStyle w:val="BodyText"/>
      </w:pPr>
    </w:p>
    <w:p w14:paraId="164A66D8" w14:textId="43F8623D" w:rsidR="001A41CC" w:rsidRDefault="00AF0367" w:rsidP="00860042">
      <w:pPr>
        <w:pStyle w:val="BodyText"/>
      </w:pPr>
      <w:r>
        <w:t>This article is focused on the fundamentals of the release</w:t>
      </w:r>
      <w:r w:rsidR="00373680">
        <w:t>,</w:t>
      </w:r>
      <w:r>
        <w:t xml:space="preserve"> including the runtime, libraries, and SDK. It’s these fundamental features that you interact with </w:t>
      </w:r>
      <w:r w:rsidR="00373680">
        <w:t>every</w:t>
      </w:r>
      <w:r>
        <w:t xml:space="preserve"> day. The .NET 7 release includes new library APIs, language features, package management experiences, runtime plumbing, and SDK capabilities. This article provides a look at only a handful of improvements and new capabilities. Check out the .NET Team blog (</w:t>
      </w:r>
      <w:hyperlink r:id="rId10">
        <w:r w:rsidRPr="1F0EE12A">
          <w:rPr>
            <w:rStyle w:val="Hyperlink"/>
          </w:rPr>
          <w:t>https://devblogs.microsoft.com/dotnet/</w:t>
        </w:r>
      </w:hyperlink>
      <w:r>
        <w:t>) to learn about the entire release.</w:t>
      </w:r>
    </w:p>
    <w:p w14:paraId="2ADDA39D" w14:textId="77777777" w:rsidR="00373680" w:rsidRDefault="00373680" w:rsidP="00860042">
      <w:pPr>
        <w:pStyle w:val="BodyText"/>
      </w:pPr>
    </w:p>
    <w:p w14:paraId="352FBD2B" w14:textId="44DDA1AF" w:rsidR="001A41CC" w:rsidRDefault="0009338F" w:rsidP="00860042">
      <w:pPr>
        <w:pStyle w:val="Heading2"/>
      </w:pPr>
      <w:r>
        <w:lastRenderedPageBreak/>
        <w:t>Targeting .NET 7</w:t>
      </w:r>
    </w:p>
    <w:p w14:paraId="76387DD2" w14:textId="36665CB7" w:rsidR="008F1CD5" w:rsidRPr="008F1CD5" w:rsidRDefault="00F334D2" w:rsidP="00860042">
      <w:pPr>
        <w:pStyle w:val="BodyText"/>
      </w:pPr>
      <w:r>
        <w:t>When you target a framework in an app or library, you’re specifying the set of APIs that you’d like to make available to the app or library.</w:t>
      </w:r>
      <w:r w:rsidR="00100383">
        <w:t xml:space="preserve"> To target .NET 7, </w:t>
      </w:r>
      <w:r w:rsidR="001E709A">
        <w:t xml:space="preserve">it’s as easy as </w:t>
      </w:r>
      <w:r w:rsidR="00F90E3A">
        <w:t>changing the target framework in your project.</w:t>
      </w:r>
    </w:p>
    <w:p w14:paraId="6DEDD25D" w14:textId="7465D660" w:rsidR="008F1CD5" w:rsidRDefault="008F1CD5" w:rsidP="00860042">
      <w:pPr>
        <w:pStyle w:val="BodyText"/>
      </w:pPr>
    </w:p>
    <w:p w14:paraId="01DE18C4" w14:textId="337E2156" w:rsidR="008F1CD5" w:rsidRPr="00FE600B" w:rsidRDefault="00FE600B" w:rsidP="00860042">
      <w:pPr>
        <w:pStyle w:val="CodeSnippet"/>
        <w:rPr>
          <w:rFonts w:ascii="Times New Roman" w:hAnsi="Times New Roman"/>
        </w:rPr>
      </w:pPr>
      <w:r>
        <w:t>&lt;TargetFramework&gt;net7.0&lt;/TargetFramework&gt;</w:t>
      </w:r>
    </w:p>
    <w:p w14:paraId="0D0C5FB8" w14:textId="77777777" w:rsidR="008F1CD5" w:rsidRPr="008F1CD5" w:rsidRDefault="008F1CD5" w:rsidP="00860042">
      <w:pPr>
        <w:pStyle w:val="BodyText"/>
      </w:pPr>
    </w:p>
    <w:p w14:paraId="50C0CC8A" w14:textId="7E1C576E" w:rsidR="0009338F" w:rsidRDefault="00012A56" w:rsidP="00860042">
      <w:pPr>
        <w:pStyle w:val="BodyText"/>
      </w:pPr>
      <w:r>
        <w:t xml:space="preserve">Apps that target the net7.0 target framework </w:t>
      </w:r>
      <w:r w:rsidR="00F538DA">
        <w:t>moniker (</w:t>
      </w:r>
      <w:r>
        <w:t xml:space="preserve">TFM) will work on all supported operating systems and CPU architectures. </w:t>
      </w:r>
      <w:r w:rsidR="0009338F">
        <w:t>They give you access to all the APIs in net7.0 plus a bunch of operating system</w:t>
      </w:r>
      <w:r w:rsidR="00860042">
        <w:t>-</w:t>
      </w:r>
      <w:r w:rsidR="0009338F">
        <w:t>specific ones:</w:t>
      </w:r>
    </w:p>
    <w:p w14:paraId="7362EA6E" w14:textId="34C87087" w:rsidR="0009338F" w:rsidRDefault="0009338F" w:rsidP="00860042">
      <w:pPr>
        <w:pStyle w:val="BodyText"/>
      </w:pPr>
    </w:p>
    <w:p w14:paraId="0891BA8C" w14:textId="028F011A" w:rsidR="0009338F" w:rsidRDefault="0009338F" w:rsidP="00860042">
      <w:pPr>
        <w:pStyle w:val="BullettedBodyText"/>
      </w:pPr>
      <w:r>
        <w:t>net7.0-android</w:t>
      </w:r>
    </w:p>
    <w:p w14:paraId="21BE8E93" w14:textId="67D6516E" w:rsidR="0009338F" w:rsidRDefault="0009338F" w:rsidP="00860042">
      <w:pPr>
        <w:pStyle w:val="BullettedBodyText"/>
      </w:pPr>
      <w:r>
        <w:t>net7.0-ios</w:t>
      </w:r>
    </w:p>
    <w:p w14:paraId="285D93B1" w14:textId="59D98240" w:rsidR="0009338F" w:rsidRDefault="0009338F" w:rsidP="00860042">
      <w:pPr>
        <w:pStyle w:val="BullettedBodyText"/>
      </w:pPr>
      <w:r>
        <w:t>net7.0-maccatalyst</w:t>
      </w:r>
    </w:p>
    <w:p w14:paraId="0866C9D0" w14:textId="59F3B1E5" w:rsidR="009F7D65" w:rsidRDefault="009F7D65" w:rsidP="00860042">
      <w:pPr>
        <w:pStyle w:val="BullettedBodyText"/>
      </w:pPr>
      <w:r>
        <w:t>net7.0-macos</w:t>
      </w:r>
    </w:p>
    <w:p w14:paraId="76FE4A1F" w14:textId="5CE98438" w:rsidR="0009338F" w:rsidRDefault="0009338F" w:rsidP="00860042">
      <w:pPr>
        <w:pStyle w:val="BullettedBodyText"/>
      </w:pPr>
      <w:r>
        <w:t>net7.0-tvos</w:t>
      </w:r>
    </w:p>
    <w:p w14:paraId="16666F5C" w14:textId="4D966BA6" w:rsidR="0009338F" w:rsidRDefault="0009338F" w:rsidP="00860042">
      <w:pPr>
        <w:pStyle w:val="BullettedBodyText"/>
      </w:pPr>
      <w:r>
        <w:t>net7.0-windows</w:t>
      </w:r>
    </w:p>
    <w:p w14:paraId="625519E7" w14:textId="77777777" w:rsidR="0009338F" w:rsidRDefault="0009338F" w:rsidP="00860042">
      <w:pPr>
        <w:pStyle w:val="BodyText"/>
      </w:pPr>
    </w:p>
    <w:p w14:paraId="1E8D1996" w14:textId="60FB1E61" w:rsidR="001A41CC" w:rsidRPr="001A41CC" w:rsidRDefault="00012A56" w:rsidP="00860042">
      <w:pPr>
        <w:pStyle w:val="BodyText"/>
      </w:pPr>
      <w:r>
        <w:t xml:space="preserve">The APIs exposed through the net7.0 TFM are designed to work everywhere. </w:t>
      </w:r>
      <w:r w:rsidR="00230C59">
        <w:t xml:space="preserve">If you’re ever in doubt </w:t>
      </w:r>
      <w:r w:rsidR="008F1CD5">
        <w:t>whether</w:t>
      </w:r>
      <w:r w:rsidR="00230C59">
        <w:t xml:space="preserve"> an API is supported with net7.0, you can always check out </w:t>
      </w:r>
      <w:hyperlink r:id="rId11" w:history="1">
        <w:r w:rsidR="00230C59" w:rsidRPr="002878B7">
          <w:rPr>
            <w:rStyle w:val="Hyperlink"/>
          </w:rPr>
          <w:t>https://apisof.net/</w:t>
        </w:r>
      </w:hyperlink>
      <w:r w:rsidR="00230C59">
        <w:t>.</w:t>
      </w:r>
      <w:r w:rsidR="00D17AAF">
        <w:t xml:space="preserve"> </w:t>
      </w:r>
      <w:r w:rsidR="004F2079">
        <w:t xml:space="preserve">You can see an example of .NET 7 API support for System.IO in </w:t>
      </w:r>
      <w:r w:rsidR="004F2079" w:rsidRPr="00373680">
        <w:rPr>
          <w:b/>
          <w:bCs/>
        </w:rPr>
        <w:t>Figure 1.</w:t>
      </w:r>
      <w:r w:rsidR="004F2079">
        <w:t xml:space="preserve"> </w:t>
      </w:r>
    </w:p>
    <w:p w14:paraId="1E824959" w14:textId="5F8FCDCE" w:rsidR="00820EFE" w:rsidRDefault="00820EFE" w:rsidP="00860042">
      <w:pPr>
        <w:pStyle w:val="BodyText"/>
      </w:pPr>
    </w:p>
    <w:p w14:paraId="2AD73A5E" w14:textId="0A9ADD65" w:rsidR="00EB06E3" w:rsidRDefault="00EB06E3" w:rsidP="00860042">
      <w:pPr>
        <w:pStyle w:val="Figure"/>
      </w:pPr>
      <w:r w:rsidRPr="00EB06E3">
        <w:rPr>
          <w:noProof/>
        </w:rPr>
        <w:drawing>
          <wp:inline distT="0" distB="0" distL="0" distR="0" wp14:anchorId="0E1095B4" wp14:editId="0C797034">
            <wp:extent cx="5943600" cy="1516380"/>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2"/>
                    <a:stretch>
                      <a:fillRect/>
                    </a:stretch>
                  </pic:blipFill>
                  <pic:spPr>
                    <a:xfrm>
                      <a:off x="0" y="0"/>
                      <a:ext cx="5943600" cy="1516380"/>
                    </a:xfrm>
                    <a:prstGeom prst="rect">
                      <a:avLst/>
                    </a:prstGeom>
                  </pic:spPr>
                </pic:pic>
              </a:graphicData>
            </a:graphic>
          </wp:inline>
        </w:drawing>
      </w:r>
    </w:p>
    <w:p w14:paraId="722C180C" w14:textId="39554A95" w:rsidR="00860042" w:rsidRDefault="00860042" w:rsidP="00860042">
      <w:pPr>
        <w:pStyle w:val="FigureCaption"/>
      </w:pPr>
      <w:r w:rsidRPr="008A274F">
        <w:rPr>
          <w:b/>
          <w:bCs/>
        </w:rPr>
        <w:t>Figure 1:</w:t>
      </w:r>
      <w:r w:rsidR="00D17AAF">
        <w:t xml:space="preserve"> </w:t>
      </w:r>
      <w:r w:rsidR="004F2079">
        <w:t xml:space="preserve">The .NET API </w:t>
      </w:r>
      <w:r w:rsidR="008A274F">
        <w:t>c</w:t>
      </w:r>
      <w:r w:rsidR="004F2079">
        <w:t>atalog</w:t>
      </w:r>
      <w:r w:rsidR="004F2079" w:rsidDel="004F2079">
        <w:t xml:space="preserve"> </w:t>
      </w:r>
    </w:p>
    <w:p w14:paraId="6508B1B9" w14:textId="77777777" w:rsidR="00860042" w:rsidRPr="00860042" w:rsidRDefault="00860042" w:rsidP="00860042">
      <w:pPr>
        <w:pStyle w:val="BodyText"/>
      </w:pPr>
    </w:p>
    <w:p w14:paraId="6D2FE0F8" w14:textId="7872357E" w:rsidR="00820EFE" w:rsidRPr="00D06F8C" w:rsidRDefault="00D06F8C" w:rsidP="00D06F8C">
      <w:pPr>
        <w:pStyle w:val="Heading2"/>
      </w:pPr>
      <w:r w:rsidRPr="00D06F8C">
        <w:t xml:space="preserve">.NET </w:t>
      </w:r>
      <w:r w:rsidR="00820EFE" w:rsidRPr="00D06F8C">
        <w:t>MAUI</w:t>
      </w:r>
    </w:p>
    <w:p w14:paraId="22B7E5C7" w14:textId="6E11C43B" w:rsidR="0076718A" w:rsidRDefault="00661676" w:rsidP="00860042">
      <w:pPr>
        <w:pStyle w:val="BodyText"/>
      </w:pPr>
      <w:r w:rsidRPr="00661676">
        <w:t>.NET Multi-platform App UI (MAUI) unifies Android, iOS, macOS, and Windows APIs into a single API so you can write one app that runs natively on many platforms.</w:t>
      </w:r>
      <w:r>
        <w:t xml:space="preserve"> </w:t>
      </w:r>
      <w:r w:rsidR="006E348A">
        <w:t xml:space="preserve">.NET MAUI enables you to deliver the best app experiences designed </w:t>
      </w:r>
      <w:r w:rsidR="00345489">
        <w:t>specifically by each platform (Android, iOS, macOS, Windows, and Tizen)</w:t>
      </w:r>
      <w:r w:rsidR="00EE7D4D">
        <w:t xml:space="preserve"> while enabling you to craft consistent brand experience through rich styling and graphics</w:t>
      </w:r>
      <w:r w:rsidR="0076718A">
        <w:t>.</w:t>
      </w:r>
      <w:r w:rsidR="00DA12F2">
        <w:t xml:space="preserve"> </w:t>
      </w:r>
      <w:r w:rsidR="00DA12F2" w:rsidRPr="00DA12F2">
        <w:t>Out of the box, each platform looks and behaves the way it should without any additional widgets or styling required</w:t>
      </w:r>
      <w:r w:rsidR="00514519">
        <w:t>.</w:t>
      </w:r>
    </w:p>
    <w:p w14:paraId="534E7643" w14:textId="77777777" w:rsidR="00860042" w:rsidRDefault="00860042" w:rsidP="00860042">
      <w:pPr>
        <w:pStyle w:val="BodyText"/>
      </w:pPr>
    </w:p>
    <w:p w14:paraId="20C4EBDA" w14:textId="77777777" w:rsidR="00F11738" w:rsidRDefault="00F11738" w:rsidP="00860042">
      <w:pPr>
        <w:pStyle w:val="BodyText"/>
      </w:pPr>
    </w:p>
    <w:p w14:paraId="045A539A" w14:textId="35E5D5D7" w:rsidR="00F11738" w:rsidRDefault="00F11738" w:rsidP="00860042">
      <w:pPr>
        <w:pStyle w:val="Heading3"/>
      </w:pPr>
      <w:r>
        <w:t>New Features</w:t>
      </w:r>
    </w:p>
    <w:p w14:paraId="759B04F6" w14:textId="6B5CC8E7" w:rsidR="00F11738" w:rsidRDefault="00F11738" w:rsidP="00860042">
      <w:pPr>
        <w:pStyle w:val="BodyText"/>
        <w:rPr>
          <w:b/>
          <w:bCs/>
        </w:rPr>
      </w:pPr>
      <w:r>
        <w:t xml:space="preserve">Since the release of </w:t>
      </w:r>
      <w:r w:rsidR="009D51B2">
        <w:t>.NET MAUI,</w:t>
      </w:r>
      <w:r>
        <w:t xml:space="preserve"> we</w:t>
      </w:r>
      <w:r w:rsidR="00860042">
        <w:t>’</w:t>
      </w:r>
      <w:r>
        <w:t>ve heard how much you appreciate the simplicity we</w:t>
      </w:r>
      <w:r w:rsidR="00860042">
        <w:t>’</w:t>
      </w:r>
      <w:r>
        <w:t>ve introduced to .NET for creating client applications from a single project. More and more libraries and services to support you are now available in .NET to help you quickly add features to your applications</w:t>
      </w:r>
      <w:r w:rsidR="00860042">
        <w:t>,</w:t>
      </w:r>
      <w:r>
        <w:t xml:space="preserve"> such as Azure AD authentication, Bluetooth, printing, NFC, online/offline data sync, and more. In .NET 7</w:t>
      </w:r>
      <w:r w:rsidR="00860042">
        <w:t>,</w:t>
      </w:r>
      <w:r>
        <w:t xml:space="preserve"> we bring you improved desktop features, mobile Maps, and a heavy dose of quality improvements to controls and layouts. </w:t>
      </w:r>
      <w:r w:rsidR="00693CAC">
        <w:t xml:space="preserve">You can see how that looks in </w:t>
      </w:r>
      <w:r w:rsidR="00693CAC" w:rsidRPr="00693CAC">
        <w:rPr>
          <w:b/>
          <w:bCs/>
        </w:rPr>
        <w:t>Figure 2.</w:t>
      </w:r>
    </w:p>
    <w:p w14:paraId="3E22E74F" w14:textId="77777777" w:rsidR="00693CAC" w:rsidRDefault="00693CAC" w:rsidP="00693CAC">
      <w:pPr>
        <w:pStyle w:val="Figure"/>
      </w:pPr>
      <w:r w:rsidRPr="0076718A">
        <w:lastRenderedPageBreak/>
        <w:fldChar w:fldCharType="begin"/>
      </w:r>
      <w:r w:rsidRPr="0076718A">
        <w:instrText xml:space="preserve"> INCLUDEPICTURE "https://devblogs.microsoft.com/dotnet/wp-content/uploads/sites/10/2022/05/net-podcasts.png" \* MERGEFORMATINET </w:instrText>
      </w:r>
      <w:r w:rsidRPr="0076718A">
        <w:fldChar w:fldCharType="separate"/>
      </w:r>
      <w:r w:rsidRPr="0076718A">
        <w:rPr>
          <w:noProof/>
        </w:rPr>
        <w:drawing>
          <wp:inline distT="0" distB="0" distL="0" distR="0" wp14:anchorId="0622D82D" wp14:editId="01CBF118">
            <wp:extent cx="5943600" cy="3343275"/>
            <wp:effectExtent l="0" t="0" r="0" b="0"/>
            <wp:docPr id="4" name="Picture 4" descr="app UI on all four supported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UI on all four supported platfor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76718A">
        <w:fldChar w:fldCharType="end"/>
      </w:r>
    </w:p>
    <w:p w14:paraId="5C10A8A6" w14:textId="77777777" w:rsidR="00693CAC" w:rsidRPr="00860042" w:rsidRDefault="00693CAC" w:rsidP="00693CAC">
      <w:pPr>
        <w:pStyle w:val="FigureCaption"/>
      </w:pPr>
      <w:r w:rsidRPr="008A274F">
        <w:rPr>
          <w:b/>
          <w:bCs/>
        </w:rPr>
        <w:t>Figure 2:</w:t>
      </w:r>
      <w:r>
        <w:t xml:space="preserve"> The .NET podcasts MAUI reference application</w:t>
      </w:r>
      <w:r w:rsidDel="004F2079">
        <w:t xml:space="preserve"> </w:t>
      </w:r>
    </w:p>
    <w:p w14:paraId="571A4847" w14:textId="77777777" w:rsidR="00F11738" w:rsidRDefault="00F11738" w:rsidP="00860042">
      <w:pPr>
        <w:pStyle w:val="BodyText"/>
      </w:pPr>
    </w:p>
    <w:p w14:paraId="738CF7EF" w14:textId="667AFC6E" w:rsidR="00F11738" w:rsidRDefault="00F11738" w:rsidP="00860042">
      <w:pPr>
        <w:pStyle w:val="BodyText"/>
      </w:pPr>
      <w:r>
        <w:t>Whether you’re using Blazor hybrid or fully native controls with .NET MAUI for desktop, there are some native interactions you’ve told us would be very helpful. W</w:t>
      </w:r>
      <w:r w:rsidR="00860042">
        <w:t>e’</w:t>
      </w:r>
      <w:r>
        <w:t xml:space="preserve">ve added context menus </w:t>
      </w:r>
      <w:r w:rsidR="00D64BA9">
        <w:t>s</w:t>
      </w:r>
      <w:r>
        <w:t xml:space="preserve">o you can reveal multi-level menus in line with your content. When the user hovers </w:t>
      </w:r>
      <w:r w:rsidR="00860042">
        <w:t xml:space="preserve">over </w:t>
      </w:r>
      <w:r>
        <w:t xml:space="preserve">a view and you want to display helpful text, you can now annotate your view with </w:t>
      </w:r>
      <w:r w:rsidRPr="00A408FD">
        <w:rPr>
          <w:b/>
          <w:bCs/>
        </w:rPr>
        <w:t>TooltipProperties.Text</w:t>
      </w:r>
      <w:r>
        <w:t xml:space="preserve"> and a tooltip control automatically appear</w:t>
      </w:r>
      <w:r w:rsidR="00860042">
        <w:t>s</w:t>
      </w:r>
      <w:r>
        <w:t xml:space="preserve"> and disappear</w:t>
      </w:r>
      <w:r w:rsidR="00860042">
        <w:t>s</w:t>
      </w:r>
      <w:r>
        <w:t xml:space="preserve">. You can also now add gestures for hover and right-clicking to any element using the new </w:t>
      </w:r>
      <w:r w:rsidR="00544F5F" w:rsidRPr="00A408FD">
        <w:rPr>
          <w:b/>
          <w:bCs/>
        </w:rPr>
        <w:t>P</w:t>
      </w:r>
      <w:r w:rsidRPr="00A408FD">
        <w:rPr>
          <w:b/>
          <w:bCs/>
        </w:rPr>
        <w:t>ointerGesture</w:t>
      </w:r>
      <w:r>
        <w:t xml:space="preserve"> and</w:t>
      </w:r>
      <w:r w:rsidR="00860042">
        <w:t xml:space="preserve"> we</w:t>
      </w:r>
      <w:r>
        <w:t xml:space="preserve"> added masking properties on </w:t>
      </w:r>
      <w:r w:rsidRPr="00A408FD">
        <w:rPr>
          <w:b/>
          <w:bCs/>
        </w:rPr>
        <w:t>TapGesture</w:t>
      </w:r>
      <w:r>
        <w:t xml:space="preserve">. </w:t>
      </w:r>
    </w:p>
    <w:p w14:paraId="4C46A36A" w14:textId="77777777" w:rsidR="00F11738" w:rsidRDefault="00F11738" w:rsidP="00860042">
      <w:pPr>
        <w:pStyle w:val="BodyText"/>
      </w:pPr>
    </w:p>
    <w:p w14:paraId="4CF80003" w14:textId="056106D1" w:rsidR="00F11738" w:rsidRDefault="00F11738" w:rsidP="00860042">
      <w:pPr>
        <w:pStyle w:val="BodyText"/>
      </w:pPr>
      <w:r>
        <w:t>Mobile applications can now take advantage of a new Map control for displaying and annotating native maps for Android, iOS, and iPadOS applications</w:t>
      </w:r>
      <w:r w:rsidR="00693CAC">
        <w:t xml:space="preserve">, which you can see in </w:t>
      </w:r>
      <w:r w:rsidR="00693CAC" w:rsidRPr="00693CAC">
        <w:rPr>
          <w:b/>
          <w:bCs/>
        </w:rPr>
        <w:t>Figure 3</w:t>
      </w:r>
      <w:r>
        <w:t>. We</w:t>
      </w:r>
      <w:r w:rsidR="00693CAC">
        <w:t>’</w:t>
      </w:r>
      <w:r>
        <w:t xml:space="preserve">ve seen customers use maps to visualize farming scenarios, oil pipeline servicing jobs, </w:t>
      </w:r>
      <w:r w:rsidR="00B97EC2">
        <w:t>tracking</w:t>
      </w:r>
      <w:r>
        <w:t xml:space="preserve"> and displaying workouts, travel planning, and more. Map supports drawing shapes, placing pins, custom markers, and even geocoding street addresses, latitude, and longitude. </w:t>
      </w:r>
    </w:p>
    <w:p w14:paraId="211240EF" w14:textId="289D2B19" w:rsidR="00693CAC" w:rsidRDefault="00693CAC" w:rsidP="00860042">
      <w:pPr>
        <w:pStyle w:val="BodyText"/>
      </w:pPr>
    </w:p>
    <w:p w14:paraId="0508A267" w14:textId="77777777" w:rsidR="00693CAC" w:rsidRDefault="00693CAC" w:rsidP="00693CAC">
      <w:pPr>
        <w:pStyle w:val="Figure"/>
      </w:pPr>
      <w:r w:rsidRPr="000E49A3">
        <w:rPr>
          <w:noProof/>
        </w:rPr>
        <w:lastRenderedPageBreak/>
        <w:drawing>
          <wp:inline distT="0" distB="0" distL="0" distR="0" wp14:anchorId="52E8CDF5" wp14:editId="483212E9">
            <wp:extent cx="5943600" cy="4003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03040"/>
                    </a:xfrm>
                    <a:prstGeom prst="rect">
                      <a:avLst/>
                    </a:prstGeom>
                  </pic:spPr>
                </pic:pic>
              </a:graphicData>
            </a:graphic>
          </wp:inline>
        </w:drawing>
      </w:r>
    </w:p>
    <w:p w14:paraId="374AFD6B" w14:textId="77777777" w:rsidR="00693CAC" w:rsidRPr="00860042" w:rsidRDefault="00693CAC" w:rsidP="00693CAC">
      <w:pPr>
        <w:pStyle w:val="FigureCaption"/>
      </w:pPr>
      <w:r w:rsidRPr="008A274F">
        <w:rPr>
          <w:b/>
          <w:bCs/>
        </w:rPr>
        <w:t>Figure 3:</w:t>
      </w:r>
      <w:r>
        <w:t xml:space="preserve"> New Map control for displaying and annotating native maps for Android, iOS, and iPadOS applications</w:t>
      </w:r>
      <w:r w:rsidDel="004F2079">
        <w:t xml:space="preserve"> </w:t>
      </w:r>
    </w:p>
    <w:p w14:paraId="61255026" w14:textId="77777777" w:rsidR="00F11738" w:rsidRDefault="00F11738" w:rsidP="00860042">
      <w:pPr>
        <w:pStyle w:val="BodyText"/>
      </w:pPr>
    </w:p>
    <w:p w14:paraId="65EC4390" w14:textId="27A0E73A" w:rsidR="00514519" w:rsidRDefault="00F11738" w:rsidP="00860042">
      <w:pPr>
        <w:pStyle w:val="BodyText"/>
      </w:pPr>
      <w:r>
        <w:t>Maps can also be useful on</w:t>
      </w:r>
      <w:r w:rsidR="00693CAC">
        <w:t xml:space="preserve"> the</w:t>
      </w:r>
      <w:r>
        <w:t xml:space="preserve"> desktop. The same Apple control works for macOS, and we</w:t>
      </w:r>
      <w:r w:rsidR="00860042">
        <w:t>’</w:t>
      </w:r>
      <w:r>
        <w:t>re contributing a browser-based implementation of the map control for Windows to the .NET MAUI Community Toolkit.</w:t>
      </w:r>
    </w:p>
    <w:p w14:paraId="7B497247" w14:textId="77777777" w:rsidR="00514519" w:rsidRDefault="00514519" w:rsidP="00860042">
      <w:pPr>
        <w:pStyle w:val="BodyText"/>
      </w:pPr>
    </w:p>
    <w:p w14:paraId="7D24F7B7" w14:textId="77777777" w:rsidR="00514519" w:rsidRDefault="00514519" w:rsidP="00860042">
      <w:pPr>
        <w:pStyle w:val="Heading3"/>
      </w:pPr>
      <w:r>
        <w:t>Performance</w:t>
      </w:r>
    </w:p>
    <w:p w14:paraId="1D6B82F1" w14:textId="0E16BE2E" w:rsidR="00AE0537" w:rsidRDefault="00DB6C1C" w:rsidP="00860042">
      <w:pPr>
        <w:pStyle w:val="BodyText"/>
        <w:rPr>
          <w:shd w:val="clear" w:color="auto" w:fill="FFFFFF"/>
        </w:rPr>
      </w:pPr>
      <w:r w:rsidRPr="00DB6C1C">
        <w:t>We</w:t>
      </w:r>
      <w:r w:rsidR="00860042">
        <w:t>’</w:t>
      </w:r>
      <w:r w:rsidRPr="00DB6C1C">
        <w:t xml:space="preserve">re focused on improving both your daily productivity as well as performance of your </w:t>
      </w:r>
      <w:r w:rsidR="0018548F">
        <w:t xml:space="preserve">.NET MAUI </w:t>
      </w:r>
      <w:r w:rsidRPr="00DB6C1C">
        <w:t>applications. Gains in developer productivity, we believe, should not be at the cost of application performance.</w:t>
      </w:r>
      <w:r w:rsidR="00632B0C">
        <w:rPr>
          <w:shd w:val="clear" w:color="auto" w:fill="FFFFFF"/>
        </w:rPr>
        <w:t xml:space="preserve"> </w:t>
      </w:r>
      <w:r w:rsidR="00AE0537" w:rsidRPr="00AE0537">
        <w:rPr>
          <w:shd w:val="clear" w:color="auto" w:fill="FFFFFF"/>
        </w:rPr>
        <w:t>Our goal was for .NET MAUI to be </w:t>
      </w:r>
      <w:r w:rsidR="00AE0537" w:rsidRPr="008600E5">
        <w:rPr>
          <w:shd w:val="clear" w:color="auto" w:fill="FFFFFF"/>
        </w:rPr>
        <w:t>faster</w:t>
      </w:r>
      <w:r w:rsidR="00AE0537" w:rsidRPr="00632B0C">
        <w:rPr>
          <w:shd w:val="clear" w:color="auto" w:fill="FFFFFF"/>
        </w:rPr>
        <w:t> </w:t>
      </w:r>
      <w:r w:rsidR="00AE0537" w:rsidRPr="00AE0537">
        <w:rPr>
          <w:shd w:val="clear" w:color="auto" w:fill="FFFFFF"/>
        </w:rPr>
        <w:t>than its predecessor, Xamarin.Forms, and it was clear that we had some work to do in .NET MAUI itself.</w:t>
      </w:r>
    </w:p>
    <w:p w14:paraId="2D714DA4" w14:textId="77777777" w:rsidR="00DB73EB" w:rsidRDefault="00DB73EB" w:rsidP="00860042">
      <w:pPr>
        <w:pStyle w:val="BodyText"/>
        <w:rPr>
          <w:shd w:val="clear" w:color="auto" w:fill="FFFFFF"/>
        </w:rPr>
      </w:pPr>
    </w:p>
    <w:p w14:paraId="6F75A8DF" w14:textId="77777777" w:rsidR="0084687B" w:rsidRDefault="00DB73EB" w:rsidP="00860042">
      <w:pPr>
        <w:pStyle w:val="BodyText"/>
        <w:rPr>
          <w:shd w:val="clear" w:color="auto" w:fill="FFFFFF"/>
        </w:rPr>
      </w:pPr>
      <w:r w:rsidRPr="00DB73EB">
        <w:rPr>
          <w:shd w:val="clear" w:color="auto" w:fill="FFFFFF"/>
        </w:rPr>
        <w:t>We improved areas like Microsoft.Extensions and DependencyInjection usage, AOT compilation, Java interop, XAML, code in .NET MAUI in general, and many more.</w:t>
      </w:r>
      <w:r w:rsidR="00051F67">
        <w:rPr>
          <w:shd w:val="clear" w:color="auto" w:fill="FFFFFF"/>
        </w:rPr>
        <w:t xml:space="preserve"> </w:t>
      </w:r>
    </w:p>
    <w:p w14:paraId="3ACDD0C5" w14:textId="77777777" w:rsidR="0084687B" w:rsidRDefault="0084687B" w:rsidP="00860042">
      <w:pPr>
        <w:pStyle w:val="BodyText"/>
        <w:rPr>
          <w:shd w:val="clear" w:color="auto" w:fill="FFFFFF"/>
        </w:rPr>
      </w:pPr>
    </w:p>
    <w:p w14:paraId="26EADE0D" w14:textId="3EE7DA89" w:rsidR="00DB73EB" w:rsidRPr="00DB73EB" w:rsidRDefault="00860042" w:rsidP="00860042">
      <w:pPr>
        <w:pStyle w:val="BodyText"/>
        <w:rPr>
          <w:rFonts w:ascii="Times New Roman" w:hAnsi="Times New Roman"/>
        </w:rPr>
      </w:pPr>
      <w:r w:rsidRPr="00860042">
        <w:rPr>
          <w:b/>
          <w:bCs/>
          <w:shd w:val="clear" w:color="auto" w:fill="FFFFFF"/>
        </w:rPr>
        <w:t>Table 1</w:t>
      </w:r>
      <w:r>
        <w:rPr>
          <w:shd w:val="clear" w:color="auto" w:fill="FFFFFF"/>
        </w:rPr>
        <w:t xml:space="preserve"> provides</w:t>
      </w:r>
      <w:r w:rsidR="00051F67">
        <w:rPr>
          <w:shd w:val="clear" w:color="auto" w:fill="FFFFFF"/>
        </w:rPr>
        <w:t xml:space="preserve"> a </w:t>
      </w:r>
      <w:r w:rsidR="0084687B">
        <w:rPr>
          <w:shd w:val="clear" w:color="auto" w:fill="FFFFFF"/>
        </w:rPr>
        <w:t xml:space="preserve">performance </w:t>
      </w:r>
      <w:r w:rsidR="00051F67">
        <w:rPr>
          <w:shd w:val="clear" w:color="auto" w:fill="FFFFFF"/>
        </w:rPr>
        <w:t>chart of our journey thus far.</w:t>
      </w:r>
    </w:p>
    <w:p w14:paraId="3967DDBE" w14:textId="65703BE4" w:rsidR="00514519" w:rsidRDefault="00514519" w:rsidP="00860042">
      <w:pPr>
        <w:pStyle w:val="BodyText"/>
      </w:pPr>
    </w:p>
    <w:p w14:paraId="1DB6850E" w14:textId="14B688C6" w:rsidR="00860042" w:rsidRDefault="00860042" w:rsidP="00860042">
      <w:pPr>
        <w:pStyle w:val="TableCaption"/>
      </w:pPr>
      <w:r w:rsidRPr="008A274F">
        <w:rPr>
          <w:b/>
          <w:bCs/>
        </w:rPr>
        <w:t>Table 1:</w:t>
      </w:r>
      <w:r>
        <w:t xml:space="preserve"> </w:t>
      </w:r>
      <w:r w:rsidR="004F2079">
        <w:t>Xamarin vs. .NET MAUI Startup Time Performance</w:t>
      </w:r>
      <w:r w:rsidR="004F2079" w:rsidDel="004F2079">
        <w:t xml:space="preserve"> </w:t>
      </w:r>
    </w:p>
    <w:tbl>
      <w:tblPr>
        <w:tblW w:w="6765" w:type="dxa"/>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2692"/>
        <w:gridCol w:w="1818"/>
        <w:gridCol w:w="2255"/>
      </w:tblGrid>
      <w:tr w:rsidR="006B69A7" w14:paraId="28EB15B5" w14:textId="77777777" w:rsidTr="00536379">
        <w:trPr>
          <w:tblHeader/>
        </w:trPr>
        <w:tc>
          <w:tcPr>
            <w:tcW w:w="2692"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6241505F" w14:textId="77777777" w:rsidR="006B69A7" w:rsidRDefault="006B69A7" w:rsidP="00860042">
            <w:pPr>
              <w:pStyle w:val="TableHeading"/>
            </w:pPr>
            <w:r>
              <w:t>Application</w:t>
            </w:r>
          </w:p>
        </w:tc>
        <w:tc>
          <w:tcPr>
            <w:tcW w:w="1818"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7EB541B2" w14:textId="77777777" w:rsidR="006B69A7" w:rsidRDefault="006B69A7" w:rsidP="00860042">
            <w:pPr>
              <w:pStyle w:val="TableHeading"/>
            </w:pPr>
            <w:r>
              <w:t>Framework</w:t>
            </w:r>
          </w:p>
        </w:tc>
        <w:tc>
          <w:tcPr>
            <w:tcW w:w="2255"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AA64D2B" w14:textId="77777777" w:rsidR="006B69A7" w:rsidRDefault="006B69A7" w:rsidP="00860042">
            <w:pPr>
              <w:pStyle w:val="TableHeading"/>
            </w:pPr>
            <w:r>
              <w:t>Startup Time(ms)</w:t>
            </w:r>
          </w:p>
        </w:tc>
      </w:tr>
      <w:tr w:rsidR="006B69A7" w14:paraId="62A5B6C7"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5DAC853D" w14:textId="77777777" w:rsidR="006B69A7" w:rsidRDefault="006B69A7" w:rsidP="00860042">
            <w:pPr>
              <w:pStyle w:val="TableText"/>
            </w:pPr>
            <w:r>
              <w:t>Xamarin.Android</w:t>
            </w:r>
          </w:p>
        </w:tc>
        <w:tc>
          <w:tcPr>
            <w:tcW w:w="1818"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3E804FC0" w14:textId="77777777" w:rsidR="006B69A7" w:rsidRDefault="006B69A7" w:rsidP="00860042">
            <w:pPr>
              <w:pStyle w:val="TableText"/>
            </w:pPr>
            <w:r>
              <w:t>Xamarin</w:t>
            </w:r>
          </w:p>
        </w:tc>
        <w:tc>
          <w:tcPr>
            <w:tcW w:w="2255"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5B804361" w14:textId="77777777" w:rsidR="006B69A7" w:rsidRDefault="006B69A7" w:rsidP="00860042">
            <w:pPr>
              <w:pStyle w:val="TableText"/>
            </w:pPr>
            <w:r>
              <w:t>306.5</w:t>
            </w:r>
          </w:p>
        </w:tc>
      </w:tr>
      <w:tr w:rsidR="006B69A7" w14:paraId="605A40CA"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A61E8A2" w14:textId="77777777" w:rsidR="006B69A7" w:rsidRDefault="006B69A7" w:rsidP="00860042">
            <w:pPr>
              <w:pStyle w:val="TableText"/>
            </w:pPr>
            <w:r>
              <w:t>Xamarin.Forms</w:t>
            </w:r>
          </w:p>
        </w:tc>
        <w:tc>
          <w:tcPr>
            <w:tcW w:w="1818"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69263763" w14:textId="77777777" w:rsidR="006B69A7" w:rsidRDefault="006B69A7" w:rsidP="00860042">
            <w:pPr>
              <w:pStyle w:val="TableText"/>
            </w:pPr>
            <w:r>
              <w:t>Xamarin</w:t>
            </w:r>
          </w:p>
        </w:tc>
        <w:tc>
          <w:tcPr>
            <w:tcW w:w="2255"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7A27B511" w14:textId="77777777" w:rsidR="006B69A7" w:rsidRDefault="006B69A7" w:rsidP="00860042">
            <w:pPr>
              <w:pStyle w:val="TableText"/>
            </w:pPr>
            <w:r>
              <w:t>498.6</w:t>
            </w:r>
          </w:p>
        </w:tc>
      </w:tr>
      <w:tr w:rsidR="006B69A7" w14:paraId="3D8E8791"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017469B7" w14:textId="77777777" w:rsidR="006B69A7" w:rsidRDefault="006B69A7" w:rsidP="00860042">
            <w:pPr>
              <w:pStyle w:val="TableText"/>
            </w:pPr>
            <w:r>
              <w:lastRenderedPageBreak/>
              <w:t>Xamarin.Forms (Shell)</w:t>
            </w:r>
          </w:p>
        </w:tc>
        <w:tc>
          <w:tcPr>
            <w:tcW w:w="1818"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6A084D45" w14:textId="77777777" w:rsidR="006B69A7" w:rsidRDefault="006B69A7" w:rsidP="00860042">
            <w:pPr>
              <w:pStyle w:val="TableText"/>
            </w:pPr>
            <w:r>
              <w:t>Xamarin</w:t>
            </w:r>
          </w:p>
        </w:tc>
        <w:tc>
          <w:tcPr>
            <w:tcW w:w="2255"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5B894E52" w14:textId="77777777" w:rsidR="006B69A7" w:rsidRDefault="006B69A7" w:rsidP="00860042">
            <w:pPr>
              <w:pStyle w:val="TableText"/>
            </w:pPr>
            <w:r>
              <w:t>817.7</w:t>
            </w:r>
          </w:p>
        </w:tc>
      </w:tr>
      <w:tr w:rsidR="006B69A7" w14:paraId="2211DCC6"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1FF38F1C" w14:textId="77777777" w:rsidR="006B69A7" w:rsidRDefault="006B69A7" w:rsidP="00860042">
            <w:pPr>
              <w:pStyle w:val="TableText"/>
            </w:pPr>
            <w:r>
              <w:t>dotnet new android</w:t>
            </w:r>
          </w:p>
        </w:tc>
        <w:tc>
          <w:tcPr>
            <w:tcW w:w="1818"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5DC5D8F2" w14:textId="2764D578" w:rsidR="006B69A7" w:rsidRDefault="006B69A7" w:rsidP="00860042">
            <w:pPr>
              <w:pStyle w:val="TableText"/>
            </w:pPr>
            <w:r>
              <w:t>MAUI GA</w:t>
            </w:r>
          </w:p>
        </w:tc>
        <w:tc>
          <w:tcPr>
            <w:tcW w:w="2255"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A20A976" w14:textId="77777777" w:rsidR="006B69A7" w:rsidRDefault="006B69A7" w:rsidP="00860042">
            <w:pPr>
              <w:pStyle w:val="TableText"/>
            </w:pPr>
            <w:r>
              <w:t>182.8</w:t>
            </w:r>
          </w:p>
        </w:tc>
      </w:tr>
      <w:tr w:rsidR="006B69A7" w14:paraId="56BD1113"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224F67A8" w14:textId="211C740B" w:rsidR="006B69A7" w:rsidRDefault="006B69A7" w:rsidP="00860042">
            <w:pPr>
              <w:pStyle w:val="TableText"/>
            </w:pPr>
            <w:r>
              <w:t>dotnet new maui (No Shell)</w:t>
            </w:r>
          </w:p>
        </w:tc>
        <w:tc>
          <w:tcPr>
            <w:tcW w:w="1818"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5B4855B2" w14:textId="507065EE" w:rsidR="006B69A7" w:rsidRDefault="00180138" w:rsidP="00860042">
            <w:pPr>
              <w:pStyle w:val="TableText"/>
            </w:pPr>
            <w:r>
              <w:t>MAUI GA</w:t>
            </w:r>
          </w:p>
        </w:tc>
        <w:tc>
          <w:tcPr>
            <w:tcW w:w="2255"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010C7A50" w14:textId="77777777" w:rsidR="006B69A7" w:rsidRDefault="006B69A7" w:rsidP="00860042">
            <w:pPr>
              <w:pStyle w:val="TableText"/>
            </w:pPr>
            <w:r>
              <w:t>464.2</w:t>
            </w:r>
          </w:p>
        </w:tc>
      </w:tr>
      <w:tr w:rsidR="006B69A7" w14:paraId="70E16637"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2E44E0B8" w14:textId="77777777" w:rsidR="006B69A7" w:rsidRDefault="006B69A7" w:rsidP="00860042">
            <w:pPr>
              <w:pStyle w:val="TableText"/>
            </w:pPr>
            <w:r>
              <w:t>dotnet new maui (Shell)</w:t>
            </w:r>
          </w:p>
        </w:tc>
        <w:tc>
          <w:tcPr>
            <w:tcW w:w="1818"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236DB77B" w14:textId="4A5A23FF" w:rsidR="006B69A7" w:rsidRDefault="00180138" w:rsidP="00860042">
            <w:pPr>
              <w:pStyle w:val="TableText"/>
            </w:pPr>
            <w:r>
              <w:t>MAUI GA</w:t>
            </w:r>
          </w:p>
        </w:tc>
        <w:tc>
          <w:tcPr>
            <w:tcW w:w="2255" w:type="dxa"/>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4324ABD8" w14:textId="77777777" w:rsidR="006B69A7" w:rsidRDefault="006B69A7" w:rsidP="00860042">
            <w:pPr>
              <w:pStyle w:val="TableText"/>
            </w:pPr>
            <w:r>
              <w:t>568.1</w:t>
            </w:r>
          </w:p>
        </w:tc>
      </w:tr>
      <w:tr w:rsidR="006B69A7" w14:paraId="011B3385" w14:textId="77777777" w:rsidTr="00536379">
        <w:tc>
          <w:tcPr>
            <w:tcW w:w="2692"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121B49A3" w14:textId="2ADD84DA" w:rsidR="006B69A7" w:rsidRPr="00A96500" w:rsidRDefault="004F2079" w:rsidP="00536379">
            <w:pPr>
              <w:pStyle w:val="TableText"/>
            </w:pPr>
            <w:r w:rsidRPr="00A96500">
              <w:t xml:space="preserve">.NET </w:t>
            </w:r>
            <w:r>
              <w:t>Podcast App</w:t>
            </w:r>
            <w:r w:rsidRPr="00A96500">
              <w:t xml:space="preserve"> (Shell)</w:t>
            </w:r>
          </w:p>
        </w:tc>
        <w:tc>
          <w:tcPr>
            <w:tcW w:w="1818"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3BE4BD38" w14:textId="7A16A46C" w:rsidR="006B69A7" w:rsidRDefault="00180138" w:rsidP="00860042">
            <w:pPr>
              <w:pStyle w:val="TableText"/>
            </w:pPr>
            <w:r>
              <w:t>MAUI</w:t>
            </w:r>
            <w:r w:rsidR="007D237C">
              <w:t xml:space="preserve"> </w:t>
            </w:r>
            <w:r>
              <w:t>GA</w:t>
            </w:r>
          </w:p>
        </w:tc>
        <w:tc>
          <w:tcPr>
            <w:tcW w:w="2255" w:type="dxa"/>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513BE05D" w14:textId="77777777" w:rsidR="006B69A7" w:rsidRDefault="006B69A7" w:rsidP="00860042">
            <w:pPr>
              <w:pStyle w:val="TableText"/>
            </w:pPr>
            <w:r>
              <w:t>814.2</w:t>
            </w:r>
          </w:p>
        </w:tc>
      </w:tr>
    </w:tbl>
    <w:p w14:paraId="2542FB8C" w14:textId="15B8FFCE" w:rsidR="00820EFE" w:rsidRDefault="00820EFE" w:rsidP="00860042">
      <w:pPr>
        <w:pStyle w:val="BodyText"/>
      </w:pPr>
    </w:p>
    <w:p w14:paraId="7F8F5E51" w14:textId="1AEAC015" w:rsidR="008B675E" w:rsidRDefault="00820EFE" w:rsidP="00860042">
      <w:pPr>
        <w:pStyle w:val="Heading2"/>
      </w:pPr>
      <w:r>
        <w:t>Cloud Native</w:t>
      </w:r>
    </w:p>
    <w:p w14:paraId="0A500B1A" w14:textId="328FBE17" w:rsidR="00E132E2" w:rsidRDefault="00E97C06" w:rsidP="00860042">
      <w:pPr>
        <w:pStyle w:val="BodyText"/>
      </w:pPr>
      <w:r>
        <w:t xml:space="preserve">What first started as the idea of “lifting and shifting” your applications from </w:t>
      </w:r>
      <w:r w:rsidR="0063055B">
        <w:t xml:space="preserve">an </w:t>
      </w:r>
      <w:r>
        <w:t>on-premise</w:t>
      </w:r>
      <w:r w:rsidR="00536379">
        <w:t>s</w:t>
      </w:r>
      <w:r>
        <w:t xml:space="preserve"> environment to the cloud has now evolved into </w:t>
      </w:r>
      <w:r w:rsidR="00E132E2">
        <w:t>a set of best practices for building your applications for the cloud. These best practices include</w:t>
      </w:r>
      <w:r w:rsidR="008A3B7C">
        <w:t xml:space="preserve"> but aren’t limited to</w:t>
      </w:r>
      <w:r w:rsidR="00E132E2">
        <w:t>:</w:t>
      </w:r>
    </w:p>
    <w:p w14:paraId="76454C69" w14:textId="77777777" w:rsidR="00E132E2" w:rsidRDefault="00E132E2" w:rsidP="00860042">
      <w:pPr>
        <w:pStyle w:val="BodyText"/>
      </w:pPr>
    </w:p>
    <w:p w14:paraId="0A33A5AC" w14:textId="277B6D3B" w:rsidR="00E132E2" w:rsidRDefault="00E132E2" w:rsidP="00860042">
      <w:pPr>
        <w:pStyle w:val="BullettedBodyText"/>
      </w:pPr>
      <w:r>
        <w:t>Containerization</w:t>
      </w:r>
    </w:p>
    <w:p w14:paraId="1A245A81" w14:textId="120E3C6E" w:rsidR="00E132E2" w:rsidRDefault="00E132E2" w:rsidP="00860042">
      <w:pPr>
        <w:pStyle w:val="BullettedBodyText"/>
      </w:pPr>
      <w:r>
        <w:t>CI/CD</w:t>
      </w:r>
    </w:p>
    <w:p w14:paraId="10F360B4" w14:textId="12A41096" w:rsidR="00E132E2" w:rsidRDefault="00A67331" w:rsidP="00860042">
      <w:pPr>
        <w:pStyle w:val="BullettedBodyText"/>
      </w:pPr>
      <w:r>
        <w:t xml:space="preserve">Orchestration and </w:t>
      </w:r>
      <w:r w:rsidR="00860042">
        <w:t>a</w:t>
      </w:r>
      <w:r>
        <w:t xml:space="preserve">pplication </w:t>
      </w:r>
      <w:r w:rsidR="00860042">
        <w:t>d</w:t>
      </w:r>
      <w:r>
        <w:t>efinition</w:t>
      </w:r>
    </w:p>
    <w:p w14:paraId="26B34DB3" w14:textId="5953F024" w:rsidR="00A67331" w:rsidRDefault="00A67331" w:rsidP="00860042">
      <w:pPr>
        <w:pStyle w:val="BullettedBodyText"/>
      </w:pPr>
      <w:r>
        <w:t xml:space="preserve">Observability and </w:t>
      </w:r>
      <w:r w:rsidR="00860042">
        <w:t>a</w:t>
      </w:r>
      <w:r>
        <w:t>nalysis</w:t>
      </w:r>
    </w:p>
    <w:p w14:paraId="39212C3A" w14:textId="1CCD54FD" w:rsidR="00A67331" w:rsidRDefault="004E21E0" w:rsidP="00860042">
      <w:pPr>
        <w:pStyle w:val="BullettedBodyText"/>
      </w:pPr>
      <w:r>
        <w:t xml:space="preserve">Service </w:t>
      </w:r>
      <w:r w:rsidR="00860042">
        <w:t>p</w:t>
      </w:r>
      <w:r>
        <w:t xml:space="preserve">roxy, </w:t>
      </w:r>
      <w:r w:rsidR="00860042">
        <w:t>d</w:t>
      </w:r>
      <w:r>
        <w:t xml:space="preserve">iscovery, and </w:t>
      </w:r>
      <w:r w:rsidR="00860042">
        <w:t>m</w:t>
      </w:r>
      <w:r>
        <w:t>esh</w:t>
      </w:r>
    </w:p>
    <w:p w14:paraId="6042C9C3" w14:textId="78BB8706" w:rsidR="004E21E0" w:rsidRDefault="00D32512" w:rsidP="00860042">
      <w:pPr>
        <w:pStyle w:val="BullettedBodyText"/>
      </w:pPr>
      <w:r>
        <w:t xml:space="preserve">Networking, </w:t>
      </w:r>
      <w:r w:rsidR="00860042">
        <w:t>p</w:t>
      </w:r>
      <w:r>
        <w:t xml:space="preserve">olicy, and </w:t>
      </w:r>
      <w:r w:rsidR="00860042">
        <w:t>s</w:t>
      </w:r>
      <w:r>
        <w:t>ecurity</w:t>
      </w:r>
    </w:p>
    <w:p w14:paraId="57CB8BA1" w14:textId="50463983" w:rsidR="00D32512" w:rsidRDefault="00D32512" w:rsidP="00860042">
      <w:pPr>
        <w:pStyle w:val="BullettedBodyText"/>
      </w:pPr>
      <w:r>
        <w:t xml:space="preserve">Distributed </w:t>
      </w:r>
      <w:r w:rsidR="00860042">
        <w:t>d</w:t>
      </w:r>
      <w:r>
        <w:t xml:space="preserve">atabase and </w:t>
      </w:r>
      <w:r w:rsidR="00860042">
        <w:t>st</w:t>
      </w:r>
      <w:r>
        <w:t>orage</w:t>
      </w:r>
    </w:p>
    <w:p w14:paraId="5E17019E" w14:textId="652C588D" w:rsidR="00D32512" w:rsidRDefault="00A87B90" w:rsidP="00860042">
      <w:pPr>
        <w:pStyle w:val="BullettedBodyText"/>
      </w:pPr>
      <w:r>
        <w:t xml:space="preserve">Streaming and </w:t>
      </w:r>
      <w:r w:rsidR="00860042">
        <w:t>m</w:t>
      </w:r>
      <w:r>
        <w:t>essaging</w:t>
      </w:r>
    </w:p>
    <w:p w14:paraId="49D308AA" w14:textId="21711F35" w:rsidR="00A87B90" w:rsidRDefault="006D2ADD" w:rsidP="00860042">
      <w:pPr>
        <w:pStyle w:val="BullettedBodyText"/>
      </w:pPr>
      <w:r>
        <w:t xml:space="preserve">Container </w:t>
      </w:r>
      <w:r w:rsidR="00860042">
        <w:t>r</w:t>
      </w:r>
      <w:r>
        <w:t xml:space="preserve">egistry and </w:t>
      </w:r>
      <w:r w:rsidR="00860042">
        <w:t>r</w:t>
      </w:r>
      <w:r>
        <w:t>untime</w:t>
      </w:r>
    </w:p>
    <w:p w14:paraId="6E89E83E" w14:textId="3DF72282" w:rsidR="008A3B7C" w:rsidRDefault="008A3B7C" w:rsidP="00860042">
      <w:pPr>
        <w:pStyle w:val="BullettedBodyText"/>
      </w:pPr>
      <w:r>
        <w:t xml:space="preserve">Software </w:t>
      </w:r>
      <w:r w:rsidR="00860042">
        <w:t>d</w:t>
      </w:r>
      <w:r>
        <w:t>istribution</w:t>
      </w:r>
    </w:p>
    <w:p w14:paraId="050643AD" w14:textId="77777777" w:rsidR="003840D7" w:rsidRDefault="003840D7" w:rsidP="00860042">
      <w:pPr>
        <w:pStyle w:val="BodyText"/>
      </w:pPr>
    </w:p>
    <w:p w14:paraId="70035F02" w14:textId="1BA406C1" w:rsidR="00C17F84" w:rsidRDefault="003840D7" w:rsidP="00860042">
      <w:pPr>
        <w:pStyle w:val="BodyText"/>
      </w:pPr>
      <w:r>
        <w:t>There are three major reasons you</w:t>
      </w:r>
      <w:r w:rsidR="00860042">
        <w:t>’</w:t>
      </w:r>
      <w:r>
        <w:t>d go cloud native. The first is having resilience and scalability</w:t>
      </w:r>
      <w:r w:rsidR="00860042">
        <w:t>—</w:t>
      </w:r>
      <w:r w:rsidR="00D74795">
        <w:t xml:space="preserve">using the cloud to reduce risk of outages </w:t>
      </w:r>
      <w:r w:rsidR="00860042">
        <w:t xml:space="preserve">and </w:t>
      </w:r>
      <w:r w:rsidR="008A4E1B">
        <w:t>increasing</w:t>
      </w:r>
      <w:r w:rsidR="00D74795">
        <w:t xml:space="preserve"> availability. The second is efficiency. You can architect for the cloud to squeeze every ounce of </w:t>
      </w:r>
      <w:r w:rsidR="0023083A">
        <w:t>performance</w:t>
      </w:r>
      <w:r w:rsidR="005163CE">
        <w:t xml:space="preserve"> and cost for your apps. The third is velocity. </w:t>
      </w:r>
      <w:r w:rsidR="00EE30AC">
        <w:t xml:space="preserve">It’s much faster to </w:t>
      </w:r>
      <w:r w:rsidR="00962814">
        <w:t>convert your ideas to code</w:t>
      </w:r>
      <w:r w:rsidR="009B2AB0">
        <w:t xml:space="preserve"> by leveraging the vast resources of the cloud</w:t>
      </w:r>
      <w:r w:rsidR="00962814">
        <w:t>.</w:t>
      </w:r>
    </w:p>
    <w:p w14:paraId="357AF8CC" w14:textId="77777777" w:rsidR="00C17F84" w:rsidRDefault="00C17F84" w:rsidP="00860042">
      <w:pPr>
        <w:pStyle w:val="BodyText"/>
      </w:pPr>
    </w:p>
    <w:p w14:paraId="39B2B38F" w14:textId="70C4E052" w:rsidR="003840D7" w:rsidRDefault="00860042" w:rsidP="00860042">
      <w:pPr>
        <w:pStyle w:val="BodyText"/>
      </w:pPr>
      <w:r>
        <w:t>Next,</w:t>
      </w:r>
      <w:r w:rsidR="00C17F84">
        <w:t xml:space="preserve"> we’ll talk about some of the major improvements </w:t>
      </w:r>
      <w:r w:rsidR="002F58E5">
        <w:t>building cloud native apps with .NET.</w:t>
      </w:r>
      <w:r w:rsidR="00C17F84">
        <w:t xml:space="preserve"> </w:t>
      </w:r>
      <w:r w:rsidR="00D74795">
        <w:t xml:space="preserve"> </w:t>
      </w:r>
    </w:p>
    <w:p w14:paraId="75510FDA" w14:textId="724F7BA1" w:rsidR="00F8718F" w:rsidRDefault="00F8718F" w:rsidP="00860042">
      <w:pPr>
        <w:pStyle w:val="BodyText"/>
      </w:pPr>
    </w:p>
    <w:p w14:paraId="5A0920F4" w14:textId="0DD1823B" w:rsidR="00820EFE" w:rsidRDefault="001B6D3F" w:rsidP="00860042">
      <w:pPr>
        <w:pStyle w:val="Heading3"/>
      </w:pPr>
      <w:r>
        <w:t xml:space="preserve">Built-in </w:t>
      </w:r>
      <w:r w:rsidR="00860042">
        <w:t>C</w:t>
      </w:r>
      <w:r>
        <w:t xml:space="preserve">ontainer </w:t>
      </w:r>
      <w:r w:rsidR="00860042">
        <w:t>S</w:t>
      </w:r>
      <w:r>
        <w:t>upport</w:t>
      </w:r>
    </w:p>
    <w:p w14:paraId="4E0173B4" w14:textId="3ADA2250" w:rsidR="004B5F98" w:rsidRDefault="00621CA5" w:rsidP="00860042">
      <w:pPr>
        <w:pStyle w:val="BodyText"/>
      </w:pPr>
      <w:r w:rsidRPr="00FC7AC2">
        <w:t xml:space="preserve">The popularity and practical usage of </w:t>
      </w:r>
      <w:r w:rsidR="008C7F4B" w:rsidRPr="00FC7AC2">
        <w:t>containers is rising</w:t>
      </w:r>
      <w:r w:rsidR="00860042">
        <w:t>,</w:t>
      </w:r>
      <w:r w:rsidR="008C7F4B" w:rsidRPr="00FC7AC2">
        <w:t xml:space="preserve"> </w:t>
      </w:r>
      <w:r w:rsidR="005E0676" w:rsidRPr="00FC7AC2">
        <w:t>and for many companies</w:t>
      </w:r>
      <w:r w:rsidR="00860042">
        <w:t>,</w:t>
      </w:r>
      <w:r w:rsidR="005E0676" w:rsidRPr="00FC7AC2">
        <w:t xml:space="preserve"> they represent the preferred way of deploying to the cloud.</w:t>
      </w:r>
      <w:r w:rsidR="00BA5041" w:rsidRPr="00FC7AC2">
        <w:t xml:space="preserve"> </w:t>
      </w:r>
      <w:r w:rsidR="00B64508" w:rsidRPr="00FC7AC2">
        <w:t>Working with containers</w:t>
      </w:r>
      <w:r w:rsidR="00F15380" w:rsidRPr="00FC7AC2">
        <w:t xml:space="preserve"> </w:t>
      </w:r>
      <w:r w:rsidR="00B64508" w:rsidRPr="00FC7AC2">
        <w:t xml:space="preserve">adds new </w:t>
      </w:r>
      <w:r w:rsidR="0039069E" w:rsidRPr="00FC7AC2">
        <w:t xml:space="preserve">work to a </w:t>
      </w:r>
      <w:r w:rsidR="00242593" w:rsidRPr="00FC7AC2">
        <w:t>team’s</w:t>
      </w:r>
      <w:r w:rsidR="0039069E" w:rsidRPr="00FC7AC2">
        <w:t xml:space="preserve"> </w:t>
      </w:r>
      <w:r w:rsidR="00B322BF" w:rsidRPr="00FC7AC2">
        <w:t>backlog</w:t>
      </w:r>
      <w:r w:rsidR="00860042">
        <w:t>,</w:t>
      </w:r>
      <w:r w:rsidR="00237AAF" w:rsidRPr="00FC7AC2">
        <w:t xml:space="preserve"> including building and publishing</w:t>
      </w:r>
      <w:r w:rsidR="00AD25A7" w:rsidRPr="00FC7AC2">
        <w:t xml:space="preserve"> </w:t>
      </w:r>
      <w:r w:rsidR="007149DD" w:rsidRPr="00FC7AC2">
        <w:t>images</w:t>
      </w:r>
      <w:r w:rsidR="0024791B" w:rsidRPr="00FC7AC2">
        <w:t xml:space="preserve">, </w:t>
      </w:r>
      <w:r w:rsidR="00F15380" w:rsidRPr="00FC7AC2">
        <w:t>checking</w:t>
      </w:r>
      <w:r w:rsidR="00D556F2" w:rsidRPr="00FC7AC2">
        <w:t xml:space="preserve"> secur</w:t>
      </w:r>
      <w:r w:rsidR="00F15380" w:rsidRPr="00FC7AC2">
        <w:t>ity</w:t>
      </w:r>
      <w:r w:rsidR="00D556F2" w:rsidRPr="00FC7AC2">
        <w:t xml:space="preserve"> and complian</w:t>
      </w:r>
      <w:r w:rsidR="00F15380" w:rsidRPr="00FC7AC2">
        <w:t>ce</w:t>
      </w:r>
      <w:r w:rsidR="00D556F2" w:rsidRPr="00FC7AC2">
        <w:t xml:space="preserve">, </w:t>
      </w:r>
      <w:r w:rsidR="00243805" w:rsidRPr="00FC7AC2">
        <w:t xml:space="preserve">and </w:t>
      </w:r>
      <w:r w:rsidR="00AD25A7" w:rsidRPr="00FC7AC2">
        <w:t xml:space="preserve">optimizing </w:t>
      </w:r>
      <w:r w:rsidR="00536379">
        <w:t xml:space="preserve">the </w:t>
      </w:r>
      <w:r w:rsidR="00226C98" w:rsidRPr="00FC7AC2">
        <w:t>size and performance</w:t>
      </w:r>
      <w:r w:rsidR="00FF5F3A">
        <w:t xml:space="preserve"> of said images</w:t>
      </w:r>
      <w:r w:rsidR="00FC7AC2" w:rsidRPr="00FC7AC2">
        <w:t xml:space="preserve">. </w:t>
      </w:r>
      <w:r w:rsidR="00FC7AC2" w:rsidRPr="004B5F98">
        <w:t>We believe there</w:t>
      </w:r>
      <w:r w:rsidR="00860042">
        <w:t>’</w:t>
      </w:r>
      <w:r w:rsidR="00FC7AC2" w:rsidRPr="004B5F98">
        <w:t>s an opportunity to create a better</w:t>
      </w:r>
      <w:r w:rsidR="00484466">
        <w:t xml:space="preserve">, more streamlined experience </w:t>
      </w:r>
      <w:r w:rsidR="00FC7AC2" w:rsidRPr="004B5F98">
        <w:t>with .NET containers.</w:t>
      </w:r>
    </w:p>
    <w:p w14:paraId="43C98BD5" w14:textId="77777777" w:rsidR="00321CD1" w:rsidRDefault="00321CD1" w:rsidP="00860042">
      <w:pPr>
        <w:pStyle w:val="BodyText"/>
      </w:pPr>
    </w:p>
    <w:p w14:paraId="4FE553C0" w14:textId="1294B1A1" w:rsidR="00A72F74" w:rsidRDefault="00321CD1" w:rsidP="00860042">
      <w:pPr>
        <w:pStyle w:val="BodyText"/>
      </w:pPr>
      <w:r w:rsidRPr="00321CD1">
        <w:t xml:space="preserve">You can now create containerized versions of your applications with just </w:t>
      </w:r>
      <w:r w:rsidRPr="007C02C6">
        <w:rPr>
          <w:b/>
          <w:bCs/>
        </w:rPr>
        <w:t>dotnet publish</w:t>
      </w:r>
      <w:r w:rsidRPr="00321CD1">
        <w:t>. Container images are now a supported output type of the .NET SDK</w:t>
      </w:r>
      <w:r w:rsidR="00A33874" w:rsidRPr="00A33874">
        <w:t>:</w:t>
      </w:r>
    </w:p>
    <w:p w14:paraId="2763A70E" w14:textId="7DEB754B" w:rsidR="0050788F" w:rsidRDefault="0050788F" w:rsidP="00860042">
      <w:pPr>
        <w:pStyle w:val="BodyText"/>
      </w:pPr>
    </w:p>
    <w:p w14:paraId="76B23591" w14:textId="77777777" w:rsidR="00793399" w:rsidRDefault="00793399" w:rsidP="00860042">
      <w:pPr>
        <w:pStyle w:val="CodeSnippet"/>
        <w:rPr>
          <w:rStyle w:val="pln"/>
          <w:rFonts w:ascii="Menlo" w:hAnsi="Menlo" w:cs="Menlo"/>
        </w:rPr>
      </w:pPr>
      <w:r>
        <w:rPr>
          <w:rStyle w:val="com"/>
          <w:rFonts w:ascii="Menlo" w:hAnsi="Menlo" w:cs="Menlo"/>
          <w:color w:val="008800"/>
        </w:rPr>
        <w:t># create a new project and move to its directory</w:t>
      </w:r>
    </w:p>
    <w:p w14:paraId="2DBDFEBA" w14:textId="77777777" w:rsidR="00793399" w:rsidRDefault="00793399" w:rsidP="00860042">
      <w:pPr>
        <w:pStyle w:val="CodeSnippet"/>
        <w:rPr>
          <w:rStyle w:val="pln"/>
          <w:rFonts w:ascii="Menlo" w:hAnsi="Menlo" w:cs="Menlo"/>
        </w:rPr>
      </w:pPr>
      <w:r>
        <w:rPr>
          <w:rStyle w:val="pln"/>
          <w:rFonts w:ascii="Menlo" w:hAnsi="Menlo" w:cs="Menlo"/>
        </w:rPr>
        <w:t xml:space="preserve">dotnet </w:t>
      </w:r>
      <w:r>
        <w:rPr>
          <w:rStyle w:val="kwd"/>
          <w:rFonts w:ascii="Menlo" w:hAnsi="Menlo" w:cs="Menlo"/>
          <w:color w:val="1E1EFF"/>
        </w:rPr>
        <w:t>new</w:t>
      </w:r>
      <w:r>
        <w:rPr>
          <w:rStyle w:val="pln"/>
          <w:rFonts w:ascii="Menlo" w:hAnsi="Menlo" w:cs="Menlo"/>
        </w:rPr>
        <w:t xml:space="preserve"> mvc </w:t>
      </w:r>
      <w:r>
        <w:rPr>
          <w:rStyle w:val="pun"/>
          <w:rFonts w:ascii="Menlo" w:hAnsi="Menlo" w:cs="Menlo"/>
        </w:rPr>
        <w:t>-</w:t>
      </w:r>
      <w:r>
        <w:rPr>
          <w:rStyle w:val="pln"/>
          <w:rFonts w:ascii="Menlo" w:hAnsi="Menlo" w:cs="Menlo"/>
        </w:rPr>
        <w:t xml:space="preserve">n </w:t>
      </w:r>
      <w:r>
        <w:rPr>
          <w:rStyle w:val="kwd"/>
          <w:rFonts w:ascii="Menlo" w:hAnsi="Menlo" w:cs="Menlo"/>
          <w:color w:val="1E1EFF"/>
        </w:rPr>
        <w:t>my</w:t>
      </w:r>
      <w:r>
        <w:rPr>
          <w:rStyle w:val="pun"/>
          <w:rFonts w:ascii="Menlo" w:hAnsi="Menlo" w:cs="Menlo"/>
        </w:rPr>
        <w:t>-</w:t>
      </w:r>
      <w:r>
        <w:rPr>
          <w:rStyle w:val="pln"/>
          <w:rFonts w:ascii="Menlo" w:hAnsi="Menlo" w:cs="Menlo"/>
        </w:rPr>
        <w:t>awesome</w:t>
      </w:r>
      <w:r>
        <w:rPr>
          <w:rStyle w:val="pun"/>
          <w:rFonts w:ascii="Menlo" w:hAnsi="Menlo" w:cs="Menlo"/>
        </w:rPr>
        <w:t>-</w:t>
      </w:r>
      <w:r>
        <w:rPr>
          <w:rStyle w:val="pln"/>
          <w:rFonts w:ascii="Menlo" w:hAnsi="Menlo" w:cs="Menlo"/>
        </w:rPr>
        <w:t>container</w:t>
      </w:r>
      <w:r>
        <w:rPr>
          <w:rStyle w:val="pun"/>
          <w:rFonts w:ascii="Menlo" w:hAnsi="Menlo" w:cs="Menlo"/>
        </w:rPr>
        <w:t>-</w:t>
      </w:r>
      <w:r>
        <w:rPr>
          <w:rStyle w:val="pln"/>
          <w:rFonts w:ascii="Menlo" w:hAnsi="Menlo" w:cs="Menlo"/>
        </w:rPr>
        <w:t>app</w:t>
      </w:r>
    </w:p>
    <w:p w14:paraId="6CE1F391" w14:textId="77777777" w:rsidR="00793399" w:rsidRDefault="00793399" w:rsidP="00860042">
      <w:pPr>
        <w:pStyle w:val="CodeSnippet"/>
        <w:rPr>
          <w:rStyle w:val="pln"/>
          <w:rFonts w:ascii="Menlo" w:hAnsi="Menlo" w:cs="Menlo"/>
        </w:rPr>
      </w:pPr>
      <w:r>
        <w:rPr>
          <w:rStyle w:val="pln"/>
          <w:rFonts w:ascii="Menlo" w:hAnsi="Menlo" w:cs="Menlo"/>
        </w:rPr>
        <w:t xml:space="preserve">cd </w:t>
      </w:r>
      <w:r>
        <w:rPr>
          <w:rStyle w:val="kwd"/>
          <w:rFonts w:ascii="Menlo" w:hAnsi="Menlo" w:cs="Menlo"/>
          <w:color w:val="1E1EFF"/>
        </w:rPr>
        <w:t>my</w:t>
      </w:r>
      <w:r>
        <w:rPr>
          <w:rStyle w:val="pun"/>
          <w:rFonts w:ascii="Menlo" w:hAnsi="Menlo" w:cs="Menlo"/>
        </w:rPr>
        <w:t>-</w:t>
      </w:r>
      <w:r>
        <w:rPr>
          <w:rStyle w:val="pln"/>
          <w:rFonts w:ascii="Menlo" w:hAnsi="Menlo" w:cs="Menlo"/>
        </w:rPr>
        <w:t>awesome</w:t>
      </w:r>
      <w:r>
        <w:rPr>
          <w:rStyle w:val="pun"/>
          <w:rFonts w:ascii="Menlo" w:hAnsi="Menlo" w:cs="Menlo"/>
        </w:rPr>
        <w:t>-</w:t>
      </w:r>
      <w:r>
        <w:rPr>
          <w:rStyle w:val="pln"/>
          <w:rFonts w:ascii="Menlo" w:hAnsi="Menlo" w:cs="Menlo"/>
        </w:rPr>
        <w:t>container</w:t>
      </w:r>
      <w:r>
        <w:rPr>
          <w:rStyle w:val="pun"/>
          <w:rFonts w:ascii="Menlo" w:hAnsi="Menlo" w:cs="Menlo"/>
        </w:rPr>
        <w:t>-</w:t>
      </w:r>
      <w:r>
        <w:rPr>
          <w:rStyle w:val="pln"/>
          <w:rFonts w:ascii="Menlo" w:hAnsi="Menlo" w:cs="Menlo"/>
        </w:rPr>
        <w:t>app</w:t>
      </w:r>
    </w:p>
    <w:p w14:paraId="334A0540" w14:textId="77777777" w:rsidR="00793399" w:rsidRDefault="00793399" w:rsidP="00860042">
      <w:pPr>
        <w:pStyle w:val="CodeSnippet"/>
        <w:rPr>
          <w:rStyle w:val="pln"/>
          <w:rFonts w:ascii="Menlo" w:hAnsi="Menlo" w:cs="Menlo"/>
        </w:rPr>
      </w:pPr>
    </w:p>
    <w:p w14:paraId="39B84097" w14:textId="77777777" w:rsidR="00793399" w:rsidRDefault="00793399" w:rsidP="00860042">
      <w:pPr>
        <w:pStyle w:val="CodeSnippet"/>
        <w:rPr>
          <w:rStyle w:val="pln"/>
          <w:rFonts w:ascii="Menlo" w:hAnsi="Menlo" w:cs="Menlo"/>
        </w:rPr>
      </w:pPr>
      <w:r>
        <w:rPr>
          <w:rStyle w:val="com"/>
          <w:rFonts w:ascii="Menlo" w:hAnsi="Menlo" w:cs="Menlo"/>
          <w:color w:val="008800"/>
        </w:rPr>
        <w:lastRenderedPageBreak/>
        <w:t># add a reference to a (temporary) package that creates the container</w:t>
      </w:r>
    </w:p>
    <w:p w14:paraId="6C92C09D" w14:textId="77777777" w:rsidR="00793399" w:rsidRDefault="00793399" w:rsidP="00860042">
      <w:pPr>
        <w:pStyle w:val="CodeSnippet"/>
        <w:rPr>
          <w:rStyle w:val="pln"/>
          <w:rFonts w:ascii="Menlo" w:hAnsi="Menlo" w:cs="Menlo"/>
        </w:rPr>
      </w:pPr>
      <w:r>
        <w:rPr>
          <w:rStyle w:val="pln"/>
          <w:rFonts w:ascii="Menlo" w:hAnsi="Menlo" w:cs="Menlo"/>
        </w:rPr>
        <w:t xml:space="preserve">dotnet </w:t>
      </w:r>
      <w:r>
        <w:rPr>
          <w:rStyle w:val="kwd"/>
          <w:rFonts w:ascii="Menlo" w:hAnsi="Menlo" w:cs="Menlo"/>
          <w:color w:val="1E1EFF"/>
        </w:rPr>
        <w:t>add</w:t>
      </w:r>
      <w:r>
        <w:rPr>
          <w:rStyle w:val="pln"/>
          <w:rFonts w:ascii="Menlo" w:hAnsi="Menlo" w:cs="Menlo"/>
        </w:rPr>
        <w:t xml:space="preserve"> </w:t>
      </w:r>
      <w:r>
        <w:rPr>
          <w:rStyle w:val="kwd"/>
          <w:rFonts w:ascii="Menlo" w:hAnsi="Menlo" w:cs="Menlo"/>
          <w:color w:val="1E1EFF"/>
        </w:rPr>
        <w:t>package</w:t>
      </w:r>
      <w:r>
        <w:rPr>
          <w:rStyle w:val="pln"/>
          <w:rFonts w:ascii="Menlo" w:hAnsi="Menlo" w:cs="Menlo"/>
        </w:rPr>
        <w:t xml:space="preserve"> </w:t>
      </w:r>
      <w:r>
        <w:rPr>
          <w:rStyle w:val="typ"/>
          <w:rFonts w:ascii="Menlo" w:hAnsi="Menlo" w:cs="Menlo"/>
          <w:color w:val="660066"/>
        </w:rPr>
        <w:t>Microsoft</w:t>
      </w:r>
      <w:r>
        <w:rPr>
          <w:rStyle w:val="pun"/>
          <w:rFonts w:ascii="Menlo" w:hAnsi="Menlo" w:cs="Menlo"/>
        </w:rPr>
        <w:t>.</w:t>
      </w:r>
      <w:r>
        <w:rPr>
          <w:rStyle w:val="pln"/>
          <w:rFonts w:ascii="Menlo" w:hAnsi="Menlo" w:cs="Menlo"/>
        </w:rPr>
        <w:t>NET</w:t>
      </w:r>
      <w:r>
        <w:rPr>
          <w:rStyle w:val="pun"/>
          <w:rFonts w:ascii="Menlo" w:hAnsi="Menlo" w:cs="Menlo"/>
        </w:rPr>
        <w:t>.</w:t>
      </w:r>
      <w:r>
        <w:rPr>
          <w:rStyle w:val="typ"/>
          <w:rFonts w:ascii="Menlo" w:hAnsi="Menlo" w:cs="Menlo"/>
          <w:color w:val="660066"/>
        </w:rPr>
        <w:t>Build</w:t>
      </w:r>
      <w:r>
        <w:rPr>
          <w:rStyle w:val="pun"/>
          <w:rFonts w:ascii="Menlo" w:hAnsi="Menlo" w:cs="Menlo"/>
        </w:rPr>
        <w:t>.</w:t>
      </w:r>
      <w:r>
        <w:rPr>
          <w:rStyle w:val="typ"/>
          <w:rFonts w:ascii="Menlo" w:hAnsi="Menlo" w:cs="Menlo"/>
          <w:color w:val="660066"/>
        </w:rPr>
        <w:t>Containers</w:t>
      </w:r>
    </w:p>
    <w:p w14:paraId="54F4261E" w14:textId="77777777" w:rsidR="00793399" w:rsidRDefault="00793399" w:rsidP="00860042">
      <w:pPr>
        <w:pStyle w:val="CodeSnippet"/>
        <w:rPr>
          <w:rStyle w:val="pln"/>
          <w:rFonts w:ascii="Menlo" w:hAnsi="Menlo" w:cs="Menlo"/>
        </w:rPr>
      </w:pPr>
    </w:p>
    <w:p w14:paraId="35673A12" w14:textId="77777777" w:rsidR="00793399" w:rsidRDefault="00793399" w:rsidP="00860042">
      <w:pPr>
        <w:pStyle w:val="CodeSnippet"/>
        <w:rPr>
          <w:rStyle w:val="pln"/>
          <w:rFonts w:ascii="Menlo" w:hAnsi="Menlo" w:cs="Menlo"/>
        </w:rPr>
      </w:pPr>
      <w:r>
        <w:rPr>
          <w:rStyle w:val="com"/>
          <w:rFonts w:ascii="Menlo" w:hAnsi="Menlo" w:cs="Menlo"/>
          <w:color w:val="008800"/>
        </w:rPr>
        <w:t># publish your project for linux-x64</w:t>
      </w:r>
    </w:p>
    <w:p w14:paraId="542B90F7" w14:textId="77777777" w:rsidR="00793399" w:rsidRDefault="00793399" w:rsidP="00860042">
      <w:pPr>
        <w:pStyle w:val="CodeSnippet"/>
        <w:rPr>
          <w:rStyle w:val="pln"/>
          <w:rFonts w:ascii="Menlo" w:hAnsi="Menlo" w:cs="Menlo"/>
        </w:rPr>
      </w:pPr>
      <w:r>
        <w:rPr>
          <w:rStyle w:val="pln"/>
          <w:rFonts w:ascii="Menlo" w:hAnsi="Menlo" w:cs="Menlo"/>
        </w:rPr>
        <w:t xml:space="preserve">dotnet publish </w:t>
      </w:r>
      <w:r>
        <w:rPr>
          <w:rStyle w:val="pun"/>
          <w:rFonts w:ascii="Menlo" w:hAnsi="Menlo" w:cs="Menlo"/>
        </w:rPr>
        <w:t>--</w:t>
      </w:r>
      <w:r>
        <w:rPr>
          <w:rStyle w:val="pln"/>
          <w:rFonts w:ascii="Menlo" w:hAnsi="Menlo" w:cs="Menlo"/>
        </w:rPr>
        <w:t xml:space="preserve">os linux </w:t>
      </w:r>
      <w:r>
        <w:rPr>
          <w:rStyle w:val="pun"/>
          <w:rFonts w:ascii="Menlo" w:hAnsi="Menlo" w:cs="Menlo"/>
        </w:rPr>
        <w:t>--</w:t>
      </w:r>
      <w:r>
        <w:rPr>
          <w:rStyle w:val="pln"/>
          <w:rFonts w:ascii="Menlo" w:hAnsi="Menlo" w:cs="Menlo"/>
        </w:rPr>
        <w:t xml:space="preserve">arch x64 </w:t>
      </w:r>
      <w:r>
        <w:rPr>
          <w:rStyle w:val="pun"/>
          <w:rFonts w:ascii="Menlo" w:hAnsi="Menlo" w:cs="Menlo"/>
        </w:rPr>
        <w:t>-</w:t>
      </w:r>
      <w:r>
        <w:rPr>
          <w:rStyle w:val="pln"/>
          <w:rFonts w:ascii="Menlo" w:hAnsi="Menlo" w:cs="Menlo"/>
        </w:rPr>
        <w:t>p</w:t>
      </w:r>
      <w:r>
        <w:rPr>
          <w:rStyle w:val="pun"/>
          <w:rFonts w:ascii="Menlo" w:hAnsi="Menlo" w:cs="Menlo"/>
        </w:rPr>
        <w:t>:</w:t>
      </w:r>
      <w:r>
        <w:rPr>
          <w:rStyle w:val="typ"/>
          <w:rFonts w:ascii="Menlo" w:hAnsi="Menlo" w:cs="Menlo"/>
          <w:color w:val="660066"/>
        </w:rPr>
        <w:t>PublishProfile</w:t>
      </w:r>
      <w:r>
        <w:rPr>
          <w:rStyle w:val="pun"/>
          <w:rFonts w:ascii="Menlo" w:hAnsi="Menlo" w:cs="Menlo"/>
        </w:rPr>
        <w:t>=</w:t>
      </w:r>
      <w:r>
        <w:rPr>
          <w:rStyle w:val="typ"/>
          <w:rFonts w:ascii="Menlo" w:hAnsi="Menlo" w:cs="Menlo"/>
          <w:color w:val="660066"/>
        </w:rPr>
        <w:t>DefaultContainer</w:t>
      </w:r>
    </w:p>
    <w:p w14:paraId="3BF74E1A" w14:textId="7DEB754B" w:rsidR="0050788F" w:rsidRDefault="0050788F" w:rsidP="00860042">
      <w:pPr>
        <w:pStyle w:val="BodyText"/>
      </w:pPr>
    </w:p>
    <w:p w14:paraId="0D84FD88" w14:textId="77777777" w:rsidR="00F1768C" w:rsidRDefault="00F1768C" w:rsidP="00860042">
      <w:pPr>
        <w:pStyle w:val="BodyText"/>
      </w:pPr>
      <w:r>
        <w:t>We built this solution with the following goals:</w:t>
      </w:r>
    </w:p>
    <w:p w14:paraId="3F7B2C67" w14:textId="05D67B08" w:rsidR="00FB5407" w:rsidRDefault="00FB5407" w:rsidP="00860042">
      <w:pPr>
        <w:pStyle w:val="BodyText"/>
      </w:pPr>
    </w:p>
    <w:p w14:paraId="29E1B62D" w14:textId="35E8F0C2" w:rsidR="00F91598" w:rsidRPr="00F91598" w:rsidRDefault="00604C22" w:rsidP="00860042">
      <w:pPr>
        <w:pStyle w:val="BullettedBodyText"/>
      </w:pPr>
      <w:r>
        <w:t>S</w:t>
      </w:r>
      <w:r w:rsidR="00F91598" w:rsidRPr="00F91598">
        <w:t>eamless integration with existing build logic</w:t>
      </w:r>
      <w:r>
        <w:t>;</w:t>
      </w:r>
      <w:r w:rsidR="00F91598" w:rsidRPr="00F91598">
        <w:t xml:space="preserve"> prevent</w:t>
      </w:r>
      <w:r w:rsidR="00860042">
        <w:t>ing</w:t>
      </w:r>
      <w:r w:rsidR="00F91598" w:rsidRPr="00F91598">
        <w:t xml:space="preserve"> context gaps</w:t>
      </w:r>
    </w:p>
    <w:p w14:paraId="531694B1" w14:textId="6A0B4946" w:rsidR="00F91598" w:rsidRPr="00F91598" w:rsidRDefault="00F91598" w:rsidP="00860042">
      <w:pPr>
        <w:pStyle w:val="BullettedBodyText"/>
      </w:pPr>
      <w:r w:rsidRPr="00F91598">
        <w:t>Implement</w:t>
      </w:r>
      <w:r w:rsidR="00D476FC">
        <w:t>ed</w:t>
      </w:r>
      <w:r w:rsidRPr="00F91598">
        <w:t xml:space="preserve"> in C#</w:t>
      </w:r>
      <w:r w:rsidR="00D476FC">
        <w:t xml:space="preserve"> to </w:t>
      </w:r>
      <w:r w:rsidRPr="00F91598">
        <w:t>take advantage of our own tool</w:t>
      </w:r>
      <w:r w:rsidR="00E75AE0">
        <w:t>ing</w:t>
      </w:r>
      <w:r w:rsidRPr="00F91598">
        <w:t xml:space="preserve"> and benefit from .NET runtime performance improvements</w:t>
      </w:r>
    </w:p>
    <w:p w14:paraId="24533AEC" w14:textId="19DC81F3" w:rsidR="00F91598" w:rsidRPr="00F91598" w:rsidRDefault="007B0387" w:rsidP="00860042">
      <w:pPr>
        <w:pStyle w:val="BullettedBodyText"/>
      </w:pPr>
      <w:r>
        <w:t xml:space="preserve">Part of </w:t>
      </w:r>
      <w:r w:rsidR="00F91598" w:rsidRPr="00F91598">
        <w:t>the .NET SDK,</w:t>
      </w:r>
      <w:r w:rsidR="005105C9">
        <w:t xml:space="preserve"> </w:t>
      </w:r>
      <w:r w:rsidR="001F19D9">
        <w:t xml:space="preserve">providing </w:t>
      </w:r>
      <w:r w:rsidR="00A27628">
        <w:t xml:space="preserve">a </w:t>
      </w:r>
      <w:r w:rsidR="0000416F">
        <w:t xml:space="preserve">streamlined process </w:t>
      </w:r>
      <w:r w:rsidR="001F19D9">
        <w:t>for updates and servicing</w:t>
      </w:r>
    </w:p>
    <w:p w14:paraId="492684EE" w14:textId="77777777" w:rsidR="00F8718F" w:rsidRDefault="00F8718F" w:rsidP="00860042">
      <w:pPr>
        <w:pStyle w:val="BodyText"/>
      </w:pPr>
    </w:p>
    <w:p w14:paraId="1F53E576" w14:textId="74F0E948" w:rsidR="00820EFE" w:rsidRDefault="00006048" w:rsidP="00860042">
      <w:pPr>
        <w:pStyle w:val="Heading3"/>
      </w:pPr>
      <w:r>
        <w:t xml:space="preserve">Microsoft </w:t>
      </w:r>
      <w:r w:rsidR="00820EFE" w:rsidRPr="00F8718F">
        <w:t>Orleans</w:t>
      </w:r>
    </w:p>
    <w:p w14:paraId="2AD65F74" w14:textId="6F1066A5" w:rsidR="00603F92" w:rsidRDefault="00006048" w:rsidP="00860042">
      <w:pPr>
        <w:pStyle w:val="BodyText"/>
      </w:pPr>
      <w:r>
        <w:t xml:space="preserve">Microsoft </w:t>
      </w:r>
      <w:r w:rsidR="00603F92" w:rsidRPr="00603F92">
        <w:t>Orleans</w:t>
      </w:r>
      <w:r w:rsidR="00B000B5">
        <w:t xml:space="preserve"> </w:t>
      </w:r>
      <w:r w:rsidR="00603F92" w:rsidRPr="00603F92">
        <w:t xml:space="preserve">takes familiar concepts like objects, interfaces, async/await, and try/catch </w:t>
      </w:r>
      <w:r w:rsidR="006B5210">
        <w:t>extend</w:t>
      </w:r>
      <w:r w:rsidR="00536379">
        <w:t>s</w:t>
      </w:r>
      <w:r w:rsidR="00603F92" w:rsidRPr="00603F92">
        <w:t xml:space="preserve"> them to multi-server environments. </w:t>
      </w:r>
      <w:r w:rsidR="00860042">
        <w:t>I</w:t>
      </w:r>
      <w:r w:rsidR="00603F92" w:rsidRPr="00603F92">
        <w:t xml:space="preserve">t helps developers experienced with single-server applications transition to building resilient, scalable cloud services and other distributed applications. For this reason, Orleans has often been referred to as </w:t>
      </w:r>
      <w:r w:rsidR="00603F92" w:rsidRPr="00860042">
        <w:rPr>
          <w:b/>
          <w:bCs/>
        </w:rPr>
        <w:t>Distributed .NET</w:t>
      </w:r>
      <w:r w:rsidR="00860042">
        <w:t>.</w:t>
      </w:r>
    </w:p>
    <w:p w14:paraId="70849FDC" w14:textId="77777777" w:rsidR="00603F92" w:rsidRDefault="00603F92" w:rsidP="00860042">
      <w:pPr>
        <w:pStyle w:val="BodyText"/>
      </w:pPr>
    </w:p>
    <w:p w14:paraId="2DE80584" w14:textId="17AE71EE" w:rsidR="00603F92" w:rsidRPr="00603F92" w:rsidRDefault="00860042" w:rsidP="00860042">
      <w:pPr>
        <w:pStyle w:val="BodyText"/>
      </w:pPr>
      <w:r>
        <w:t>Orleans</w:t>
      </w:r>
      <w:r w:rsidR="00EC1DFE" w:rsidRPr="00EC1DFE">
        <w:t xml:space="preserve"> was created by Microsoft Research and introduced the Virtual Actor Model</w:t>
      </w:r>
      <w:r w:rsidR="00B000B5">
        <w:t xml:space="preserve"> </w:t>
      </w:r>
      <w:r w:rsidR="00EC1DFE" w:rsidRPr="00EC1DFE">
        <w:t xml:space="preserve">as a novel approach to building a new generation of distributed systems for the Cloud era. The core contribution of Orleans is its programming model </w:t>
      </w:r>
      <w:r>
        <w:t>that</w:t>
      </w:r>
      <w:r w:rsidR="00EC1DFE" w:rsidRPr="00EC1DFE">
        <w:t xml:space="preserve"> tames the complexity inherent to </w:t>
      </w:r>
      <w:r w:rsidR="003050AA" w:rsidRPr="00EC1DFE">
        <w:t>highly parallel</w:t>
      </w:r>
      <w:r w:rsidR="00EC1DFE" w:rsidRPr="00EC1DFE">
        <w:t xml:space="preserve"> distributed systems without restricting capabilities or imposing onerous constraints on the developer.</w:t>
      </w:r>
    </w:p>
    <w:p w14:paraId="37DE1B1C" w14:textId="77777777" w:rsidR="00603F92" w:rsidRPr="00F8718F" w:rsidRDefault="00603F92" w:rsidP="00860042">
      <w:pPr>
        <w:pStyle w:val="BodyText"/>
        <w:rPr>
          <w:b/>
          <w:bCs/>
        </w:rPr>
      </w:pPr>
    </w:p>
    <w:p w14:paraId="6E496950" w14:textId="0EA8CB2A" w:rsidR="00F8718F" w:rsidRDefault="00A96DDB" w:rsidP="00860042">
      <w:pPr>
        <w:pStyle w:val="BodyText"/>
      </w:pPr>
      <w:r w:rsidRPr="00A96DDB">
        <w:t>Alongside .NET 7.0, we'll be shipping the latest update to Orleans</w:t>
      </w:r>
      <w:r w:rsidR="00DE4B2D">
        <w:t>.</w:t>
      </w:r>
      <w:r w:rsidRPr="00A96DDB">
        <w:t xml:space="preserve"> Orleans 4.0 gives developers better performance (as high as 50% in some lab performance tests), offers support for OpenTelemetry</w:t>
      </w:r>
      <w:r w:rsidR="00860042">
        <w:t xml:space="preserve"> </w:t>
      </w:r>
      <w:r w:rsidR="00DE4B2D">
        <w:t>(</w:t>
      </w:r>
      <w:hyperlink r:id="rId15" w:history="1">
        <w:r w:rsidR="00DE4B2D" w:rsidRPr="00A33E07">
          <w:rPr>
            <w:rStyle w:val="Hyperlink"/>
          </w:rPr>
          <w:t>https://opentelemetry.io/</w:t>
        </w:r>
      </w:hyperlink>
      <w:r w:rsidR="00DE4B2D">
        <w:t>)</w:t>
      </w:r>
      <w:r w:rsidRPr="00A96DDB">
        <w:t>, and reduces the complexity developers face when building Orleans Grains, the distributed primitive complementing the ASP.NET object model and enabling distributed state persistence in cloud</w:t>
      </w:r>
      <w:r w:rsidR="00860042">
        <w:t>-</w:t>
      </w:r>
      <w:r w:rsidRPr="00A96DDB">
        <w:t>native environments.</w:t>
      </w:r>
    </w:p>
    <w:p w14:paraId="40697C1D" w14:textId="77777777" w:rsidR="00A96DDB" w:rsidRDefault="00A96DDB" w:rsidP="00860042">
      <w:pPr>
        <w:pStyle w:val="BodyText"/>
      </w:pPr>
    </w:p>
    <w:p w14:paraId="076A40FA" w14:textId="36CD0486" w:rsidR="00820EFE" w:rsidRDefault="00820EFE" w:rsidP="00287D6C">
      <w:pPr>
        <w:pStyle w:val="Heading3"/>
      </w:pPr>
      <w:r w:rsidRPr="00C001EF">
        <w:t>Observability</w:t>
      </w:r>
    </w:p>
    <w:p w14:paraId="621B29FD" w14:textId="3A3EC84D" w:rsidR="00630EFC" w:rsidRDefault="00BF4FD3" w:rsidP="00860042">
      <w:pPr>
        <w:pStyle w:val="BodyText"/>
      </w:pPr>
      <w:r w:rsidRPr="00BF4FD3">
        <w:t>The goal of observability is to help you better understand the state of your application as</w:t>
      </w:r>
      <w:r w:rsidR="00974203">
        <w:t xml:space="preserve"> it</w:t>
      </w:r>
      <w:r w:rsidRPr="00BF4FD3">
        <w:t xml:space="preserve"> scale</w:t>
      </w:r>
      <w:r w:rsidR="00974203">
        <w:t>s</w:t>
      </w:r>
      <w:r w:rsidRPr="00BF4FD3">
        <w:t xml:space="preserve"> and technical complexity increases.</w:t>
      </w:r>
      <w:r w:rsidR="0077463C">
        <w:t xml:space="preserve"> .NET has </w:t>
      </w:r>
      <w:r w:rsidR="005C5752">
        <w:t>embraced OpenTelemetry (</w:t>
      </w:r>
      <w:hyperlink r:id="rId16" w:history="1">
        <w:r w:rsidR="005C5752" w:rsidRPr="00A33E07">
          <w:rPr>
            <w:rStyle w:val="Hyperlink"/>
          </w:rPr>
          <w:t>https://opentelemetry.io/</w:t>
        </w:r>
      </w:hyperlink>
      <w:r w:rsidR="005C5752">
        <w:t xml:space="preserve">) and the following </w:t>
      </w:r>
      <w:r w:rsidR="00161ABC">
        <w:t xml:space="preserve">improvements </w:t>
      </w:r>
      <w:r w:rsidR="00F76F0B">
        <w:t xml:space="preserve">were </w:t>
      </w:r>
      <w:r w:rsidR="00161ABC">
        <w:t>made in .NET 7.</w:t>
      </w:r>
    </w:p>
    <w:p w14:paraId="159700BA" w14:textId="57AC98A7" w:rsidR="00860042" w:rsidRDefault="00860042" w:rsidP="00860042">
      <w:pPr>
        <w:pStyle w:val="BodyText"/>
      </w:pPr>
    </w:p>
    <w:p w14:paraId="136920E7" w14:textId="73A591AD" w:rsidR="00860042" w:rsidRDefault="00860042" w:rsidP="00860042">
      <w:pPr>
        <w:pStyle w:val="BullettedBodyText"/>
      </w:pPr>
      <w:r>
        <w:t>Activity.Current change event</w:t>
      </w:r>
    </w:p>
    <w:p w14:paraId="47F16016" w14:textId="0B57D5D1" w:rsidR="00860042" w:rsidRDefault="00860042" w:rsidP="00860042">
      <w:pPr>
        <w:pStyle w:val="BullettedBodyText"/>
      </w:pPr>
      <w:r>
        <w:t>Performant activity properties enumerator methods</w:t>
      </w:r>
    </w:p>
    <w:p w14:paraId="2E72141D" w14:textId="45A65618" w:rsidR="00161ABC" w:rsidRPr="00536379" w:rsidRDefault="00860042" w:rsidP="008A274F">
      <w:pPr>
        <w:pStyle w:val="BullettedBodyText"/>
      </w:pPr>
      <w:r>
        <w:rPr>
          <w:rFonts w:eastAsiaTheme="minorHAnsi"/>
        </w:rPr>
        <w:t>P</w:t>
      </w:r>
      <w:r w:rsidRPr="001D267E">
        <w:rPr>
          <w:rFonts w:eastAsiaTheme="minorHAnsi"/>
        </w:rPr>
        <w:t xml:space="preserve">erformant ActivityEvent and ActivityLink </w:t>
      </w:r>
      <w:r>
        <w:rPr>
          <w:rFonts w:eastAsiaTheme="minorHAnsi"/>
        </w:rPr>
        <w:t>t</w:t>
      </w:r>
      <w:r w:rsidRPr="001D267E">
        <w:rPr>
          <w:rFonts w:eastAsiaTheme="minorHAnsi"/>
        </w:rPr>
        <w:t xml:space="preserve">ags </w:t>
      </w:r>
      <w:r>
        <w:rPr>
          <w:rFonts w:eastAsiaTheme="minorHAnsi"/>
        </w:rPr>
        <w:t>e</w:t>
      </w:r>
      <w:r w:rsidRPr="001D267E">
        <w:rPr>
          <w:rFonts w:eastAsiaTheme="minorHAnsi"/>
        </w:rPr>
        <w:t xml:space="preserve">numerator </w:t>
      </w:r>
      <w:r>
        <w:rPr>
          <w:rFonts w:eastAsiaTheme="minorHAnsi"/>
        </w:rPr>
        <w:t>m</w:t>
      </w:r>
      <w:r w:rsidRPr="001D267E">
        <w:rPr>
          <w:rFonts w:eastAsiaTheme="minorHAnsi"/>
        </w:rPr>
        <w:t>ethods</w:t>
      </w:r>
    </w:p>
    <w:p w14:paraId="1941AE03" w14:textId="77777777" w:rsidR="00536379" w:rsidRDefault="00536379" w:rsidP="00536379">
      <w:pPr>
        <w:pStyle w:val="BodyText"/>
      </w:pPr>
    </w:p>
    <w:p w14:paraId="26CF320A" w14:textId="67FB24EC" w:rsidR="00456979" w:rsidRPr="00456979" w:rsidRDefault="00456979" w:rsidP="008A274F">
      <w:pPr>
        <w:pStyle w:val="Heading3"/>
        <w:rPr>
          <w:rFonts w:eastAsiaTheme="minorHAnsi"/>
        </w:rPr>
      </w:pPr>
      <w:r w:rsidRPr="00456979">
        <w:rPr>
          <w:rFonts w:eastAsiaTheme="minorHAnsi"/>
        </w:rPr>
        <w:t xml:space="preserve">Introducing Activity.Current </w:t>
      </w:r>
      <w:r w:rsidR="00860042">
        <w:rPr>
          <w:rFonts w:eastAsiaTheme="minorHAnsi"/>
        </w:rPr>
        <w:t>C</w:t>
      </w:r>
      <w:r w:rsidRPr="00456979">
        <w:rPr>
          <w:rFonts w:eastAsiaTheme="minorHAnsi"/>
        </w:rPr>
        <w:t xml:space="preserve">hange </w:t>
      </w:r>
      <w:r w:rsidR="00860042">
        <w:rPr>
          <w:rFonts w:eastAsiaTheme="minorHAnsi"/>
        </w:rPr>
        <w:t>E</w:t>
      </w:r>
      <w:r w:rsidRPr="00456979">
        <w:rPr>
          <w:rFonts w:eastAsiaTheme="minorHAnsi"/>
        </w:rPr>
        <w:t>vent</w:t>
      </w:r>
    </w:p>
    <w:p w14:paraId="4C82E8E4" w14:textId="21720603" w:rsidR="00456979" w:rsidRDefault="00456979" w:rsidP="00860042">
      <w:pPr>
        <w:pStyle w:val="BodyText"/>
      </w:pPr>
      <w:r w:rsidRPr="00456979">
        <w:t>A typical implementation of distributed tracing uses an </w:t>
      </w:r>
      <w:r w:rsidRPr="008600E5">
        <w:rPr>
          <w:b/>
          <w:bCs/>
        </w:rPr>
        <w:t>AsyncLocal&lt;T&gt;</w:t>
      </w:r>
      <w:r w:rsidRPr="00456979">
        <w:t> to track the “span context” of managed threads. Changes to the span context are tracked by using the </w:t>
      </w:r>
      <w:r w:rsidRPr="008600E5">
        <w:rPr>
          <w:b/>
          <w:bCs/>
        </w:rPr>
        <w:t>AsyncLocal&lt;T&gt;</w:t>
      </w:r>
      <w:r w:rsidRPr="00456979">
        <w:t> constructor that takes the valueChangedHandler parameter. However, with </w:t>
      </w:r>
      <w:hyperlink r:id="rId17" w:tgtFrame="_blank" w:history="1">
        <w:r w:rsidRPr="00456979">
          <w:t>Activity</w:t>
        </w:r>
      </w:hyperlink>
      <w:r w:rsidRPr="00456979">
        <w:t xml:space="preserve"> becoming the standard to represent spans as used by </w:t>
      </w:r>
      <w:r w:rsidRPr="00456979">
        <w:lastRenderedPageBreak/>
        <w:t>OpenTelemetry, it</w:t>
      </w:r>
      <w:r w:rsidR="00860042">
        <w:t>’</w:t>
      </w:r>
      <w:r w:rsidRPr="00456979">
        <w:t>s impossible to set the value</w:t>
      </w:r>
      <w:r w:rsidR="00860042">
        <w:t>-</w:t>
      </w:r>
      <w:r w:rsidRPr="00456979">
        <w:t xml:space="preserve">changed handler </w:t>
      </w:r>
      <w:r w:rsidR="00860042">
        <w:t>because</w:t>
      </w:r>
      <w:r w:rsidRPr="00456979">
        <w:t xml:space="preserve"> the context is tracked via Activity.Current. The new change event can be used instead to receive the desired notifications.</w:t>
      </w:r>
    </w:p>
    <w:p w14:paraId="6E036CF0" w14:textId="77777777" w:rsidR="00860042" w:rsidRPr="00456979" w:rsidRDefault="00860042" w:rsidP="00860042">
      <w:pPr>
        <w:pStyle w:val="BodyText"/>
      </w:pPr>
    </w:p>
    <w:p w14:paraId="1D643D67" w14:textId="3FBEA4E0" w:rsidR="00456979" w:rsidRDefault="00456979" w:rsidP="00860042">
      <w:pPr>
        <w:pStyle w:val="CodeSnippet"/>
        <w:rPr>
          <w:rStyle w:val="pln"/>
          <w:rFonts w:ascii="Menlo" w:hAnsi="Menlo" w:cs="Menlo"/>
        </w:rPr>
      </w:pPr>
      <w:r>
        <w:rPr>
          <w:rStyle w:val="typ"/>
          <w:rFonts w:ascii="Menlo" w:hAnsi="Menlo" w:cs="Menlo"/>
          <w:color w:val="660066"/>
        </w:rPr>
        <w:t>Activity</w:t>
      </w:r>
      <w:r>
        <w:rPr>
          <w:rStyle w:val="pun"/>
          <w:rFonts w:ascii="Menlo" w:hAnsi="Menlo" w:cs="Menlo"/>
        </w:rPr>
        <w:t>.</w:t>
      </w:r>
      <w:r>
        <w:rPr>
          <w:rStyle w:val="typ"/>
          <w:rFonts w:ascii="Menlo" w:hAnsi="Menlo" w:cs="Menlo"/>
          <w:color w:val="660066"/>
        </w:rPr>
        <w:t>CurrentChanged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typ"/>
          <w:rFonts w:ascii="Menlo" w:hAnsi="Menlo" w:cs="Menlo"/>
          <w:color w:val="660066"/>
        </w:rPr>
        <w:t>CurrentChanged</w:t>
      </w:r>
      <w:r>
        <w:rPr>
          <w:rStyle w:val="pun"/>
          <w:rFonts w:ascii="Menlo" w:hAnsi="Menlo" w:cs="Menlo"/>
        </w:rPr>
        <w:t>;</w:t>
      </w:r>
    </w:p>
    <w:p w14:paraId="29945EC7" w14:textId="77777777" w:rsidR="00456979" w:rsidRDefault="00456979" w:rsidP="00860042">
      <w:pPr>
        <w:pStyle w:val="CodeSnippet"/>
        <w:rPr>
          <w:rStyle w:val="pln"/>
          <w:rFonts w:ascii="Menlo" w:hAnsi="Menlo" w:cs="Menlo"/>
        </w:rPr>
      </w:pPr>
    </w:p>
    <w:p w14:paraId="37BE2AEA" w14:textId="0FC8080F" w:rsidR="00A87905" w:rsidRDefault="00456979" w:rsidP="00860042">
      <w:pPr>
        <w:pStyle w:val="CodeSnippet"/>
        <w:rPr>
          <w:rStyle w:val="pln"/>
          <w:rFonts w:ascii="Menlo" w:hAnsi="Menlo" w:cs="Menlo"/>
        </w:rPr>
      </w:pPr>
      <w:r>
        <w:rPr>
          <w:rStyle w:val="kwd"/>
          <w:rFonts w:ascii="Menlo" w:hAnsi="Menlo" w:cs="Menlo"/>
          <w:color w:val="1E1EFF"/>
        </w:rPr>
        <w:t>void</w:t>
      </w:r>
      <w:r>
        <w:rPr>
          <w:rStyle w:val="pln"/>
          <w:rFonts w:ascii="Menlo" w:hAnsi="Menlo" w:cs="Menlo"/>
        </w:rPr>
        <w:t xml:space="preserve"> </w:t>
      </w:r>
      <w:r>
        <w:rPr>
          <w:rStyle w:val="typ"/>
          <w:rFonts w:ascii="Menlo" w:hAnsi="Menlo" w:cs="Menlo"/>
          <w:color w:val="660066"/>
        </w:rPr>
        <w:t>CurrentChanged</w:t>
      </w:r>
      <w:r>
        <w:rPr>
          <w:rStyle w:val="pun"/>
          <w:rFonts w:ascii="Menlo" w:hAnsi="Menlo" w:cs="Menlo"/>
        </w:rPr>
        <w:t>(</w:t>
      </w:r>
      <w:r>
        <w:rPr>
          <w:rStyle w:val="kwd"/>
          <w:rFonts w:ascii="Menlo" w:hAnsi="Menlo" w:cs="Menlo"/>
          <w:color w:val="1E1EFF"/>
        </w:rPr>
        <w:t>object</w:t>
      </w:r>
      <w:r>
        <w:rPr>
          <w:rStyle w:val="pun"/>
          <w:rFonts w:ascii="Menlo" w:hAnsi="Menlo" w:cs="Menlo"/>
        </w:rPr>
        <w:t>?</w:t>
      </w:r>
      <w:r>
        <w:rPr>
          <w:rStyle w:val="pln"/>
          <w:rFonts w:ascii="Menlo" w:hAnsi="Menlo" w:cs="Menlo"/>
        </w:rPr>
        <w:t xml:space="preserve"> sender</w:t>
      </w:r>
      <w:r>
        <w:rPr>
          <w:rStyle w:val="pun"/>
          <w:rFonts w:ascii="Menlo" w:hAnsi="Menlo" w:cs="Menlo"/>
        </w:rPr>
        <w:t>,</w:t>
      </w:r>
      <w:r>
        <w:rPr>
          <w:rStyle w:val="pln"/>
          <w:rFonts w:ascii="Menlo" w:hAnsi="Menlo" w:cs="Menlo"/>
        </w:rPr>
        <w:t xml:space="preserve"> </w:t>
      </w:r>
    </w:p>
    <w:p w14:paraId="3C04C146" w14:textId="0F6884DF" w:rsidR="00456979" w:rsidRDefault="00456979" w:rsidP="00860042">
      <w:pPr>
        <w:pStyle w:val="CodeSnippet"/>
        <w:rPr>
          <w:rStyle w:val="pln"/>
          <w:rFonts w:ascii="Menlo" w:hAnsi="Menlo" w:cs="Menlo"/>
        </w:rPr>
      </w:pPr>
      <w:r>
        <w:rPr>
          <w:rStyle w:val="typ"/>
          <w:rFonts w:ascii="Menlo" w:hAnsi="Menlo" w:cs="Menlo"/>
          <w:color w:val="660066"/>
        </w:rPr>
        <w:t>ActivityChangedEventArgs</w:t>
      </w:r>
      <w:r>
        <w:rPr>
          <w:rStyle w:val="pln"/>
          <w:rFonts w:ascii="Menlo" w:hAnsi="Menlo" w:cs="Menlo"/>
        </w:rPr>
        <w:t xml:space="preserve"> e</w:t>
      </w:r>
      <w:r>
        <w:rPr>
          <w:rStyle w:val="pun"/>
          <w:rFonts w:ascii="Menlo" w:hAnsi="Menlo" w:cs="Menlo"/>
        </w:rPr>
        <w:t>)</w:t>
      </w:r>
    </w:p>
    <w:p w14:paraId="1D777120" w14:textId="77777777" w:rsidR="00456979" w:rsidRDefault="00456979"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3E237226" w14:textId="77777777" w:rsidR="00A87905" w:rsidRDefault="00456979" w:rsidP="00A87905">
      <w:pPr>
        <w:pStyle w:val="CodeSnippet"/>
        <w:ind w:left="1440"/>
        <w:rPr>
          <w:rStyle w:val="str"/>
          <w:rFonts w:ascii="Menlo" w:hAnsi="Menlo" w:cs="Menlo"/>
          <w:color w:val="980606"/>
        </w:rPr>
      </w:pPr>
      <w:r>
        <w:rPr>
          <w:rStyle w:val="pln"/>
          <w:rFonts w:ascii="Menlo" w:hAnsi="Menlo" w:cs="Menlo"/>
        </w:rPr>
        <w:t xml:space="preserve">        </w:t>
      </w:r>
      <w:r>
        <w:rPr>
          <w:rStyle w:val="typ"/>
          <w:rFonts w:ascii="Menlo" w:hAnsi="Menlo" w:cs="Menlo"/>
          <w:color w:val="660066"/>
        </w:rPr>
        <w:t>Console</w:t>
      </w:r>
      <w:r>
        <w:rPr>
          <w:rStyle w:val="pun"/>
          <w:rFonts w:ascii="Menlo" w:hAnsi="Menlo" w:cs="Menlo"/>
        </w:rPr>
        <w:t>.</w:t>
      </w:r>
      <w:r>
        <w:rPr>
          <w:rStyle w:val="typ"/>
          <w:rFonts w:ascii="Menlo" w:hAnsi="Menlo" w:cs="Menlo"/>
          <w:color w:val="660066"/>
        </w:rPr>
        <w:t>WriteLine</w:t>
      </w:r>
      <w:r>
        <w:rPr>
          <w:rStyle w:val="pun"/>
          <w:rFonts w:ascii="Menlo" w:hAnsi="Menlo" w:cs="Menlo"/>
        </w:rPr>
        <w:t>(</w:t>
      </w:r>
      <w:r>
        <w:rPr>
          <w:rStyle w:val="pln"/>
          <w:rFonts w:ascii="Menlo" w:hAnsi="Menlo" w:cs="Menlo"/>
        </w:rPr>
        <w:t>$</w:t>
      </w:r>
      <w:r>
        <w:rPr>
          <w:rStyle w:val="str"/>
          <w:rFonts w:ascii="Menlo" w:hAnsi="Menlo" w:cs="Menlo"/>
          <w:color w:val="980606"/>
        </w:rPr>
        <w:t xml:space="preserve">"Activity.Current </w:t>
      </w:r>
    </w:p>
    <w:p w14:paraId="7546C473" w14:textId="77777777" w:rsidR="00A87905" w:rsidRDefault="00456979" w:rsidP="00A87905">
      <w:pPr>
        <w:pStyle w:val="CodeSnippet"/>
        <w:ind w:left="1440"/>
        <w:rPr>
          <w:rStyle w:val="str"/>
          <w:rFonts w:ascii="Menlo" w:hAnsi="Menlo" w:cs="Menlo"/>
          <w:color w:val="980606"/>
        </w:rPr>
      </w:pPr>
      <w:r>
        <w:rPr>
          <w:rStyle w:val="str"/>
          <w:rFonts w:ascii="Menlo" w:hAnsi="Menlo" w:cs="Menlo"/>
          <w:color w:val="980606"/>
        </w:rPr>
        <w:t xml:space="preserve">value changed from Activity: </w:t>
      </w:r>
    </w:p>
    <w:p w14:paraId="661EA4FF" w14:textId="77777777" w:rsidR="00A87905" w:rsidRDefault="00456979" w:rsidP="00A87905">
      <w:pPr>
        <w:pStyle w:val="CodeSnippet"/>
        <w:ind w:left="1440"/>
        <w:rPr>
          <w:rStyle w:val="str"/>
          <w:rFonts w:ascii="Menlo" w:hAnsi="Menlo" w:cs="Menlo"/>
          <w:color w:val="980606"/>
        </w:rPr>
      </w:pPr>
      <w:r>
        <w:rPr>
          <w:rStyle w:val="str"/>
          <w:rFonts w:ascii="Menlo" w:hAnsi="Menlo" w:cs="Menlo"/>
          <w:color w:val="980606"/>
        </w:rPr>
        <w:t xml:space="preserve">{e.Previous.OperationName} to </w:t>
      </w:r>
    </w:p>
    <w:p w14:paraId="0A3B922C" w14:textId="27D9B5C2" w:rsidR="00456979" w:rsidRDefault="00456979" w:rsidP="008A274F">
      <w:pPr>
        <w:pStyle w:val="CodeSnippet"/>
        <w:ind w:left="1440"/>
        <w:rPr>
          <w:rStyle w:val="pln"/>
          <w:rFonts w:ascii="Menlo" w:hAnsi="Menlo" w:cs="Menlo"/>
        </w:rPr>
      </w:pPr>
      <w:r>
        <w:rPr>
          <w:rStyle w:val="str"/>
          <w:rFonts w:ascii="Menlo" w:hAnsi="Menlo" w:cs="Menlo"/>
          <w:color w:val="980606"/>
        </w:rPr>
        <w:t>Activity: {e.Current.OperationName}"</w:t>
      </w:r>
      <w:r>
        <w:rPr>
          <w:rStyle w:val="pun"/>
          <w:rFonts w:ascii="Menlo" w:hAnsi="Menlo" w:cs="Menlo"/>
        </w:rPr>
        <w:t>);</w:t>
      </w:r>
    </w:p>
    <w:p w14:paraId="2A6368A5" w14:textId="77777777" w:rsidR="00456979" w:rsidRDefault="00456979" w:rsidP="00860042">
      <w:pPr>
        <w:pStyle w:val="CodeSnippet"/>
        <w:rPr>
          <w:color w:val="212529"/>
          <w:sz w:val="22"/>
          <w:szCs w:val="22"/>
        </w:rPr>
      </w:pPr>
      <w:r>
        <w:rPr>
          <w:rStyle w:val="pln"/>
          <w:rFonts w:ascii="Menlo" w:hAnsi="Menlo" w:cs="Menlo"/>
        </w:rPr>
        <w:t xml:space="preserve">    </w:t>
      </w:r>
      <w:r>
        <w:rPr>
          <w:rStyle w:val="pun"/>
          <w:rFonts w:ascii="Menlo" w:hAnsi="Menlo" w:cs="Menlo"/>
        </w:rPr>
        <w:t>}</w:t>
      </w:r>
    </w:p>
    <w:p w14:paraId="19C2F68F" w14:textId="77777777" w:rsidR="00161ABC" w:rsidRPr="00BF4FD3" w:rsidRDefault="00161ABC" w:rsidP="00860042">
      <w:pPr>
        <w:pStyle w:val="BodyText"/>
      </w:pPr>
    </w:p>
    <w:p w14:paraId="426062EC" w14:textId="70B9BF36" w:rsidR="00170A27" w:rsidRPr="00170A27" w:rsidRDefault="00170A27" w:rsidP="008A274F">
      <w:pPr>
        <w:pStyle w:val="Heading3"/>
        <w:rPr>
          <w:rFonts w:eastAsiaTheme="minorHAnsi"/>
        </w:rPr>
      </w:pPr>
      <w:r w:rsidRPr="00170A27">
        <w:rPr>
          <w:rFonts w:eastAsiaTheme="minorHAnsi"/>
        </w:rPr>
        <w:t xml:space="preserve">Expose </w:t>
      </w:r>
      <w:r w:rsidR="00860042">
        <w:rPr>
          <w:rFonts w:eastAsiaTheme="minorHAnsi"/>
        </w:rPr>
        <w:t>P</w:t>
      </w:r>
      <w:r w:rsidRPr="00170A27">
        <w:rPr>
          <w:rFonts w:eastAsiaTheme="minorHAnsi"/>
        </w:rPr>
        <w:t xml:space="preserve">erformant Activity </w:t>
      </w:r>
      <w:r w:rsidR="00860042">
        <w:rPr>
          <w:rFonts w:eastAsiaTheme="minorHAnsi"/>
        </w:rPr>
        <w:t>P</w:t>
      </w:r>
      <w:r w:rsidRPr="00170A27">
        <w:rPr>
          <w:rFonts w:eastAsiaTheme="minorHAnsi"/>
        </w:rPr>
        <w:t xml:space="preserve">roperties </w:t>
      </w:r>
      <w:r w:rsidR="00860042">
        <w:rPr>
          <w:rFonts w:eastAsiaTheme="minorHAnsi"/>
        </w:rPr>
        <w:t>E</w:t>
      </w:r>
      <w:r w:rsidRPr="00170A27">
        <w:rPr>
          <w:rFonts w:eastAsiaTheme="minorHAnsi"/>
        </w:rPr>
        <w:t xml:space="preserve">numerator </w:t>
      </w:r>
      <w:r w:rsidR="00860042">
        <w:rPr>
          <w:rFonts w:eastAsiaTheme="minorHAnsi"/>
        </w:rPr>
        <w:t>M</w:t>
      </w:r>
      <w:r w:rsidRPr="00170A27">
        <w:rPr>
          <w:rFonts w:eastAsiaTheme="minorHAnsi"/>
        </w:rPr>
        <w:t>ethods</w:t>
      </w:r>
    </w:p>
    <w:p w14:paraId="08843E51" w14:textId="0B0C6AAE" w:rsidR="00170A27" w:rsidRDefault="00170A27" w:rsidP="00860042">
      <w:pPr>
        <w:pStyle w:val="BodyText"/>
        <w:rPr>
          <w:rFonts w:eastAsiaTheme="minorHAnsi"/>
        </w:rPr>
      </w:pPr>
      <w:r w:rsidRPr="00170A27">
        <w:rPr>
          <w:rFonts w:eastAsiaTheme="minorHAnsi"/>
        </w:rPr>
        <w:t>The exposed methods can be used in performance-critical scenarios to enumerate the Activity Tags, Links, and Events properties without any extra allocations and with fast items access.</w:t>
      </w:r>
    </w:p>
    <w:p w14:paraId="796610D6" w14:textId="77777777" w:rsidR="00860042" w:rsidRPr="00170A27" w:rsidRDefault="00860042" w:rsidP="00860042">
      <w:pPr>
        <w:pStyle w:val="BodyText"/>
        <w:rPr>
          <w:rFonts w:eastAsiaTheme="minorHAnsi"/>
        </w:rPr>
      </w:pPr>
    </w:p>
    <w:p w14:paraId="1823E750" w14:textId="77777777" w:rsidR="00170A27" w:rsidRDefault="00170A27"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Activity</w:t>
      </w:r>
      <w:r>
        <w:rPr>
          <w:rStyle w:val="pln"/>
          <w:rFonts w:ascii="Menlo" w:hAnsi="Menlo" w:cs="Menlo"/>
        </w:rPr>
        <w:t xml:space="preserve"> a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r>
        <w:rPr>
          <w:rStyle w:val="typ"/>
          <w:rFonts w:ascii="Menlo" w:hAnsi="Menlo" w:cs="Menlo"/>
          <w:color w:val="660066"/>
        </w:rPr>
        <w:t>Activity</w:t>
      </w:r>
      <w:r>
        <w:rPr>
          <w:rStyle w:val="pun"/>
          <w:rFonts w:ascii="Menlo" w:hAnsi="Menlo" w:cs="Menlo"/>
        </w:rPr>
        <w:t>(</w:t>
      </w:r>
      <w:r>
        <w:rPr>
          <w:rStyle w:val="str"/>
          <w:rFonts w:ascii="Menlo" w:hAnsi="Menlo" w:cs="Menlo"/>
          <w:color w:val="980606"/>
        </w:rPr>
        <w:t>"Root"</w:t>
      </w:r>
      <w:r>
        <w:rPr>
          <w:rStyle w:val="pun"/>
          <w:rFonts w:ascii="Menlo" w:hAnsi="Menlo" w:cs="Menlo"/>
        </w:rPr>
        <w:t>);</w:t>
      </w:r>
    </w:p>
    <w:p w14:paraId="346DAB20" w14:textId="77777777" w:rsidR="00170A27" w:rsidRDefault="00170A27" w:rsidP="00860042">
      <w:pPr>
        <w:pStyle w:val="CodeSnippet"/>
        <w:rPr>
          <w:rStyle w:val="pln"/>
          <w:rFonts w:ascii="Menlo" w:hAnsi="Menlo" w:cs="Menlo"/>
        </w:rPr>
      </w:pPr>
    </w:p>
    <w:p w14:paraId="6E4AB3E7" w14:textId="77777777" w:rsidR="00170A27" w:rsidRDefault="00170A27" w:rsidP="00860042">
      <w:pPr>
        <w:pStyle w:val="CodeSnippet"/>
        <w:rPr>
          <w:rStyle w:val="pln"/>
          <w:rFonts w:ascii="Menlo" w:hAnsi="Menlo" w:cs="Menlo"/>
        </w:rPr>
      </w:pPr>
      <w:r>
        <w:rPr>
          <w:rStyle w:val="pln"/>
          <w:rFonts w:ascii="Menlo" w:hAnsi="Menlo" w:cs="Menlo"/>
        </w:rPr>
        <w:t xml:space="preserve">    a</w:t>
      </w:r>
      <w:r>
        <w:rPr>
          <w:rStyle w:val="pun"/>
          <w:rFonts w:ascii="Menlo" w:hAnsi="Menlo" w:cs="Menlo"/>
        </w:rPr>
        <w:t>.</w:t>
      </w:r>
      <w:r>
        <w:rPr>
          <w:rStyle w:val="typ"/>
          <w:rFonts w:ascii="Menlo" w:hAnsi="Menlo" w:cs="Menlo"/>
          <w:color w:val="660066"/>
        </w:rPr>
        <w:t>SetTag</w:t>
      </w:r>
      <w:r>
        <w:rPr>
          <w:rStyle w:val="pun"/>
          <w:rFonts w:ascii="Menlo" w:hAnsi="Menlo" w:cs="Menlo"/>
        </w:rPr>
        <w:t>(</w:t>
      </w:r>
      <w:r>
        <w:rPr>
          <w:rStyle w:val="str"/>
          <w:rFonts w:ascii="Menlo" w:hAnsi="Menlo" w:cs="Menlo"/>
          <w:color w:val="980606"/>
        </w:rPr>
        <w:t>"key1"</w:t>
      </w:r>
      <w:r>
        <w:rPr>
          <w:rStyle w:val="pun"/>
          <w:rFonts w:ascii="Menlo" w:hAnsi="Menlo" w:cs="Menlo"/>
        </w:rPr>
        <w:t>,</w:t>
      </w:r>
      <w:r>
        <w:rPr>
          <w:rStyle w:val="pln"/>
          <w:rFonts w:ascii="Menlo" w:hAnsi="Menlo" w:cs="Menlo"/>
        </w:rPr>
        <w:t xml:space="preserve"> </w:t>
      </w:r>
      <w:r>
        <w:rPr>
          <w:rStyle w:val="str"/>
          <w:rFonts w:ascii="Menlo" w:hAnsi="Menlo" w:cs="Menlo"/>
          <w:color w:val="980606"/>
        </w:rPr>
        <w:t>"value1"</w:t>
      </w:r>
      <w:r>
        <w:rPr>
          <w:rStyle w:val="pun"/>
          <w:rFonts w:ascii="Menlo" w:hAnsi="Menlo" w:cs="Menlo"/>
        </w:rPr>
        <w:t>);</w:t>
      </w:r>
    </w:p>
    <w:p w14:paraId="42E4977C" w14:textId="77777777" w:rsidR="00170A27" w:rsidRDefault="00170A27" w:rsidP="00860042">
      <w:pPr>
        <w:pStyle w:val="CodeSnippet"/>
        <w:rPr>
          <w:rStyle w:val="pln"/>
          <w:rFonts w:ascii="Menlo" w:hAnsi="Menlo" w:cs="Menlo"/>
        </w:rPr>
      </w:pPr>
      <w:r>
        <w:rPr>
          <w:rStyle w:val="pln"/>
          <w:rFonts w:ascii="Menlo" w:hAnsi="Menlo" w:cs="Menlo"/>
        </w:rPr>
        <w:t xml:space="preserve">    a</w:t>
      </w:r>
      <w:r>
        <w:rPr>
          <w:rStyle w:val="pun"/>
          <w:rFonts w:ascii="Menlo" w:hAnsi="Menlo" w:cs="Menlo"/>
        </w:rPr>
        <w:t>.</w:t>
      </w:r>
      <w:r>
        <w:rPr>
          <w:rStyle w:val="typ"/>
          <w:rFonts w:ascii="Menlo" w:hAnsi="Menlo" w:cs="Menlo"/>
          <w:color w:val="660066"/>
        </w:rPr>
        <w:t>SetTag</w:t>
      </w:r>
      <w:r>
        <w:rPr>
          <w:rStyle w:val="pun"/>
          <w:rFonts w:ascii="Menlo" w:hAnsi="Menlo" w:cs="Menlo"/>
        </w:rPr>
        <w:t>(</w:t>
      </w:r>
      <w:r>
        <w:rPr>
          <w:rStyle w:val="str"/>
          <w:rFonts w:ascii="Menlo" w:hAnsi="Menlo" w:cs="Menlo"/>
          <w:color w:val="980606"/>
        </w:rPr>
        <w:t>"key2"</w:t>
      </w:r>
      <w:r>
        <w:rPr>
          <w:rStyle w:val="pun"/>
          <w:rFonts w:ascii="Menlo" w:hAnsi="Menlo" w:cs="Menlo"/>
        </w:rPr>
        <w:t>,</w:t>
      </w:r>
      <w:r>
        <w:rPr>
          <w:rStyle w:val="pln"/>
          <w:rFonts w:ascii="Menlo" w:hAnsi="Menlo" w:cs="Menlo"/>
        </w:rPr>
        <w:t xml:space="preserve"> </w:t>
      </w:r>
      <w:r>
        <w:rPr>
          <w:rStyle w:val="str"/>
          <w:rFonts w:ascii="Menlo" w:hAnsi="Menlo" w:cs="Menlo"/>
          <w:color w:val="980606"/>
        </w:rPr>
        <w:t>"value2"</w:t>
      </w:r>
      <w:r>
        <w:rPr>
          <w:rStyle w:val="pun"/>
          <w:rFonts w:ascii="Menlo" w:hAnsi="Menlo" w:cs="Menlo"/>
        </w:rPr>
        <w:t>);</w:t>
      </w:r>
    </w:p>
    <w:p w14:paraId="56943F8B" w14:textId="77777777" w:rsidR="00170A27" w:rsidRDefault="00170A27" w:rsidP="00860042">
      <w:pPr>
        <w:pStyle w:val="CodeSnippet"/>
        <w:rPr>
          <w:rStyle w:val="pln"/>
          <w:rFonts w:ascii="Menlo" w:hAnsi="Menlo" w:cs="Menlo"/>
        </w:rPr>
      </w:pPr>
    </w:p>
    <w:p w14:paraId="4FC87064" w14:textId="77777777" w:rsidR="00A87905" w:rsidRDefault="00170A27"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foreach</w:t>
      </w:r>
      <w:r>
        <w:rPr>
          <w:rStyle w:val="pln"/>
          <w:rFonts w:ascii="Menlo" w:hAnsi="Menlo" w:cs="Menlo"/>
        </w:rPr>
        <w:t xml:space="preserve"> </w:t>
      </w:r>
      <w:r>
        <w:rPr>
          <w:rStyle w:val="pun"/>
          <w:rFonts w:ascii="Menlo" w:hAnsi="Menlo" w:cs="Menlo"/>
        </w:rPr>
        <w:t>(</w:t>
      </w:r>
      <w:r>
        <w:rPr>
          <w:rStyle w:val="kwd"/>
          <w:rFonts w:ascii="Menlo" w:hAnsi="Menlo" w:cs="Menlo"/>
          <w:color w:val="1E1EFF"/>
        </w:rPr>
        <w:t>ref</w:t>
      </w:r>
      <w:r>
        <w:rPr>
          <w:rStyle w:val="pln"/>
          <w:rFonts w:ascii="Menlo" w:hAnsi="Menlo" w:cs="Menlo"/>
        </w:rPr>
        <w:t xml:space="preserve"> </w:t>
      </w:r>
      <w:r>
        <w:rPr>
          <w:rStyle w:val="kwd"/>
          <w:rFonts w:ascii="Menlo" w:hAnsi="Menlo" w:cs="Menlo"/>
          <w:color w:val="1E1EFF"/>
        </w:rPr>
        <w:t>readonly</w:t>
      </w:r>
      <w:r>
        <w:rPr>
          <w:rStyle w:val="pln"/>
          <w:rFonts w:ascii="Menlo" w:hAnsi="Menlo" w:cs="Menlo"/>
        </w:rPr>
        <w:t xml:space="preserve"> </w:t>
      </w:r>
    </w:p>
    <w:p w14:paraId="115F8669" w14:textId="77777777" w:rsidR="00A87905" w:rsidRDefault="00170A27" w:rsidP="00860042">
      <w:pPr>
        <w:pStyle w:val="CodeSnippet"/>
        <w:rPr>
          <w:rStyle w:val="kwd"/>
          <w:rFonts w:ascii="Menlo" w:hAnsi="Menlo" w:cs="Menlo"/>
          <w:color w:val="1E1EFF"/>
        </w:rPr>
      </w:pPr>
      <w:r>
        <w:rPr>
          <w:rStyle w:val="typ"/>
          <w:rFonts w:ascii="Menlo" w:hAnsi="Menlo" w:cs="Menlo"/>
          <w:color w:val="660066"/>
        </w:rPr>
        <w:t>KeyValuePair</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r>
        <w:rPr>
          <w:rStyle w:val="kwd"/>
          <w:rFonts w:ascii="Menlo" w:hAnsi="Menlo" w:cs="Menlo"/>
          <w:color w:val="1E1EFF"/>
        </w:rPr>
        <w:t>object</w:t>
      </w:r>
      <w:r>
        <w:rPr>
          <w:rStyle w:val="pun"/>
          <w:rFonts w:ascii="Menlo" w:hAnsi="Menlo" w:cs="Menlo"/>
        </w:rPr>
        <w:t>?&gt;</w:t>
      </w:r>
      <w:r>
        <w:rPr>
          <w:rStyle w:val="pln"/>
          <w:rFonts w:ascii="Menlo" w:hAnsi="Menlo" w:cs="Menlo"/>
        </w:rPr>
        <w:t xml:space="preserve"> tag </w:t>
      </w:r>
      <w:r>
        <w:rPr>
          <w:rStyle w:val="kwd"/>
          <w:rFonts w:ascii="Menlo" w:hAnsi="Menlo" w:cs="Menlo"/>
          <w:color w:val="1E1EFF"/>
        </w:rPr>
        <w:t>in</w:t>
      </w:r>
    </w:p>
    <w:p w14:paraId="1056ACFD" w14:textId="09B8CB65" w:rsidR="00170A27" w:rsidRDefault="00170A27" w:rsidP="00860042">
      <w:pPr>
        <w:pStyle w:val="CodeSnippet"/>
        <w:rPr>
          <w:rStyle w:val="pln"/>
          <w:rFonts w:ascii="Menlo" w:hAnsi="Menlo" w:cs="Menlo"/>
        </w:rPr>
      </w:pPr>
      <w:r>
        <w:rPr>
          <w:rStyle w:val="pln"/>
          <w:rFonts w:ascii="Menlo" w:hAnsi="Menlo" w:cs="Menlo"/>
        </w:rPr>
        <w:t xml:space="preserve"> a</w:t>
      </w:r>
      <w:r>
        <w:rPr>
          <w:rStyle w:val="pun"/>
          <w:rFonts w:ascii="Menlo" w:hAnsi="Menlo" w:cs="Menlo"/>
        </w:rPr>
        <w:t>.</w:t>
      </w:r>
      <w:r>
        <w:rPr>
          <w:rStyle w:val="typ"/>
          <w:rFonts w:ascii="Menlo" w:hAnsi="Menlo" w:cs="Menlo"/>
          <w:color w:val="660066"/>
        </w:rPr>
        <w:t>EnumerateTagObjects</w:t>
      </w:r>
      <w:r>
        <w:rPr>
          <w:rStyle w:val="pun"/>
          <w:rFonts w:ascii="Menlo" w:hAnsi="Menlo" w:cs="Menlo"/>
        </w:rPr>
        <w:t>())</w:t>
      </w:r>
    </w:p>
    <w:p w14:paraId="68371231" w14:textId="77777777" w:rsidR="00170A27" w:rsidRDefault="00170A27"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DAFA7D0" w14:textId="77777777" w:rsidR="00A87905" w:rsidRDefault="00170A27" w:rsidP="00860042">
      <w:pPr>
        <w:pStyle w:val="CodeSnippet"/>
        <w:rPr>
          <w:rStyle w:val="str"/>
          <w:rFonts w:ascii="Menlo" w:hAnsi="Menlo" w:cs="Menlo"/>
          <w:color w:val="980606"/>
        </w:rPr>
      </w:pPr>
      <w:r>
        <w:rPr>
          <w:rStyle w:val="pln"/>
          <w:rFonts w:ascii="Menlo" w:hAnsi="Menlo" w:cs="Menlo"/>
        </w:rPr>
        <w:t xml:space="preserve">        </w:t>
      </w:r>
      <w:r>
        <w:rPr>
          <w:rStyle w:val="typ"/>
          <w:rFonts w:ascii="Menlo" w:hAnsi="Menlo" w:cs="Menlo"/>
          <w:color w:val="660066"/>
        </w:rPr>
        <w:t>Console</w:t>
      </w:r>
      <w:r>
        <w:rPr>
          <w:rStyle w:val="pun"/>
          <w:rFonts w:ascii="Menlo" w:hAnsi="Menlo" w:cs="Menlo"/>
        </w:rPr>
        <w:t>.</w:t>
      </w:r>
      <w:r>
        <w:rPr>
          <w:rStyle w:val="typ"/>
          <w:rFonts w:ascii="Menlo" w:hAnsi="Menlo" w:cs="Menlo"/>
          <w:color w:val="660066"/>
        </w:rPr>
        <w:t>WriteLine</w:t>
      </w:r>
      <w:r>
        <w:rPr>
          <w:rStyle w:val="pun"/>
          <w:rFonts w:ascii="Menlo" w:hAnsi="Menlo" w:cs="Menlo"/>
        </w:rPr>
        <w:t>(</w:t>
      </w:r>
      <w:r>
        <w:rPr>
          <w:rStyle w:val="pln"/>
          <w:rFonts w:ascii="Menlo" w:hAnsi="Menlo" w:cs="Menlo"/>
        </w:rPr>
        <w:t>$</w:t>
      </w:r>
      <w:r>
        <w:rPr>
          <w:rStyle w:val="str"/>
          <w:rFonts w:ascii="Menlo" w:hAnsi="Menlo" w:cs="Menlo"/>
          <w:color w:val="980606"/>
        </w:rPr>
        <w:t xml:space="preserve">"{tag.Key}, </w:t>
      </w:r>
    </w:p>
    <w:p w14:paraId="23C1C90E" w14:textId="28E67F55" w:rsidR="00170A27" w:rsidRDefault="00170A27" w:rsidP="00860042">
      <w:pPr>
        <w:pStyle w:val="CodeSnippet"/>
        <w:rPr>
          <w:rStyle w:val="pln"/>
          <w:rFonts w:ascii="Menlo" w:hAnsi="Menlo" w:cs="Menlo"/>
        </w:rPr>
      </w:pPr>
      <w:r>
        <w:rPr>
          <w:rStyle w:val="str"/>
          <w:rFonts w:ascii="Menlo" w:hAnsi="Menlo" w:cs="Menlo"/>
          <w:color w:val="980606"/>
        </w:rPr>
        <w:t>{tag.Value}"</w:t>
      </w:r>
      <w:r>
        <w:rPr>
          <w:rStyle w:val="pun"/>
          <w:rFonts w:ascii="Menlo" w:hAnsi="Menlo" w:cs="Menlo"/>
        </w:rPr>
        <w:t>);</w:t>
      </w:r>
    </w:p>
    <w:p w14:paraId="5C4ADD19" w14:textId="77777777" w:rsidR="00170A27" w:rsidRDefault="00170A27" w:rsidP="00860042">
      <w:pPr>
        <w:pStyle w:val="CodeSnippet"/>
        <w:rPr>
          <w:color w:val="212529"/>
          <w:sz w:val="22"/>
          <w:szCs w:val="22"/>
        </w:rPr>
      </w:pPr>
      <w:r>
        <w:rPr>
          <w:rStyle w:val="pln"/>
          <w:rFonts w:ascii="Menlo" w:hAnsi="Menlo" w:cs="Menlo"/>
        </w:rPr>
        <w:t xml:space="preserve">    </w:t>
      </w:r>
      <w:r>
        <w:rPr>
          <w:rStyle w:val="pun"/>
          <w:rFonts w:ascii="Menlo" w:hAnsi="Menlo" w:cs="Menlo"/>
        </w:rPr>
        <w:t>}</w:t>
      </w:r>
    </w:p>
    <w:p w14:paraId="3264C8D2" w14:textId="77777777" w:rsidR="008A5A2D" w:rsidRPr="00C001EF" w:rsidRDefault="008A5A2D" w:rsidP="00860042">
      <w:pPr>
        <w:pStyle w:val="BodyText"/>
      </w:pPr>
    </w:p>
    <w:p w14:paraId="6AC2F6F4" w14:textId="3AEE43B6" w:rsidR="001D267E" w:rsidRPr="001D267E" w:rsidRDefault="001D267E" w:rsidP="008A274F">
      <w:pPr>
        <w:pStyle w:val="Heading3"/>
        <w:rPr>
          <w:rFonts w:eastAsiaTheme="minorHAnsi"/>
        </w:rPr>
      </w:pPr>
      <w:r w:rsidRPr="001D267E">
        <w:rPr>
          <w:rFonts w:eastAsiaTheme="minorHAnsi"/>
        </w:rPr>
        <w:t xml:space="preserve">Expose </w:t>
      </w:r>
      <w:r w:rsidR="00860042">
        <w:rPr>
          <w:rFonts w:eastAsiaTheme="minorHAnsi"/>
        </w:rPr>
        <w:t>P</w:t>
      </w:r>
      <w:r w:rsidRPr="001D267E">
        <w:rPr>
          <w:rFonts w:eastAsiaTheme="minorHAnsi"/>
        </w:rPr>
        <w:t xml:space="preserve">erformant ActivityEvent and ActivityLink </w:t>
      </w:r>
      <w:r w:rsidR="00860042">
        <w:rPr>
          <w:rFonts w:eastAsiaTheme="minorHAnsi"/>
        </w:rPr>
        <w:t>T</w:t>
      </w:r>
      <w:r w:rsidRPr="001D267E">
        <w:rPr>
          <w:rFonts w:eastAsiaTheme="minorHAnsi"/>
        </w:rPr>
        <w:t xml:space="preserve">ags </w:t>
      </w:r>
      <w:r w:rsidR="00860042">
        <w:rPr>
          <w:rFonts w:eastAsiaTheme="minorHAnsi"/>
        </w:rPr>
        <w:t>E</w:t>
      </w:r>
      <w:r w:rsidRPr="001D267E">
        <w:rPr>
          <w:rFonts w:eastAsiaTheme="minorHAnsi"/>
        </w:rPr>
        <w:t xml:space="preserve">numerator </w:t>
      </w:r>
      <w:r w:rsidR="00860042">
        <w:rPr>
          <w:rFonts w:eastAsiaTheme="minorHAnsi"/>
        </w:rPr>
        <w:t>M</w:t>
      </w:r>
      <w:r w:rsidRPr="001D267E">
        <w:rPr>
          <w:rFonts w:eastAsiaTheme="minorHAnsi"/>
        </w:rPr>
        <w:t>ethods</w:t>
      </w:r>
    </w:p>
    <w:p w14:paraId="1F93DBF1" w14:textId="044E7087" w:rsidR="001D267E" w:rsidRDefault="001D267E" w:rsidP="00860042">
      <w:pPr>
        <w:pStyle w:val="BodyText"/>
        <w:rPr>
          <w:rFonts w:eastAsiaTheme="minorHAnsi"/>
        </w:rPr>
      </w:pPr>
      <w:r w:rsidRPr="00E84648">
        <w:rPr>
          <w:rFonts w:eastAsiaTheme="minorHAnsi"/>
        </w:rPr>
        <w:t>The exposed methods can be used in performance</w:t>
      </w:r>
      <w:r w:rsidR="00860042">
        <w:rPr>
          <w:rFonts w:eastAsiaTheme="minorHAnsi"/>
        </w:rPr>
        <w:t>-</w:t>
      </w:r>
      <w:r w:rsidRPr="00E84648">
        <w:rPr>
          <w:rFonts w:eastAsiaTheme="minorHAnsi"/>
        </w:rPr>
        <w:t>critical scenarios to enumerate the Tag objects without any extra allocations and with fast items access.</w:t>
      </w:r>
    </w:p>
    <w:p w14:paraId="1E4C571C" w14:textId="77777777" w:rsidR="00860042" w:rsidRPr="00E84648" w:rsidRDefault="00860042" w:rsidP="00860042">
      <w:pPr>
        <w:pStyle w:val="BodyText"/>
        <w:rPr>
          <w:rFonts w:eastAsiaTheme="minorHAnsi"/>
        </w:rPr>
      </w:pPr>
    </w:p>
    <w:p w14:paraId="274CA582" w14:textId="77777777" w:rsidR="00A87905" w:rsidRDefault="001D267E" w:rsidP="00860042">
      <w:pPr>
        <w:pStyle w:val="CodeSnippet"/>
        <w:rPr>
          <w:rStyle w:val="pln"/>
          <w:rFonts w:ascii="Menlo" w:hAnsi="Menlo" w:cs="Menlo"/>
        </w:rPr>
      </w:pPr>
      <w:r>
        <w:rPr>
          <w:rStyle w:val="kwd"/>
          <w:rFonts w:ascii="Menlo" w:hAnsi="Menlo" w:cs="Menlo"/>
          <w:color w:val="1E1EFF"/>
        </w:rPr>
        <w:t>var</w:t>
      </w:r>
      <w:r>
        <w:rPr>
          <w:rStyle w:val="pln"/>
          <w:rFonts w:ascii="Menlo" w:hAnsi="Menlo" w:cs="Menlo"/>
        </w:rPr>
        <w:t xml:space="preserve"> tags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r>
        <w:rPr>
          <w:rStyle w:val="typ"/>
          <w:rFonts w:ascii="Menlo" w:hAnsi="Menlo" w:cs="Menlo"/>
          <w:color w:val="660066"/>
        </w:rPr>
        <w:t>List</w:t>
      </w:r>
      <w:r>
        <w:rPr>
          <w:rStyle w:val="pun"/>
          <w:rFonts w:ascii="Menlo" w:hAnsi="Menlo" w:cs="Menlo"/>
        </w:rPr>
        <w:t>&lt;</w:t>
      </w:r>
      <w:r>
        <w:rPr>
          <w:rStyle w:val="typ"/>
          <w:rFonts w:ascii="Menlo" w:hAnsi="Menlo" w:cs="Menlo"/>
          <w:color w:val="660066"/>
        </w:rPr>
        <w:t>KeyValuePair</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p>
    <w:p w14:paraId="066979F5" w14:textId="0792D6F2" w:rsidR="001D267E" w:rsidRDefault="001D267E" w:rsidP="00860042">
      <w:pPr>
        <w:pStyle w:val="CodeSnippet"/>
        <w:rPr>
          <w:rStyle w:val="pln"/>
          <w:rFonts w:ascii="Menlo" w:hAnsi="Menlo" w:cs="Menlo"/>
        </w:rPr>
      </w:pPr>
      <w:r>
        <w:rPr>
          <w:rStyle w:val="kwd"/>
          <w:rFonts w:ascii="Menlo" w:hAnsi="Menlo" w:cs="Menlo"/>
          <w:color w:val="1E1EFF"/>
        </w:rPr>
        <w:t>object</w:t>
      </w:r>
      <w:r>
        <w:rPr>
          <w:rStyle w:val="pun"/>
          <w:rFonts w:ascii="Menlo" w:hAnsi="Menlo" w:cs="Menlo"/>
        </w:rPr>
        <w:t>?&gt;&gt;()</w:t>
      </w:r>
    </w:p>
    <w:p w14:paraId="17785179" w14:textId="77777777" w:rsidR="001D267E" w:rsidRDefault="001D267E" w:rsidP="00860042">
      <w:pPr>
        <w:pStyle w:val="CodeSnippet"/>
        <w:rPr>
          <w:rStyle w:val="pln"/>
          <w:rFonts w:ascii="Menlo" w:hAnsi="Menlo" w:cs="Menlo"/>
        </w:rPr>
      </w:pPr>
      <w:r>
        <w:rPr>
          <w:rStyle w:val="pun"/>
          <w:rFonts w:ascii="Menlo" w:hAnsi="Menlo" w:cs="Menlo"/>
        </w:rPr>
        <w:t>{</w:t>
      </w:r>
    </w:p>
    <w:p w14:paraId="7C62F514" w14:textId="77777777" w:rsidR="00A87905" w:rsidRDefault="001D267E"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r>
        <w:rPr>
          <w:rStyle w:val="typ"/>
          <w:rFonts w:ascii="Menlo" w:hAnsi="Menlo" w:cs="Menlo"/>
          <w:color w:val="660066"/>
        </w:rPr>
        <w:t>KeyValuePair</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p>
    <w:p w14:paraId="7DDA3B89" w14:textId="3F60B740" w:rsidR="001D267E" w:rsidRDefault="001D267E" w:rsidP="00860042">
      <w:pPr>
        <w:pStyle w:val="CodeSnippet"/>
        <w:rPr>
          <w:rStyle w:val="pln"/>
          <w:rFonts w:ascii="Menlo" w:hAnsi="Menlo" w:cs="Menlo"/>
        </w:rPr>
      </w:pPr>
      <w:r>
        <w:rPr>
          <w:rStyle w:val="kwd"/>
          <w:rFonts w:ascii="Menlo" w:hAnsi="Menlo" w:cs="Menlo"/>
          <w:color w:val="1E1EFF"/>
        </w:rPr>
        <w:t>object</w:t>
      </w:r>
      <w:r>
        <w:rPr>
          <w:rStyle w:val="pun"/>
          <w:rFonts w:ascii="Menlo" w:hAnsi="Menlo" w:cs="Menlo"/>
        </w:rPr>
        <w:t>?&gt;(</w:t>
      </w:r>
      <w:r>
        <w:rPr>
          <w:rStyle w:val="str"/>
          <w:rFonts w:ascii="Menlo" w:hAnsi="Menlo" w:cs="Menlo"/>
          <w:color w:val="980606"/>
        </w:rPr>
        <w:t>"tag1"</w:t>
      </w:r>
      <w:r>
        <w:rPr>
          <w:rStyle w:val="pun"/>
          <w:rFonts w:ascii="Menlo" w:hAnsi="Menlo" w:cs="Menlo"/>
        </w:rPr>
        <w:t>,</w:t>
      </w:r>
      <w:r>
        <w:rPr>
          <w:rStyle w:val="pln"/>
          <w:rFonts w:ascii="Menlo" w:hAnsi="Menlo" w:cs="Menlo"/>
        </w:rPr>
        <w:t xml:space="preserve"> </w:t>
      </w:r>
      <w:r>
        <w:rPr>
          <w:rStyle w:val="str"/>
          <w:rFonts w:ascii="Menlo" w:hAnsi="Menlo" w:cs="Menlo"/>
          <w:color w:val="980606"/>
        </w:rPr>
        <w:t>"value1"</w:t>
      </w:r>
      <w:r>
        <w:rPr>
          <w:rStyle w:val="pun"/>
          <w:rFonts w:ascii="Menlo" w:hAnsi="Menlo" w:cs="Menlo"/>
        </w:rPr>
        <w:t>),</w:t>
      </w:r>
    </w:p>
    <w:p w14:paraId="7D73E946" w14:textId="77777777" w:rsidR="00A87905" w:rsidRDefault="001D267E"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r>
        <w:rPr>
          <w:rStyle w:val="typ"/>
          <w:rFonts w:ascii="Menlo" w:hAnsi="Menlo" w:cs="Menlo"/>
          <w:color w:val="660066"/>
        </w:rPr>
        <w:t>KeyValuePair</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p>
    <w:p w14:paraId="382AF9E5" w14:textId="48624813" w:rsidR="001D267E" w:rsidRDefault="001D267E" w:rsidP="00860042">
      <w:pPr>
        <w:pStyle w:val="CodeSnippet"/>
        <w:rPr>
          <w:rStyle w:val="pln"/>
          <w:rFonts w:ascii="Menlo" w:hAnsi="Menlo" w:cs="Menlo"/>
        </w:rPr>
      </w:pPr>
      <w:r>
        <w:rPr>
          <w:rStyle w:val="kwd"/>
          <w:rFonts w:ascii="Menlo" w:hAnsi="Menlo" w:cs="Menlo"/>
          <w:color w:val="1E1EFF"/>
        </w:rPr>
        <w:t>object</w:t>
      </w:r>
      <w:r>
        <w:rPr>
          <w:rStyle w:val="pun"/>
          <w:rFonts w:ascii="Menlo" w:hAnsi="Menlo" w:cs="Menlo"/>
        </w:rPr>
        <w:t>?&gt;(</w:t>
      </w:r>
      <w:r>
        <w:rPr>
          <w:rStyle w:val="str"/>
          <w:rFonts w:ascii="Menlo" w:hAnsi="Menlo" w:cs="Menlo"/>
          <w:color w:val="980606"/>
        </w:rPr>
        <w:t>"tag2"</w:t>
      </w:r>
      <w:r>
        <w:rPr>
          <w:rStyle w:val="pun"/>
          <w:rFonts w:ascii="Menlo" w:hAnsi="Menlo" w:cs="Menlo"/>
        </w:rPr>
        <w:t>,</w:t>
      </w:r>
      <w:r>
        <w:rPr>
          <w:rStyle w:val="pln"/>
          <w:rFonts w:ascii="Menlo" w:hAnsi="Menlo" w:cs="Menlo"/>
        </w:rPr>
        <w:t xml:space="preserve"> </w:t>
      </w:r>
      <w:r>
        <w:rPr>
          <w:rStyle w:val="str"/>
          <w:rFonts w:ascii="Menlo" w:hAnsi="Menlo" w:cs="Menlo"/>
          <w:color w:val="980606"/>
        </w:rPr>
        <w:t>"value2"</w:t>
      </w:r>
      <w:r>
        <w:rPr>
          <w:rStyle w:val="pun"/>
          <w:rFonts w:ascii="Menlo" w:hAnsi="Menlo" w:cs="Menlo"/>
        </w:rPr>
        <w:t>),</w:t>
      </w:r>
    </w:p>
    <w:p w14:paraId="63C19B3C" w14:textId="77777777" w:rsidR="001D267E" w:rsidRDefault="001D267E" w:rsidP="00860042">
      <w:pPr>
        <w:pStyle w:val="CodeSnippet"/>
        <w:rPr>
          <w:rStyle w:val="pln"/>
          <w:rFonts w:ascii="Menlo" w:hAnsi="Menlo" w:cs="Menlo"/>
        </w:rPr>
      </w:pPr>
      <w:r>
        <w:rPr>
          <w:rStyle w:val="pun"/>
          <w:rFonts w:ascii="Menlo" w:hAnsi="Menlo" w:cs="Menlo"/>
        </w:rPr>
        <w:t>};</w:t>
      </w:r>
    </w:p>
    <w:p w14:paraId="156D2CDC" w14:textId="77777777" w:rsidR="001D267E" w:rsidRDefault="001D267E" w:rsidP="00860042">
      <w:pPr>
        <w:pStyle w:val="CodeSnippet"/>
        <w:rPr>
          <w:rStyle w:val="pln"/>
          <w:rFonts w:ascii="Menlo" w:hAnsi="Menlo" w:cs="Menlo"/>
        </w:rPr>
      </w:pPr>
    </w:p>
    <w:p w14:paraId="0595ADC7" w14:textId="77777777" w:rsidR="00A87905" w:rsidRDefault="001D267E" w:rsidP="00860042">
      <w:pPr>
        <w:pStyle w:val="CodeSnippet"/>
        <w:rPr>
          <w:rStyle w:val="pln"/>
          <w:rFonts w:ascii="Menlo" w:hAnsi="Menlo" w:cs="Menlo"/>
        </w:rPr>
      </w:pPr>
      <w:r>
        <w:rPr>
          <w:rStyle w:val="typ"/>
          <w:rFonts w:ascii="Menlo" w:hAnsi="Menlo" w:cs="Menlo"/>
          <w:color w:val="660066"/>
        </w:rPr>
        <w:t>ActivityLink</w:t>
      </w:r>
      <w:r>
        <w:rPr>
          <w:rStyle w:val="pln"/>
          <w:rFonts w:ascii="Menlo" w:hAnsi="Menlo" w:cs="Menlo"/>
        </w:rPr>
        <w:t xml:space="preserve"> link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p>
    <w:p w14:paraId="24F33C2F" w14:textId="77777777" w:rsidR="00A87905" w:rsidRDefault="001D267E" w:rsidP="00860042">
      <w:pPr>
        <w:pStyle w:val="CodeSnippet"/>
        <w:rPr>
          <w:rStyle w:val="kwd"/>
          <w:rFonts w:ascii="Menlo" w:hAnsi="Menlo" w:cs="Menlo"/>
          <w:color w:val="1E1EFF"/>
        </w:rPr>
      </w:pPr>
      <w:r>
        <w:rPr>
          <w:rStyle w:val="typ"/>
          <w:rFonts w:ascii="Menlo" w:hAnsi="Menlo" w:cs="Menlo"/>
          <w:color w:val="660066"/>
        </w:rPr>
        <w:t>ActivityLink</w:t>
      </w:r>
      <w:r>
        <w:rPr>
          <w:rStyle w:val="pun"/>
          <w:rFonts w:ascii="Menlo" w:hAnsi="Menlo" w:cs="Menlo"/>
        </w:rPr>
        <w:t>(</w:t>
      </w:r>
      <w:r>
        <w:rPr>
          <w:rStyle w:val="kwd"/>
          <w:rFonts w:ascii="Menlo" w:hAnsi="Menlo" w:cs="Menlo"/>
          <w:color w:val="1E1EFF"/>
        </w:rPr>
        <w:t>default</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p>
    <w:p w14:paraId="185EA228" w14:textId="0BD17FC1" w:rsidR="001D267E" w:rsidRDefault="001D267E" w:rsidP="00860042">
      <w:pPr>
        <w:pStyle w:val="CodeSnippet"/>
        <w:rPr>
          <w:rStyle w:val="pln"/>
          <w:rFonts w:ascii="Menlo" w:hAnsi="Menlo" w:cs="Menlo"/>
        </w:rPr>
      </w:pPr>
      <w:r>
        <w:rPr>
          <w:rStyle w:val="typ"/>
          <w:rFonts w:ascii="Menlo" w:hAnsi="Menlo" w:cs="Menlo"/>
          <w:color w:val="660066"/>
        </w:rPr>
        <w:t>ActivityTagsCollection</w:t>
      </w:r>
      <w:r>
        <w:rPr>
          <w:rStyle w:val="pun"/>
          <w:rFonts w:ascii="Menlo" w:hAnsi="Menlo" w:cs="Menlo"/>
        </w:rPr>
        <w:t>(</w:t>
      </w:r>
      <w:r>
        <w:rPr>
          <w:rStyle w:val="pln"/>
          <w:rFonts w:ascii="Menlo" w:hAnsi="Menlo" w:cs="Menlo"/>
        </w:rPr>
        <w:t>tags</w:t>
      </w:r>
      <w:r>
        <w:rPr>
          <w:rStyle w:val="pun"/>
          <w:rFonts w:ascii="Menlo" w:hAnsi="Menlo" w:cs="Menlo"/>
        </w:rPr>
        <w:t>));</w:t>
      </w:r>
    </w:p>
    <w:p w14:paraId="017F8EC9" w14:textId="77777777" w:rsidR="001D267E" w:rsidRDefault="001D267E" w:rsidP="00860042">
      <w:pPr>
        <w:pStyle w:val="CodeSnippet"/>
        <w:rPr>
          <w:rStyle w:val="pln"/>
          <w:rFonts w:ascii="Menlo" w:hAnsi="Menlo" w:cs="Menlo"/>
        </w:rPr>
      </w:pPr>
    </w:p>
    <w:p w14:paraId="4941A8D0" w14:textId="77777777" w:rsidR="00A87905" w:rsidRDefault="001D267E" w:rsidP="00860042">
      <w:pPr>
        <w:pStyle w:val="CodeSnippet"/>
        <w:rPr>
          <w:rStyle w:val="pln"/>
          <w:rFonts w:ascii="Menlo" w:hAnsi="Menlo" w:cs="Menlo"/>
        </w:rPr>
      </w:pPr>
      <w:r>
        <w:rPr>
          <w:rStyle w:val="kwd"/>
          <w:rFonts w:ascii="Menlo" w:hAnsi="Menlo" w:cs="Menlo"/>
          <w:color w:val="1E1EFF"/>
        </w:rPr>
        <w:t>foreach</w:t>
      </w:r>
      <w:r>
        <w:rPr>
          <w:rStyle w:val="pln"/>
          <w:rFonts w:ascii="Menlo" w:hAnsi="Menlo" w:cs="Menlo"/>
        </w:rPr>
        <w:t xml:space="preserve"> </w:t>
      </w:r>
      <w:r>
        <w:rPr>
          <w:rStyle w:val="pun"/>
          <w:rFonts w:ascii="Menlo" w:hAnsi="Menlo" w:cs="Menlo"/>
        </w:rPr>
        <w:t>(</w:t>
      </w:r>
      <w:r>
        <w:rPr>
          <w:rStyle w:val="kwd"/>
          <w:rFonts w:ascii="Menlo" w:hAnsi="Menlo" w:cs="Menlo"/>
          <w:color w:val="1E1EFF"/>
        </w:rPr>
        <w:t>ref</w:t>
      </w:r>
      <w:r>
        <w:rPr>
          <w:rStyle w:val="pln"/>
          <w:rFonts w:ascii="Menlo" w:hAnsi="Menlo" w:cs="Menlo"/>
        </w:rPr>
        <w:t xml:space="preserve"> </w:t>
      </w:r>
      <w:r>
        <w:rPr>
          <w:rStyle w:val="kwd"/>
          <w:rFonts w:ascii="Menlo" w:hAnsi="Menlo" w:cs="Menlo"/>
          <w:color w:val="1E1EFF"/>
        </w:rPr>
        <w:t>readonly</w:t>
      </w:r>
      <w:r>
        <w:rPr>
          <w:rStyle w:val="pln"/>
          <w:rFonts w:ascii="Menlo" w:hAnsi="Menlo" w:cs="Menlo"/>
        </w:rPr>
        <w:t xml:space="preserve"> </w:t>
      </w:r>
      <w:r>
        <w:rPr>
          <w:rStyle w:val="typ"/>
          <w:rFonts w:ascii="Menlo" w:hAnsi="Menlo" w:cs="Menlo"/>
          <w:color w:val="660066"/>
        </w:rPr>
        <w:t>KeyValuePair</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p>
    <w:p w14:paraId="1595559E" w14:textId="7CEA72C3" w:rsidR="001D267E" w:rsidRDefault="001D267E" w:rsidP="00860042">
      <w:pPr>
        <w:pStyle w:val="CodeSnippet"/>
        <w:rPr>
          <w:rStyle w:val="pln"/>
          <w:rFonts w:ascii="Menlo" w:hAnsi="Menlo" w:cs="Menlo"/>
        </w:rPr>
      </w:pPr>
      <w:r>
        <w:rPr>
          <w:rStyle w:val="kwd"/>
          <w:rFonts w:ascii="Menlo" w:hAnsi="Menlo" w:cs="Menlo"/>
          <w:color w:val="1E1EFF"/>
        </w:rPr>
        <w:t>object</w:t>
      </w:r>
      <w:r>
        <w:rPr>
          <w:rStyle w:val="pun"/>
          <w:rFonts w:ascii="Menlo" w:hAnsi="Menlo" w:cs="Menlo"/>
        </w:rPr>
        <w:t>?&gt;</w:t>
      </w:r>
      <w:r>
        <w:rPr>
          <w:rStyle w:val="pln"/>
          <w:rFonts w:ascii="Menlo" w:hAnsi="Menlo" w:cs="Menlo"/>
        </w:rPr>
        <w:t xml:space="preserve"> tag </w:t>
      </w:r>
      <w:r>
        <w:rPr>
          <w:rStyle w:val="kwd"/>
          <w:rFonts w:ascii="Menlo" w:hAnsi="Menlo" w:cs="Menlo"/>
          <w:color w:val="1E1EFF"/>
        </w:rPr>
        <w:t>in</w:t>
      </w:r>
      <w:r>
        <w:rPr>
          <w:rStyle w:val="pln"/>
          <w:rFonts w:ascii="Menlo" w:hAnsi="Menlo" w:cs="Menlo"/>
        </w:rPr>
        <w:t xml:space="preserve"> link</w:t>
      </w:r>
      <w:r>
        <w:rPr>
          <w:rStyle w:val="pun"/>
          <w:rFonts w:ascii="Menlo" w:hAnsi="Menlo" w:cs="Menlo"/>
        </w:rPr>
        <w:t>.</w:t>
      </w:r>
      <w:r>
        <w:rPr>
          <w:rStyle w:val="typ"/>
          <w:rFonts w:ascii="Menlo" w:hAnsi="Menlo" w:cs="Menlo"/>
          <w:color w:val="660066"/>
        </w:rPr>
        <w:t>EnumerateTagObjects</w:t>
      </w:r>
      <w:r>
        <w:rPr>
          <w:rStyle w:val="pun"/>
          <w:rFonts w:ascii="Menlo" w:hAnsi="Menlo" w:cs="Menlo"/>
        </w:rPr>
        <w:t>())</w:t>
      </w:r>
    </w:p>
    <w:p w14:paraId="1D024267" w14:textId="77777777" w:rsidR="001D267E" w:rsidRDefault="001D267E" w:rsidP="00860042">
      <w:pPr>
        <w:pStyle w:val="CodeSnippet"/>
        <w:rPr>
          <w:rStyle w:val="pln"/>
          <w:rFonts w:ascii="Menlo" w:hAnsi="Menlo" w:cs="Menlo"/>
        </w:rPr>
      </w:pPr>
      <w:r>
        <w:rPr>
          <w:rStyle w:val="pun"/>
          <w:rFonts w:ascii="Menlo" w:hAnsi="Menlo" w:cs="Menlo"/>
        </w:rPr>
        <w:t>{</w:t>
      </w:r>
    </w:p>
    <w:p w14:paraId="34275D25" w14:textId="77777777" w:rsidR="00A87905" w:rsidRDefault="001D267E" w:rsidP="00860042">
      <w:pPr>
        <w:pStyle w:val="CodeSnippet"/>
        <w:rPr>
          <w:rStyle w:val="com"/>
          <w:rFonts w:ascii="Menlo" w:hAnsi="Menlo" w:cs="Menlo"/>
          <w:color w:val="008800"/>
        </w:rPr>
      </w:pPr>
      <w:r>
        <w:rPr>
          <w:rStyle w:val="pln"/>
          <w:rFonts w:ascii="Menlo" w:hAnsi="Menlo" w:cs="Menlo"/>
        </w:rPr>
        <w:t xml:space="preserve">    </w:t>
      </w:r>
      <w:r>
        <w:rPr>
          <w:rStyle w:val="com"/>
          <w:rFonts w:ascii="Menlo" w:hAnsi="Menlo" w:cs="Menlo"/>
          <w:color w:val="008800"/>
        </w:rPr>
        <w:t xml:space="preserve">// Consume the link tags without any </w:t>
      </w:r>
    </w:p>
    <w:p w14:paraId="7ABA2AA4" w14:textId="0BD2E1A6" w:rsidR="001D267E" w:rsidRDefault="001D267E" w:rsidP="00860042">
      <w:pPr>
        <w:pStyle w:val="CodeSnippet"/>
        <w:rPr>
          <w:rStyle w:val="pln"/>
          <w:rFonts w:ascii="Menlo" w:hAnsi="Menlo" w:cs="Menlo"/>
        </w:rPr>
      </w:pPr>
      <w:r>
        <w:rPr>
          <w:rStyle w:val="com"/>
          <w:rFonts w:ascii="Menlo" w:hAnsi="Menlo" w:cs="Menlo"/>
          <w:color w:val="008800"/>
        </w:rPr>
        <w:t>extra allocations or value copying.</w:t>
      </w:r>
    </w:p>
    <w:p w14:paraId="5302C722" w14:textId="77777777" w:rsidR="001D267E" w:rsidRDefault="001D267E" w:rsidP="00860042">
      <w:pPr>
        <w:pStyle w:val="CodeSnippet"/>
        <w:rPr>
          <w:rStyle w:val="pln"/>
          <w:rFonts w:ascii="Menlo" w:hAnsi="Menlo" w:cs="Menlo"/>
        </w:rPr>
      </w:pPr>
      <w:r>
        <w:rPr>
          <w:rStyle w:val="pun"/>
          <w:rFonts w:ascii="Menlo" w:hAnsi="Menlo" w:cs="Menlo"/>
        </w:rPr>
        <w:t>}</w:t>
      </w:r>
      <w:r>
        <w:rPr>
          <w:rStyle w:val="pln"/>
          <w:rFonts w:ascii="Menlo" w:hAnsi="Menlo" w:cs="Menlo"/>
        </w:rPr>
        <w:t xml:space="preserve">            </w:t>
      </w:r>
    </w:p>
    <w:p w14:paraId="2C9E34A6" w14:textId="77777777" w:rsidR="001D267E" w:rsidRDefault="001D267E" w:rsidP="00860042">
      <w:pPr>
        <w:pStyle w:val="CodeSnippet"/>
        <w:rPr>
          <w:rStyle w:val="pln"/>
          <w:rFonts w:ascii="Menlo" w:hAnsi="Menlo" w:cs="Menlo"/>
        </w:rPr>
      </w:pPr>
    </w:p>
    <w:p w14:paraId="654CBCFF" w14:textId="77777777" w:rsidR="00A87905" w:rsidRDefault="001D267E" w:rsidP="00860042">
      <w:pPr>
        <w:pStyle w:val="CodeSnippet"/>
        <w:rPr>
          <w:rStyle w:val="pln"/>
          <w:rFonts w:ascii="Menlo" w:hAnsi="Menlo" w:cs="Menlo"/>
        </w:rPr>
      </w:pPr>
      <w:r>
        <w:rPr>
          <w:rStyle w:val="typ"/>
          <w:rFonts w:ascii="Menlo" w:hAnsi="Menlo" w:cs="Menlo"/>
          <w:color w:val="660066"/>
        </w:rPr>
        <w:t>ActivityEvent</w:t>
      </w:r>
      <w:r>
        <w:rPr>
          <w:rStyle w:val="pln"/>
          <w:rFonts w:ascii="Menlo" w:hAnsi="Menlo" w:cs="Menlo"/>
        </w:rPr>
        <w:t xml:space="preserve"> e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p>
    <w:p w14:paraId="4DAB8F46" w14:textId="77777777" w:rsidR="00A87905" w:rsidRDefault="001D267E" w:rsidP="00860042">
      <w:pPr>
        <w:pStyle w:val="CodeSnippet"/>
        <w:rPr>
          <w:rStyle w:val="pln"/>
          <w:rFonts w:ascii="Menlo" w:hAnsi="Menlo" w:cs="Menlo"/>
        </w:rPr>
      </w:pPr>
      <w:r>
        <w:rPr>
          <w:rStyle w:val="typ"/>
          <w:rFonts w:ascii="Menlo" w:hAnsi="Menlo" w:cs="Menlo"/>
          <w:color w:val="660066"/>
        </w:rPr>
        <w:t>ActivityEvent</w:t>
      </w:r>
      <w:r>
        <w:rPr>
          <w:rStyle w:val="pun"/>
          <w:rFonts w:ascii="Menlo" w:hAnsi="Menlo" w:cs="Menlo"/>
        </w:rPr>
        <w:t>(</w:t>
      </w:r>
      <w:r>
        <w:rPr>
          <w:rStyle w:val="str"/>
          <w:rFonts w:ascii="Menlo" w:hAnsi="Menlo" w:cs="Menlo"/>
          <w:color w:val="980606"/>
        </w:rPr>
        <w:t>"SomeEvent"</w:t>
      </w:r>
      <w:r>
        <w:rPr>
          <w:rStyle w:val="pun"/>
          <w:rFonts w:ascii="Menlo" w:hAnsi="Menlo" w:cs="Menlo"/>
        </w:rPr>
        <w:t>,</w:t>
      </w:r>
      <w:r>
        <w:rPr>
          <w:rStyle w:val="pln"/>
          <w:rFonts w:ascii="Menlo" w:hAnsi="Menlo" w:cs="Menlo"/>
        </w:rPr>
        <w:t xml:space="preserve"> tags</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p>
    <w:p w14:paraId="4C56A137" w14:textId="107AAF81" w:rsidR="001D267E" w:rsidRDefault="001D267E" w:rsidP="00860042">
      <w:pPr>
        <w:pStyle w:val="CodeSnippet"/>
        <w:rPr>
          <w:rStyle w:val="pln"/>
          <w:rFonts w:ascii="Menlo" w:hAnsi="Menlo" w:cs="Menlo"/>
        </w:rPr>
      </w:pPr>
      <w:r>
        <w:rPr>
          <w:rStyle w:val="typ"/>
          <w:rFonts w:ascii="Menlo" w:hAnsi="Menlo" w:cs="Menlo"/>
          <w:color w:val="660066"/>
        </w:rPr>
        <w:t>ActivityTagsCollection</w:t>
      </w:r>
      <w:r>
        <w:rPr>
          <w:rStyle w:val="pun"/>
          <w:rFonts w:ascii="Menlo" w:hAnsi="Menlo" w:cs="Menlo"/>
        </w:rPr>
        <w:t>(</w:t>
      </w:r>
      <w:r>
        <w:rPr>
          <w:rStyle w:val="pln"/>
          <w:rFonts w:ascii="Menlo" w:hAnsi="Menlo" w:cs="Menlo"/>
        </w:rPr>
        <w:t>tags</w:t>
      </w:r>
      <w:r>
        <w:rPr>
          <w:rStyle w:val="pun"/>
          <w:rFonts w:ascii="Menlo" w:hAnsi="Menlo" w:cs="Menlo"/>
        </w:rPr>
        <w:t>));</w:t>
      </w:r>
    </w:p>
    <w:p w14:paraId="32739DD0" w14:textId="77777777" w:rsidR="001D267E" w:rsidRDefault="001D267E" w:rsidP="00860042">
      <w:pPr>
        <w:pStyle w:val="CodeSnippet"/>
        <w:rPr>
          <w:rStyle w:val="pln"/>
          <w:rFonts w:ascii="Menlo" w:hAnsi="Menlo" w:cs="Menlo"/>
        </w:rPr>
      </w:pPr>
    </w:p>
    <w:p w14:paraId="7420AF66" w14:textId="77777777" w:rsidR="00A87905" w:rsidRDefault="001D267E" w:rsidP="00860042">
      <w:pPr>
        <w:pStyle w:val="CodeSnippet"/>
        <w:rPr>
          <w:rStyle w:val="pln"/>
          <w:rFonts w:ascii="Menlo" w:hAnsi="Menlo" w:cs="Menlo"/>
        </w:rPr>
      </w:pPr>
      <w:r>
        <w:rPr>
          <w:rStyle w:val="kwd"/>
          <w:rFonts w:ascii="Menlo" w:hAnsi="Menlo" w:cs="Menlo"/>
          <w:color w:val="1E1EFF"/>
        </w:rPr>
        <w:t>foreach</w:t>
      </w:r>
      <w:r>
        <w:rPr>
          <w:rStyle w:val="pln"/>
          <w:rFonts w:ascii="Menlo" w:hAnsi="Menlo" w:cs="Menlo"/>
        </w:rPr>
        <w:t xml:space="preserve"> </w:t>
      </w:r>
      <w:r>
        <w:rPr>
          <w:rStyle w:val="pun"/>
          <w:rFonts w:ascii="Menlo" w:hAnsi="Menlo" w:cs="Menlo"/>
        </w:rPr>
        <w:t>(</w:t>
      </w:r>
      <w:r>
        <w:rPr>
          <w:rStyle w:val="kwd"/>
          <w:rFonts w:ascii="Menlo" w:hAnsi="Menlo" w:cs="Menlo"/>
          <w:color w:val="1E1EFF"/>
        </w:rPr>
        <w:t>ref</w:t>
      </w:r>
      <w:r>
        <w:rPr>
          <w:rStyle w:val="pln"/>
          <w:rFonts w:ascii="Menlo" w:hAnsi="Menlo" w:cs="Menlo"/>
        </w:rPr>
        <w:t xml:space="preserve"> </w:t>
      </w:r>
      <w:r>
        <w:rPr>
          <w:rStyle w:val="kwd"/>
          <w:rFonts w:ascii="Menlo" w:hAnsi="Menlo" w:cs="Menlo"/>
          <w:color w:val="1E1EFF"/>
        </w:rPr>
        <w:t>readonly</w:t>
      </w:r>
      <w:r>
        <w:rPr>
          <w:rStyle w:val="pln"/>
          <w:rFonts w:ascii="Menlo" w:hAnsi="Menlo" w:cs="Menlo"/>
        </w:rPr>
        <w:t xml:space="preserve"> </w:t>
      </w:r>
      <w:r>
        <w:rPr>
          <w:rStyle w:val="typ"/>
          <w:rFonts w:ascii="Menlo" w:hAnsi="Menlo" w:cs="Menlo"/>
          <w:color w:val="660066"/>
        </w:rPr>
        <w:t>KeyValuePair</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p>
    <w:p w14:paraId="1879FE72" w14:textId="38DF933F" w:rsidR="001D267E" w:rsidRDefault="001D267E" w:rsidP="00860042">
      <w:pPr>
        <w:pStyle w:val="CodeSnippet"/>
        <w:rPr>
          <w:rStyle w:val="pln"/>
          <w:rFonts w:ascii="Menlo" w:hAnsi="Menlo" w:cs="Menlo"/>
        </w:rPr>
      </w:pPr>
      <w:r>
        <w:rPr>
          <w:rStyle w:val="kwd"/>
          <w:rFonts w:ascii="Menlo" w:hAnsi="Menlo" w:cs="Menlo"/>
          <w:color w:val="1E1EFF"/>
        </w:rPr>
        <w:t>object</w:t>
      </w:r>
      <w:r>
        <w:rPr>
          <w:rStyle w:val="pun"/>
          <w:rFonts w:ascii="Menlo" w:hAnsi="Menlo" w:cs="Menlo"/>
        </w:rPr>
        <w:t>?&gt;</w:t>
      </w:r>
      <w:r>
        <w:rPr>
          <w:rStyle w:val="pln"/>
          <w:rFonts w:ascii="Menlo" w:hAnsi="Menlo" w:cs="Menlo"/>
        </w:rPr>
        <w:t xml:space="preserve"> tag </w:t>
      </w:r>
      <w:r>
        <w:rPr>
          <w:rStyle w:val="kwd"/>
          <w:rFonts w:ascii="Menlo" w:hAnsi="Menlo" w:cs="Menlo"/>
          <w:color w:val="1E1EFF"/>
        </w:rPr>
        <w:t>in</w:t>
      </w:r>
      <w:r>
        <w:rPr>
          <w:rStyle w:val="pln"/>
          <w:rFonts w:ascii="Menlo" w:hAnsi="Menlo" w:cs="Menlo"/>
        </w:rPr>
        <w:t xml:space="preserve"> e</w:t>
      </w:r>
      <w:r>
        <w:rPr>
          <w:rStyle w:val="pun"/>
          <w:rFonts w:ascii="Menlo" w:hAnsi="Menlo" w:cs="Menlo"/>
        </w:rPr>
        <w:t>.</w:t>
      </w:r>
      <w:r>
        <w:rPr>
          <w:rStyle w:val="typ"/>
          <w:rFonts w:ascii="Menlo" w:hAnsi="Menlo" w:cs="Menlo"/>
          <w:color w:val="660066"/>
        </w:rPr>
        <w:t>EnumerateTagObjects</w:t>
      </w:r>
      <w:r>
        <w:rPr>
          <w:rStyle w:val="pun"/>
          <w:rFonts w:ascii="Menlo" w:hAnsi="Menlo" w:cs="Menlo"/>
        </w:rPr>
        <w:t>())</w:t>
      </w:r>
    </w:p>
    <w:p w14:paraId="1B2312A4" w14:textId="77777777" w:rsidR="001D267E" w:rsidRDefault="001D267E" w:rsidP="00860042">
      <w:pPr>
        <w:pStyle w:val="CodeSnippet"/>
        <w:rPr>
          <w:rStyle w:val="pln"/>
          <w:rFonts w:ascii="Menlo" w:hAnsi="Menlo" w:cs="Menlo"/>
        </w:rPr>
      </w:pPr>
      <w:r>
        <w:rPr>
          <w:rStyle w:val="pun"/>
          <w:rFonts w:ascii="Menlo" w:hAnsi="Menlo" w:cs="Menlo"/>
        </w:rPr>
        <w:t>{</w:t>
      </w:r>
    </w:p>
    <w:p w14:paraId="5DA03157" w14:textId="77777777" w:rsidR="00A87905" w:rsidRDefault="001D267E" w:rsidP="00860042">
      <w:pPr>
        <w:pStyle w:val="CodeSnippet"/>
        <w:rPr>
          <w:rStyle w:val="com"/>
          <w:rFonts w:ascii="Menlo" w:hAnsi="Menlo" w:cs="Menlo"/>
          <w:color w:val="008800"/>
        </w:rPr>
      </w:pPr>
      <w:r>
        <w:rPr>
          <w:rStyle w:val="pln"/>
          <w:rFonts w:ascii="Menlo" w:hAnsi="Menlo" w:cs="Menlo"/>
        </w:rPr>
        <w:t xml:space="preserve">    </w:t>
      </w:r>
      <w:r>
        <w:rPr>
          <w:rStyle w:val="com"/>
          <w:rFonts w:ascii="Menlo" w:hAnsi="Menlo" w:cs="Menlo"/>
          <w:color w:val="008800"/>
        </w:rPr>
        <w:t xml:space="preserve">// Consume the event's tags without any </w:t>
      </w:r>
    </w:p>
    <w:p w14:paraId="2B8ECC09" w14:textId="5AB7F0DD" w:rsidR="001D267E" w:rsidRDefault="001D267E" w:rsidP="00860042">
      <w:pPr>
        <w:pStyle w:val="CodeSnippet"/>
        <w:rPr>
          <w:rStyle w:val="pln"/>
          <w:rFonts w:ascii="Menlo" w:hAnsi="Menlo" w:cs="Menlo"/>
        </w:rPr>
      </w:pPr>
      <w:r>
        <w:rPr>
          <w:rStyle w:val="com"/>
          <w:rFonts w:ascii="Menlo" w:hAnsi="Menlo" w:cs="Menlo"/>
          <w:color w:val="008800"/>
        </w:rPr>
        <w:t>extra allocations or value copying.</w:t>
      </w:r>
    </w:p>
    <w:p w14:paraId="0035540F" w14:textId="5380B268" w:rsidR="00213779" w:rsidRPr="00860042" w:rsidRDefault="001D267E" w:rsidP="00860042">
      <w:pPr>
        <w:pStyle w:val="CodeSnippet"/>
        <w:rPr>
          <w:rStyle w:val="pln"/>
        </w:rPr>
      </w:pPr>
      <w:r w:rsidRPr="00860042">
        <w:rPr>
          <w:rStyle w:val="pun"/>
        </w:rPr>
        <w:t>}</w:t>
      </w:r>
      <w:r w:rsidRPr="00860042">
        <w:rPr>
          <w:rStyle w:val="pln"/>
        </w:rPr>
        <w:t xml:space="preserve"> </w:t>
      </w:r>
    </w:p>
    <w:p w14:paraId="0B493499" w14:textId="77777777" w:rsidR="00860042" w:rsidRDefault="00860042" w:rsidP="00860042">
      <w:pPr>
        <w:pStyle w:val="BodyText"/>
      </w:pPr>
    </w:p>
    <w:p w14:paraId="45227169" w14:textId="3556C2FF" w:rsidR="00820EFE" w:rsidRDefault="00820EFE" w:rsidP="00860042">
      <w:pPr>
        <w:pStyle w:val="Heading2"/>
      </w:pPr>
      <w:r>
        <w:t>Modernization</w:t>
      </w:r>
    </w:p>
    <w:p w14:paraId="6B3E2466" w14:textId="0C91898B" w:rsidR="638879CF" w:rsidRDefault="00C73F53" w:rsidP="00860042">
      <w:pPr>
        <w:pStyle w:val="BodyText"/>
      </w:pPr>
      <w:r>
        <w:t>We</w:t>
      </w:r>
      <w:r w:rsidR="00860042">
        <w:t>’</w:t>
      </w:r>
      <w:r>
        <w:t>re</w:t>
      </w:r>
      <w:r w:rsidR="638879CF">
        <w:t xml:space="preserve"> focused on providing the best developer experience possible, regardless of what version of .NET </w:t>
      </w:r>
      <w:r w:rsidR="4AFD5ECA">
        <w:t>you</w:t>
      </w:r>
      <w:r w:rsidR="638879CF">
        <w:t xml:space="preserve"> u</w:t>
      </w:r>
      <w:r w:rsidR="12D14B2E">
        <w:t>se</w:t>
      </w:r>
      <w:r w:rsidR="638879CF">
        <w:t>.</w:t>
      </w:r>
      <w:r w:rsidR="339113C6">
        <w:t xml:space="preserve"> This includes moving off old versions to take advantage of new features.</w:t>
      </w:r>
      <w:r w:rsidR="638879CF">
        <w:t xml:space="preserve"> </w:t>
      </w:r>
      <w:r w:rsidR="10B4A403">
        <w:t>The .NET Upgrade Assistant</w:t>
      </w:r>
      <w:r w:rsidR="006A78D8">
        <w:t xml:space="preserve"> </w:t>
      </w:r>
      <w:r w:rsidR="10B4A403">
        <w:t>was created t</w:t>
      </w:r>
      <w:r w:rsidR="638879CF">
        <w:t xml:space="preserve">o make it easier </w:t>
      </w:r>
      <w:r w:rsidR="13B3C664">
        <w:t xml:space="preserve">for developers </w:t>
      </w:r>
      <w:r w:rsidR="638879CF">
        <w:t xml:space="preserve">to </w:t>
      </w:r>
      <w:r w:rsidR="1B6EF691">
        <w:t>migrate legacy .NET apps to</w:t>
      </w:r>
      <w:r w:rsidR="3772B15D">
        <w:t xml:space="preserve"> current .NET </w:t>
      </w:r>
      <w:r w:rsidR="1B6EF691">
        <w:t>releases</w:t>
      </w:r>
      <w:r w:rsidR="3772B15D">
        <w:t>, including .NET 7.</w:t>
      </w:r>
      <w:r w:rsidR="70F17B85">
        <w:t xml:space="preserve"> It supports multiple project types including:</w:t>
      </w:r>
    </w:p>
    <w:p w14:paraId="43943A6C" w14:textId="53DE8F2A" w:rsidR="0B437264" w:rsidRDefault="0B437264" w:rsidP="00860042">
      <w:pPr>
        <w:pStyle w:val="BodyText"/>
      </w:pPr>
    </w:p>
    <w:p w14:paraId="3533DE5C" w14:textId="146849B7" w:rsidR="70F17B85" w:rsidRDefault="70F17B85" w:rsidP="00860042">
      <w:pPr>
        <w:pStyle w:val="BullettedBodyText"/>
      </w:pPr>
      <w:r>
        <w:t>ASP.NET MVC</w:t>
      </w:r>
    </w:p>
    <w:p w14:paraId="1C52D0FC" w14:textId="0E5E522D" w:rsidR="70F17B85" w:rsidRDefault="70F17B85" w:rsidP="00860042">
      <w:pPr>
        <w:pStyle w:val="BullettedBodyText"/>
      </w:pPr>
      <w:r>
        <w:t>Windows Forms</w:t>
      </w:r>
    </w:p>
    <w:p w14:paraId="30A4FEB3" w14:textId="2456F6DB" w:rsidR="70F17B85" w:rsidRDefault="70F17B85" w:rsidP="00860042">
      <w:pPr>
        <w:pStyle w:val="BullettedBodyText"/>
      </w:pPr>
      <w:r>
        <w:t>Windows Presentation Foundation (WPF)</w:t>
      </w:r>
    </w:p>
    <w:p w14:paraId="562A534B" w14:textId="6760CC2E" w:rsidR="70F17B85" w:rsidRDefault="70F17B85" w:rsidP="00860042">
      <w:pPr>
        <w:pStyle w:val="BullettedBodyText"/>
      </w:pPr>
      <w:r>
        <w:t>Console apps</w:t>
      </w:r>
    </w:p>
    <w:p w14:paraId="0813DEEE" w14:textId="42724DEB" w:rsidR="70F17B85" w:rsidRDefault="70F17B85" w:rsidP="00860042">
      <w:pPr>
        <w:pStyle w:val="BullettedBodyText"/>
      </w:pPr>
      <w:r>
        <w:t>Class libraries</w:t>
      </w:r>
    </w:p>
    <w:p w14:paraId="44B2C1AE" w14:textId="362C59CB" w:rsidR="00026CDA" w:rsidRDefault="00026CDA" w:rsidP="00860042">
      <w:pPr>
        <w:pStyle w:val="BullettedBodyText"/>
      </w:pPr>
      <w:r>
        <w:t>Xamarin.Forms</w:t>
      </w:r>
    </w:p>
    <w:p w14:paraId="1DE62665" w14:textId="7431E1E7" w:rsidR="008F587B" w:rsidRDefault="008F587B" w:rsidP="00860042">
      <w:pPr>
        <w:pStyle w:val="BullettedBodyText"/>
      </w:pPr>
      <w:r>
        <w:t>U</w:t>
      </w:r>
      <w:r w:rsidR="003042D8">
        <w:t>niversal Windows Platform (UWP)</w:t>
      </w:r>
    </w:p>
    <w:p w14:paraId="4BE58F62" w14:textId="77777777" w:rsidR="00BC2559" w:rsidRDefault="00BC2559" w:rsidP="00860042">
      <w:pPr>
        <w:pStyle w:val="BodyText"/>
      </w:pPr>
    </w:p>
    <w:p w14:paraId="391C51DB" w14:textId="26B92F9E" w:rsidR="00BC2559" w:rsidRDefault="00BC2559" w:rsidP="00860042">
      <w:pPr>
        <w:pStyle w:val="BodyText"/>
      </w:pPr>
      <w:r>
        <w:t xml:space="preserve">In addition to providing a guided step-by-step experience, the upgrade assistant </w:t>
      </w:r>
      <w:r w:rsidR="008F587B">
        <w:t xml:space="preserve">now </w:t>
      </w:r>
      <w:r>
        <w:t>supports advanced scenarios</w:t>
      </w:r>
      <w:r w:rsidR="00860042">
        <w:t>,</w:t>
      </w:r>
      <w:r>
        <w:t xml:space="preserve"> including bringing your UWP apps to the Windows Apps SDK (WinUI) and migrating from Xamarin to .NET MAUI.</w:t>
      </w:r>
    </w:p>
    <w:p w14:paraId="1BF0A3A9" w14:textId="77777777" w:rsidR="006B0B6A" w:rsidRDefault="006B0B6A" w:rsidP="00860042">
      <w:pPr>
        <w:pStyle w:val="BodyText"/>
      </w:pPr>
    </w:p>
    <w:p w14:paraId="353E1E3B" w14:textId="16B9B2EF" w:rsidR="5EBF62E4" w:rsidRDefault="00F652E7" w:rsidP="00860042">
      <w:pPr>
        <w:pStyle w:val="Heading3"/>
      </w:pPr>
      <w:r>
        <w:t>ASP.NET to ASP.NET Core</w:t>
      </w:r>
      <w:r w:rsidR="00475900">
        <w:t xml:space="preserve"> Migration</w:t>
      </w:r>
    </w:p>
    <w:p w14:paraId="3B847A3E" w14:textId="2CF2C5E2" w:rsidR="00097C21" w:rsidRDefault="74E398B2" w:rsidP="00860042">
      <w:pPr>
        <w:pStyle w:val="BodyText"/>
      </w:pPr>
      <w:r>
        <w:t>Due to the popularity and size of ASP.NET projects, there is also the option to upgrade “in place” using a spe</w:t>
      </w:r>
      <w:r w:rsidR="755D1618">
        <w:t>cial proxy</w:t>
      </w:r>
      <w:r w:rsidR="7E7DE430">
        <w:t xml:space="preserve">. </w:t>
      </w:r>
      <w:r w:rsidR="002C7414">
        <w:t xml:space="preserve">See </w:t>
      </w:r>
      <w:r w:rsidR="002C7414" w:rsidRPr="009F6D01">
        <w:rPr>
          <w:b/>
          <w:bCs/>
        </w:rPr>
        <w:t>Figure 4</w:t>
      </w:r>
      <w:r w:rsidR="002C7414">
        <w:t xml:space="preserve"> for a better understanding of how requests</w:t>
      </w:r>
      <w:r w:rsidR="00F05FCC">
        <w:t xml:space="preserve"> will</w:t>
      </w:r>
      <w:r w:rsidR="002C7414">
        <w:t xml:space="preserve"> flow</w:t>
      </w:r>
      <w:r w:rsidR="00F05FCC">
        <w:t xml:space="preserve"> using this proxy.</w:t>
      </w:r>
    </w:p>
    <w:p w14:paraId="4D37828E" w14:textId="77777777" w:rsidR="00BC2559" w:rsidRDefault="00BC2559" w:rsidP="00860042">
      <w:pPr>
        <w:pStyle w:val="BodyText"/>
      </w:pPr>
    </w:p>
    <w:p w14:paraId="4BB032A7" w14:textId="5C0CF4BE" w:rsidR="00097C21" w:rsidRDefault="00097C21" w:rsidP="00860042">
      <w:pPr>
        <w:pStyle w:val="Figure"/>
      </w:pPr>
      <w:r w:rsidRPr="004E5A62">
        <w:lastRenderedPageBreak/>
        <w:fldChar w:fldCharType="begin"/>
      </w:r>
      <w:r w:rsidRPr="004E5A62">
        <w:instrText xml:space="preserve"> INCLUDEPICTURE "https://devblogs.microsoft.com/dotnet/wp-content/uploads/sites/10/2022/08/04-request-flow-min.png" \* MERGEFORMATINET </w:instrText>
      </w:r>
      <w:r w:rsidRPr="004E5A62">
        <w:fldChar w:fldCharType="separate"/>
      </w:r>
      <w:r w:rsidRPr="004E5A62">
        <w:rPr>
          <w:noProof/>
        </w:rPr>
        <w:drawing>
          <wp:inline distT="0" distB="0" distL="0" distR="0" wp14:anchorId="5031EAB2" wp14:editId="2605825C">
            <wp:extent cx="5943600" cy="845185"/>
            <wp:effectExtent l="0" t="0" r="0" b="5715"/>
            <wp:docPr id="12" name="Picture 12" descr="reques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quest f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45185"/>
                    </a:xfrm>
                    <a:prstGeom prst="rect">
                      <a:avLst/>
                    </a:prstGeom>
                    <a:noFill/>
                    <a:ln>
                      <a:noFill/>
                    </a:ln>
                  </pic:spPr>
                </pic:pic>
              </a:graphicData>
            </a:graphic>
          </wp:inline>
        </w:drawing>
      </w:r>
      <w:r w:rsidRPr="004E5A62">
        <w:fldChar w:fldCharType="end"/>
      </w:r>
    </w:p>
    <w:p w14:paraId="78161655" w14:textId="10B96CFD" w:rsidR="00860042" w:rsidRPr="00860042" w:rsidRDefault="00860042" w:rsidP="00860042">
      <w:pPr>
        <w:pStyle w:val="FigureCaption"/>
      </w:pPr>
      <w:r w:rsidRPr="009F6D01">
        <w:rPr>
          <w:b/>
          <w:bCs/>
        </w:rPr>
        <w:t>Figure</w:t>
      </w:r>
      <w:r w:rsidR="002C7414" w:rsidRPr="009F6D01">
        <w:rPr>
          <w:b/>
          <w:bCs/>
        </w:rPr>
        <w:t xml:space="preserve"> 4</w:t>
      </w:r>
      <w:r w:rsidRPr="009F6D01">
        <w:rPr>
          <w:b/>
          <w:bCs/>
        </w:rPr>
        <w:t>:</w:t>
      </w:r>
      <w:r w:rsidR="002C7414">
        <w:t xml:space="preserve"> ASP.NET Core </w:t>
      </w:r>
      <w:r w:rsidR="009F6D01">
        <w:t>m</w:t>
      </w:r>
      <w:r w:rsidR="002C7414">
        <w:t>igration using a YARP proxy.</w:t>
      </w:r>
    </w:p>
    <w:p w14:paraId="60AE50B2" w14:textId="77777777" w:rsidR="00A86E36" w:rsidRDefault="00A86E36" w:rsidP="00860042">
      <w:pPr>
        <w:pStyle w:val="BodyText"/>
      </w:pPr>
    </w:p>
    <w:p w14:paraId="0895D1D8" w14:textId="497EC1DA" w:rsidR="70F17B85" w:rsidRDefault="7E7DE430" w:rsidP="00860042">
      <w:pPr>
        <w:pStyle w:val="BodyText"/>
      </w:pPr>
      <w:r>
        <w:t xml:space="preserve">This means </w:t>
      </w:r>
      <w:r w:rsidR="009F6D01">
        <w:t xml:space="preserve">that </w:t>
      </w:r>
      <w:r>
        <w:t>you can migrate portions of your website so that it runs a hybrid combination of legacy and new code. Th</w:t>
      </w:r>
      <w:r w:rsidR="66C65F19">
        <w:t>e two</w:t>
      </w:r>
      <w:r>
        <w:t xml:space="preserve"> </w:t>
      </w:r>
      <w:r w:rsidR="66C65F19">
        <w:t>versions are</w:t>
      </w:r>
      <w:r>
        <w:t xml:space="preserve"> transparent to the end user because routes are mapped to the appropri</w:t>
      </w:r>
      <w:r w:rsidR="72AE66F0">
        <w:t xml:space="preserve">ate versions that </w:t>
      </w:r>
      <w:r w:rsidR="4905B8E2">
        <w:t>use</w:t>
      </w:r>
      <w:r w:rsidR="72AE66F0">
        <w:t xml:space="preserve"> shared state.</w:t>
      </w:r>
      <w:r w:rsidR="00F05FCC">
        <w:t xml:space="preserve"> </w:t>
      </w:r>
      <w:r w:rsidR="00F05FCC" w:rsidRPr="009F6D01">
        <w:rPr>
          <w:b/>
          <w:bCs/>
        </w:rPr>
        <w:t>Figure 5</w:t>
      </w:r>
      <w:r w:rsidR="00F05FCC">
        <w:t xml:space="preserve"> shows how you can migrate your individual models, views, and controllers to .NET Core.</w:t>
      </w:r>
    </w:p>
    <w:p w14:paraId="4161E021" w14:textId="77777777" w:rsidR="00097C21" w:rsidRDefault="00097C21" w:rsidP="00860042">
      <w:pPr>
        <w:pStyle w:val="BodyText"/>
      </w:pPr>
    </w:p>
    <w:p w14:paraId="5C9D2E72" w14:textId="5E88544E" w:rsidR="1112C5D6" w:rsidRDefault="00097C21" w:rsidP="00860042">
      <w:pPr>
        <w:pStyle w:val="Figure"/>
      </w:pPr>
      <w:r w:rsidRPr="00097C21">
        <w:fldChar w:fldCharType="begin"/>
      </w:r>
      <w:r w:rsidRPr="00097C21">
        <w:instrText xml:space="preserve"> INCLUDEPICTURE "https://devblogs.microsoft.com/dotnet/wp-content/uploads/sites/10/2022/08/05-summary-min.png" \* MERGEFORMATINET </w:instrText>
      </w:r>
      <w:r w:rsidRPr="00097C21">
        <w:fldChar w:fldCharType="separate"/>
      </w:r>
      <w:r w:rsidRPr="00097C21">
        <w:rPr>
          <w:noProof/>
        </w:rPr>
        <w:drawing>
          <wp:inline distT="0" distB="0" distL="0" distR="0" wp14:anchorId="6EF8E9AE" wp14:editId="094C34FF">
            <wp:extent cx="5943600" cy="2140585"/>
            <wp:effectExtent l="0" t="0" r="0" b="5715"/>
            <wp:docPr id="13" name="Picture 13" descr="project migr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ct migration summ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40585"/>
                    </a:xfrm>
                    <a:prstGeom prst="rect">
                      <a:avLst/>
                    </a:prstGeom>
                    <a:noFill/>
                    <a:ln>
                      <a:noFill/>
                    </a:ln>
                  </pic:spPr>
                </pic:pic>
              </a:graphicData>
            </a:graphic>
          </wp:inline>
        </w:drawing>
      </w:r>
      <w:r w:rsidRPr="00097C21">
        <w:fldChar w:fldCharType="end"/>
      </w:r>
    </w:p>
    <w:p w14:paraId="2F172B79" w14:textId="173E75C8" w:rsidR="00860042" w:rsidRDefault="00860042" w:rsidP="00860042">
      <w:pPr>
        <w:pStyle w:val="FigureCaption"/>
      </w:pPr>
      <w:r w:rsidRPr="009F6D01">
        <w:rPr>
          <w:b/>
          <w:bCs/>
        </w:rPr>
        <w:t>Figure</w:t>
      </w:r>
      <w:r w:rsidR="00F05FCC" w:rsidRPr="009F6D01">
        <w:rPr>
          <w:b/>
          <w:bCs/>
        </w:rPr>
        <w:t xml:space="preserve"> 5</w:t>
      </w:r>
      <w:r w:rsidRPr="009F6D01">
        <w:rPr>
          <w:b/>
          <w:bCs/>
        </w:rPr>
        <w:t>:</w:t>
      </w:r>
      <w:r w:rsidR="00F05FCC">
        <w:t xml:space="preserve"> </w:t>
      </w:r>
      <w:r w:rsidR="009F6D01">
        <w:t xml:space="preserve">The </w:t>
      </w:r>
      <w:r w:rsidR="00F05FCC">
        <w:t xml:space="preserve">Visual Studio ASP.NET MVC </w:t>
      </w:r>
      <w:r w:rsidR="009F6D01">
        <w:t>m</w:t>
      </w:r>
      <w:r w:rsidR="00F05FCC">
        <w:t xml:space="preserve">igration </w:t>
      </w:r>
      <w:r w:rsidR="009F6D01">
        <w:t>e</w:t>
      </w:r>
      <w:r w:rsidR="00F05FCC">
        <w:t>xperience</w:t>
      </w:r>
    </w:p>
    <w:p w14:paraId="642F4688" w14:textId="77777777" w:rsidR="00860042" w:rsidRPr="00860042" w:rsidRDefault="00860042" w:rsidP="00860042">
      <w:pPr>
        <w:pStyle w:val="BodyText"/>
      </w:pPr>
    </w:p>
    <w:p w14:paraId="6ED7860D" w14:textId="58A22E0B" w:rsidR="00820EFE" w:rsidRDefault="00820EFE" w:rsidP="00860042">
      <w:pPr>
        <w:pStyle w:val="Heading2"/>
      </w:pPr>
      <w:r>
        <w:t>ARM64</w:t>
      </w:r>
    </w:p>
    <w:p w14:paraId="76BF730F" w14:textId="5C42A1A0" w:rsidR="003F6639" w:rsidRDefault="00EA3369" w:rsidP="00860042">
      <w:pPr>
        <w:pStyle w:val="BodyText"/>
      </w:pPr>
      <w:r>
        <w:t>We</w:t>
      </w:r>
      <w:r w:rsidR="009F6D01">
        <w:t>’</w:t>
      </w:r>
      <w:r>
        <w:t xml:space="preserve">re focused on making ARM a </w:t>
      </w:r>
      <w:r w:rsidR="001C5775">
        <w:t xml:space="preserve">great platform to run .NET applications. </w:t>
      </w:r>
      <w:r w:rsidR="00860042">
        <w:t xml:space="preserve">Both </w:t>
      </w:r>
      <w:r w:rsidR="00B42514" w:rsidRPr="00B42514">
        <w:t>x64 and A</w:t>
      </w:r>
      <w:r w:rsidR="003F6639">
        <w:t>RM</w:t>
      </w:r>
      <w:r w:rsidR="00B42514" w:rsidRPr="00B42514">
        <w:t xml:space="preserve">64 are based on different architectures (CISC vs. RISC) and each has different characteristics. The instruction set architecture </w:t>
      </w:r>
      <w:r w:rsidR="003F6639">
        <w:t>(</w:t>
      </w:r>
      <w:r w:rsidR="00B42514" w:rsidRPr="00B42514">
        <w:t>ISA</w:t>
      </w:r>
      <w:r w:rsidR="003F6639">
        <w:t xml:space="preserve">) </w:t>
      </w:r>
      <w:r w:rsidR="00B42514" w:rsidRPr="00B42514">
        <w:t xml:space="preserve">is </w:t>
      </w:r>
      <w:r w:rsidR="00041DC3">
        <w:t xml:space="preserve">thus </w:t>
      </w:r>
      <w:r w:rsidR="00B42514" w:rsidRPr="00B42514">
        <w:t xml:space="preserve">different for each of them and this difference surfaces in the form of performance numbers. </w:t>
      </w:r>
      <w:r w:rsidR="00860042">
        <w:t>Although</w:t>
      </w:r>
      <w:r w:rsidR="00B42514" w:rsidRPr="00B42514">
        <w:t xml:space="preserve"> this variability exists between the two platforms, we wanted to understand how performant </w:t>
      </w:r>
      <w:r w:rsidR="003F6639">
        <w:t>.NET is</w:t>
      </w:r>
      <w:r w:rsidR="00B42514" w:rsidRPr="00B42514">
        <w:t xml:space="preserve"> when running on A</w:t>
      </w:r>
      <w:r w:rsidR="003F6639">
        <w:t>RM</w:t>
      </w:r>
      <w:r w:rsidR="00B42514" w:rsidRPr="00B42514">
        <w:t xml:space="preserve">64 platforms compared to x64 and what can be done to improve its efficiency. </w:t>
      </w:r>
      <w:r w:rsidR="003F6639">
        <w:t xml:space="preserve">Our continued goal is to match the parity of performance of x64 </w:t>
      </w:r>
      <w:r w:rsidR="007C22FF">
        <w:t>with</w:t>
      </w:r>
      <w:r w:rsidR="003F6639">
        <w:t xml:space="preserve"> ARM64 to help </w:t>
      </w:r>
      <w:r w:rsidR="00060476">
        <w:t>our customers move their .NET applications to ARM.</w:t>
      </w:r>
    </w:p>
    <w:p w14:paraId="4213B03D" w14:textId="406664E1" w:rsidR="002B4FA8" w:rsidRDefault="002B4FA8" w:rsidP="00860042">
      <w:pPr>
        <w:pStyle w:val="BodyText"/>
      </w:pPr>
    </w:p>
    <w:p w14:paraId="2CBABBC8" w14:textId="2A58A6A1" w:rsidR="002B4FA8" w:rsidRDefault="002B4FA8" w:rsidP="00860042">
      <w:pPr>
        <w:pStyle w:val="Heading3"/>
      </w:pPr>
      <w:r>
        <w:t>Runtime Improvements</w:t>
      </w:r>
    </w:p>
    <w:p w14:paraId="47747FEF" w14:textId="7B4E4427" w:rsidR="005861E7" w:rsidRDefault="005B2396" w:rsidP="00860042">
      <w:pPr>
        <w:pStyle w:val="BodyText"/>
      </w:pPr>
      <w:r>
        <w:t xml:space="preserve">One challenge we had with our investigation of x64 and ARM64 was finding out that </w:t>
      </w:r>
      <w:r w:rsidR="009D5ED0">
        <w:t>the L3 cache size wasn</w:t>
      </w:r>
      <w:r w:rsidR="00860042">
        <w:t>’</w:t>
      </w:r>
      <w:r w:rsidR="009D5ED0">
        <w:t xml:space="preserve">t </w:t>
      </w:r>
      <w:r w:rsidR="000B0F84">
        <w:t xml:space="preserve">being correctly read from ARM64 machines. </w:t>
      </w:r>
      <w:r w:rsidR="00AE7A87">
        <w:t xml:space="preserve">We </w:t>
      </w:r>
      <w:r w:rsidR="00E452B3">
        <w:t xml:space="preserve">changed our heuristics </w:t>
      </w:r>
      <w:r w:rsidR="00E1796D">
        <w:t xml:space="preserve">to </w:t>
      </w:r>
      <w:r w:rsidR="00D85062">
        <w:t xml:space="preserve">return an approximate size if the L3 cache size could not be </w:t>
      </w:r>
      <w:r w:rsidR="00DA6C8D">
        <w:t>fetched from the</w:t>
      </w:r>
      <w:r w:rsidR="00E0737D">
        <w:t xml:space="preserve"> OS or</w:t>
      </w:r>
      <w:r w:rsidR="00860042">
        <w:t xml:space="preserve"> the</w:t>
      </w:r>
      <w:r w:rsidR="00DA6C8D">
        <w:t xml:space="preserve"> </w:t>
      </w:r>
      <w:r w:rsidR="005861E7">
        <w:t>machine’s BIOS.</w:t>
      </w:r>
      <w:r w:rsidR="00645BA4">
        <w:t xml:space="preserve"> Now we can better approximate core counts per L3 cache sizes.</w:t>
      </w:r>
      <w:r w:rsidR="00F05FCC">
        <w:t xml:space="preserve"> See Table 2 to see a precise mapping.</w:t>
      </w:r>
    </w:p>
    <w:p w14:paraId="6EE7FA2A" w14:textId="6AF6D002" w:rsidR="005861E7" w:rsidRDefault="005861E7" w:rsidP="00860042">
      <w:pPr>
        <w:pStyle w:val="BodyText"/>
      </w:pPr>
    </w:p>
    <w:p w14:paraId="1996D5AA" w14:textId="4BE007D1" w:rsidR="00860042" w:rsidRDefault="00860042" w:rsidP="00860042">
      <w:pPr>
        <w:pStyle w:val="TableCaption"/>
      </w:pPr>
      <w:commentRangeStart w:id="0"/>
      <w:r w:rsidRPr="009F6D01">
        <w:rPr>
          <w:b/>
          <w:bCs/>
        </w:rPr>
        <w:t>Table 2:</w:t>
      </w:r>
      <w:r>
        <w:t xml:space="preserve"> </w:t>
      </w:r>
      <w:commentRangeEnd w:id="0"/>
      <w:r>
        <w:rPr>
          <w:rStyle w:val="CommentReference"/>
          <w:color w:val="auto"/>
        </w:rPr>
        <w:commentReference w:id="0"/>
      </w:r>
      <w:r w:rsidR="00F05FCC">
        <w:t>L3 cache size per machine core count</w:t>
      </w:r>
    </w:p>
    <w:tbl>
      <w:tblPr>
        <w:tblStyle w:val="TableGrid"/>
        <w:tblW w:w="0" w:type="auto"/>
        <w:tblLook w:val="04A0" w:firstRow="1" w:lastRow="0" w:firstColumn="1" w:lastColumn="0" w:noHBand="0" w:noVBand="1"/>
      </w:tblPr>
      <w:tblGrid>
        <w:gridCol w:w="1122"/>
        <w:gridCol w:w="1276"/>
      </w:tblGrid>
      <w:tr w:rsidR="005861E7" w:rsidRPr="005861E7" w14:paraId="09E09F00" w14:textId="77777777" w:rsidTr="009F6D01">
        <w:tc>
          <w:tcPr>
            <w:tcW w:w="0" w:type="auto"/>
            <w:hideMark/>
          </w:tcPr>
          <w:p w14:paraId="0DF20031" w14:textId="77777777" w:rsidR="005861E7" w:rsidRPr="005861E7" w:rsidRDefault="005861E7" w:rsidP="00860042">
            <w:pPr>
              <w:pStyle w:val="TableHeading"/>
            </w:pPr>
            <w:r w:rsidRPr="005861E7">
              <w:t>Core count</w:t>
            </w:r>
          </w:p>
        </w:tc>
        <w:tc>
          <w:tcPr>
            <w:tcW w:w="0" w:type="auto"/>
            <w:hideMark/>
          </w:tcPr>
          <w:p w14:paraId="17FE17B8" w14:textId="208DE106" w:rsidR="005861E7" w:rsidRPr="005861E7" w:rsidRDefault="005861E7" w:rsidP="00860042">
            <w:pPr>
              <w:pStyle w:val="TableHeading"/>
            </w:pPr>
            <w:r w:rsidRPr="005861E7">
              <w:t>L3</w:t>
            </w:r>
            <w:r w:rsidR="00454F5E">
              <w:t xml:space="preserve"> cache size</w:t>
            </w:r>
          </w:p>
        </w:tc>
      </w:tr>
      <w:tr w:rsidR="005861E7" w:rsidRPr="005861E7" w14:paraId="6DF0BBEA" w14:textId="77777777" w:rsidTr="009F6D01">
        <w:tc>
          <w:tcPr>
            <w:tcW w:w="0" w:type="auto"/>
            <w:hideMark/>
          </w:tcPr>
          <w:p w14:paraId="09407C79" w14:textId="77777777" w:rsidR="005861E7" w:rsidRPr="005861E7" w:rsidRDefault="005861E7" w:rsidP="00860042">
            <w:pPr>
              <w:pStyle w:val="TableText"/>
            </w:pPr>
            <w:r w:rsidRPr="005861E7">
              <w:t>1 ~ 4</w:t>
            </w:r>
          </w:p>
        </w:tc>
        <w:tc>
          <w:tcPr>
            <w:tcW w:w="0" w:type="auto"/>
            <w:hideMark/>
          </w:tcPr>
          <w:p w14:paraId="09F3EDA6" w14:textId="77777777" w:rsidR="005861E7" w:rsidRPr="005861E7" w:rsidRDefault="005861E7" w:rsidP="00860042">
            <w:pPr>
              <w:pStyle w:val="TableText"/>
            </w:pPr>
            <w:r w:rsidRPr="005861E7">
              <w:t>4 MB</w:t>
            </w:r>
          </w:p>
        </w:tc>
      </w:tr>
      <w:tr w:rsidR="005861E7" w:rsidRPr="005861E7" w14:paraId="65EC2477" w14:textId="77777777" w:rsidTr="009F6D01">
        <w:tc>
          <w:tcPr>
            <w:tcW w:w="0" w:type="auto"/>
            <w:hideMark/>
          </w:tcPr>
          <w:p w14:paraId="4765EC34" w14:textId="77777777" w:rsidR="005861E7" w:rsidRPr="005861E7" w:rsidRDefault="005861E7" w:rsidP="00860042">
            <w:pPr>
              <w:pStyle w:val="TableText"/>
            </w:pPr>
            <w:r w:rsidRPr="005861E7">
              <w:t>5 ~ 16</w:t>
            </w:r>
          </w:p>
        </w:tc>
        <w:tc>
          <w:tcPr>
            <w:tcW w:w="0" w:type="auto"/>
            <w:hideMark/>
          </w:tcPr>
          <w:p w14:paraId="2C236BD2" w14:textId="77777777" w:rsidR="005861E7" w:rsidRPr="005861E7" w:rsidRDefault="005861E7" w:rsidP="00860042">
            <w:pPr>
              <w:pStyle w:val="TableText"/>
            </w:pPr>
            <w:r w:rsidRPr="005861E7">
              <w:t>8 MB</w:t>
            </w:r>
          </w:p>
        </w:tc>
      </w:tr>
      <w:tr w:rsidR="005861E7" w:rsidRPr="005861E7" w14:paraId="36FE06FA" w14:textId="77777777" w:rsidTr="009F6D01">
        <w:tc>
          <w:tcPr>
            <w:tcW w:w="0" w:type="auto"/>
            <w:hideMark/>
          </w:tcPr>
          <w:p w14:paraId="2F3FC684" w14:textId="77777777" w:rsidR="005861E7" w:rsidRPr="005861E7" w:rsidRDefault="005861E7" w:rsidP="00860042">
            <w:pPr>
              <w:pStyle w:val="TableText"/>
            </w:pPr>
            <w:r w:rsidRPr="005861E7">
              <w:t>17 ~ 64</w:t>
            </w:r>
          </w:p>
        </w:tc>
        <w:tc>
          <w:tcPr>
            <w:tcW w:w="0" w:type="auto"/>
            <w:hideMark/>
          </w:tcPr>
          <w:p w14:paraId="3CAF9543" w14:textId="77777777" w:rsidR="005861E7" w:rsidRPr="005861E7" w:rsidRDefault="005861E7" w:rsidP="00860042">
            <w:pPr>
              <w:pStyle w:val="TableText"/>
            </w:pPr>
            <w:r w:rsidRPr="005861E7">
              <w:t>16 MB</w:t>
            </w:r>
          </w:p>
        </w:tc>
      </w:tr>
      <w:tr w:rsidR="005861E7" w:rsidRPr="005861E7" w14:paraId="1940CA5E" w14:textId="77777777" w:rsidTr="009F6D01">
        <w:tc>
          <w:tcPr>
            <w:tcW w:w="0" w:type="auto"/>
            <w:hideMark/>
          </w:tcPr>
          <w:p w14:paraId="4A5E8447" w14:textId="77777777" w:rsidR="005861E7" w:rsidRPr="005861E7" w:rsidRDefault="005861E7" w:rsidP="00860042">
            <w:pPr>
              <w:pStyle w:val="TableText"/>
            </w:pPr>
            <w:r w:rsidRPr="005861E7">
              <w:t>65+</w:t>
            </w:r>
          </w:p>
        </w:tc>
        <w:tc>
          <w:tcPr>
            <w:tcW w:w="0" w:type="auto"/>
            <w:hideMark/>
          </w:tcPr>
          <w:p w14:paraId="2705815E" w14:textId="77777777" w:rsidR="005861E7" w:rsidRPr="005861E7" w:rsidRDefault="005861E7" w:rsidP="00860042">
            <w:pPr>
              <w:pStyle w:val="TableText"/>
            </w:pPr>
            <w:r w:rsidRPr="005861E7">
              <w:t>32 MB</w:t>
            </w:r>
          </w:p>
        </w:tc>
      </w:tr>
    </w:tbl>
    <w:p w14:paraId="4DB31D37" w14:textId="77777777" w:rsidR="005861E7" w:rsidRDefault="005861E7" w:rsidP="00860042">
      <w:pPr>
        <w:pStyle w:val="BodyText"/>
      </w:pPr>
    </w:p>
    <w:p w14:paraId="179F4187" w14:textId="0E4E0E49" w:rsidR="00881E45" w:rsidRDefault="00FE6C29" w:rsidP="00860042">
      <w:pPr>
        <w:pStyle w:val="BodyText"/>
      </w:pPr>
      <w:r>
        <w:t>Next came our understanding of LSE atomics</w:t>
      </w:r>
      <w:r w:rsidR="00545CE7">
        <w:t>.</w:t>
      </w:r>
      <w:r>
        <w:t xml:space="preserve"> </w:t>
      </w:r>
      <w:r w:rsidR="00545CE7">
        <w:t>W</w:t>
      </w:r>
      <w:r w:rsidR="001E484E">
        <w:t>hich</w:t>
      </w:r>
      <w:r w:rsidR="00860042">
        <w:t>,</w:t>
      </w:r>
      <w:r w:rsidR="001E484E">
        <w:t xml:space="preserve"> if you’re not familiar, provides atomic APIs to gain exclusive access to critical regions.</w:t>
      </w:r>
      <w:r w:rsidR="00881E45">
        <w:t xml:space="preserve"> </w:t>
      </w:r>
      <w:r w:rsidR="00881E45" w:rsidRPr="008600E5">
        <w:t>In CISC architecture x86-x64 machines, read-modify-write (RMW) operation</w:t>
      </w:r>
      <w:r w:rsidR="00881E45">
        <w:t>s</w:t>
      </w:r>
      <w:r w:rsidR="00881E45" w:rsidRPr="008600E5">
        <w:t xml:space="preserve"> on memory can be performed by a single instruction by adding a lock prefix</w:t>
      </w:r>
      <w:r w:rsidR="00881E45">
        <w:t xml:space="preserve">. </w:t>
      </w:r>
    </w:p>
    <w:p w14:paraId="5470E379" w14:textId="77777777" w:rsidR="004538A6" w:rsidRDefault="004538A6" w:rsidP="00860042">
      <w:pPr>
        <w:pStyle w:val="BodyText"/>
      </w:pPr>
    </w:p>
    <w:p w14:paraId="43F8093E" w14:textId="38EAB60D" w:rsidR="004538A6" w:rsidRPr="008600E5" w:rsidRDefault="004538A6" w:rsidP="00860042">
      <w:pPr>
        <w:pStyle w:val="BodyText"/>
      </w:pPr>
      <w:r w:rsidRPr="008600E5">
        <w:t>However, on RISC architecture machines, RMW operations are not permitted, and all operations are done through registers. Hence</w:t>
      </w:r>
      <w:r w:rsidR="000B190E">
        <w:t>,</w:t>
      </w:r>
      <w:r w:rsidRPr="008600E5">
        <w:t xml:space="preserve"> for concurrency scenarios, they have pair of instructions. "Load Acquire" (ldaxr) gain</w:t>
      </w:r>
      <w:r w:rsidR="00860042">
        <w:t>s</w:t>
      </w:r>
      <w:r w:rsidRPr="008600E5">
        <w:t xml:space="preserve"> exclusive access to the memory region such that no other core can access it and "Store Release" (stlxr) release</w:t>
      </w:r>
      <w:r w:rsidR="00860042">
        <w:t>s</w:t>
      </w:r>
      <w:r w:rsidRPr="008600E5">
        <w:t xml:space="preserve"> the access for other cores to access. </w:t>
      </w:r>
      <w:r w:rsidR="00C61C7D">
        <w:t>Between</w:t>
      </w:r>
      <w:r w:rsidRPr="008600E5">
        <w:t xml:space="preserve"> these pair</w:t>
      </w:r>
      <w:r w:rsidR="00C61C7D">
        <w:t>s</w:t>
      </w:r>
      <w:r w:rsidRPr="008600E5">
        <w:t>, the critical operations are performed. If </w:t>
      </w:r>
      <w:r w:rsidR="00D95BF2">
        <w:t xml:space="preserve">the </w:t>
      </w:r>
      <w:r w:rsidRPr="008600E5">
        <w:t xml:space="preserve">stlxr operation failed because some other CPU operated on the memory after </w:t>
      </w:r>
      <w:r w:rsidR="00860042">
        <w:t>you</w:t>
      </w:r>
      <w:r w:rsidRPr="008600E5">
        <w:t xml:space="preserve"> load the contents using ldaxr, there</w:t>
      </w:r>
      <w:r w:rsidR="00860042">
        <w:t>’</w:t>
      </w:r>
      <w:r w:rsidRPr="008600E5">
        <w:t>s a code to retry (cbnz  jump</w:t>
      </w:r>
      <w:r w:rsidR="00860042">
        <w:t>s</w:t>
      </w:r>
      <w:r w:rsidRPr="008600E5">
        <w:t xml:space="preserve"> back to retry) the operation.</w:t>
      </w:r>
    </w:p>
    <w:p w14:paraId="0E949D0C" w14:textId="77777777" w:rsidR="004538A6" w:rsidRPr="008600E5" w:rsidRDefault="004538A6" w:rsidP="00860042">
      <w:pPr>
        <w:pStyle w:val="BodyText"/>
      </w:pPr>
    </w:p>
    <w:p w14:paraId="7BF3E8C5" w14:textId="56183539" w:rsidR="00A91161" w:rsidRDefault="001B32A4" w:rsidP="00860042">
      <w:pPr>
        <w:pStyle w:val="BodyText"/>
      </w:pPr>
      <w:r w:rsidRPr="001B32A4">
        <w:t>A</w:t>
      </w:r>
      <w:r>
        <w:t>RM</w:t>
      </w:r>
      <w:r w:rsidRPr="001B32A4">
        <w:t xml:space="preserve"> introduced LSE atomics instructions in v8.1. With these instructions, such operations can be done in less code and faster than the traditional version.</w:t>
      </w:r>
      <w:r w:rsidR="006E63FD">
        <w:t xml:space="preserve"> When we enabled this for Linux</w:t>
      </w:r>
      <w:r w:rsidR="00BE5573">
        <w:t xml:space="preserve"> and later extended it to Windows, we saw a performance win of around 45%.</w:t>
      </w:r>
      <w:r w:rsidR="00ED0DC2">
        <w:t xml:space="preserve"> See </w:t>
      </w:r>
      <w:r w:rsidR="00ED0DC2" w:rsidRPr="000B190E">
        <w:rPr>
          <w:b/>
          <w:bCs/>
        </w:rPr>
        <w:t>Figure 6</w:t>
      </w:r>
      <w:r w:rsidR="00ED0DC2">
        <w:t xml:space="preserve"> of LSE atomics performance enhancements on Windows for lock scenarios.</w:t>
      </w:r>
    </w:p>
    <w:p w14:paraId="79AF9133" w14:textId="77777777" w:rsidR="00BE5573" w:rsidRDefault="00BE5573" w:rsidP="00860042">
      <w:pPr>
        <w:pStyle w:val="BodyText"/>
      </w:pPr>
    </w:p>
    <w:p w14:paraId="7FAE47C9" w14:textId="1550B65C" w:rsidR="00BE5573" w:rsidRDefault="00BE5573" w:rsidP="00860042">
      <w:pPr>
        <w:pStyle w:val="Figure"/>
      </w:pPr>
      <w:r>
        <w:rPr>
          <w:noProof/>
        </w:rPr>
        <w:drawing>
          <wp:inline distT="0" distB="0" distL="0" distR="0" wp14:anchorId="688EFBF8" wp14:editId="7CD04CD0">
            <wp:extent cx="5943600" cy="2440305"/>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inline>
        </w:drawing>
      </w:r>
    </w:p>
    <w:p w14:paraId="5470956D" w14:textId="012493BB" w:rsidR="00860042" w:rsidRPr="00860042" w:rsidRDefault="00860042" w:rsidP="00860042">
      <w:pPr>
        <w:pStyle w:val="FigureCaption"/>
      </w:pPr>
      <w:r w:rsidRPr="008A274F">
        <w:rPr>
          <w:b/>
          <w:bCs/>
        </w:rPr>
        <w:t>Figure</w:t>
      </w:r>
      <w:r w:rsidR="00454F5E" w:rsidRPr="008A274F">
        <w:rPr>
          <w:b/>
          <w:bCs/>
        </w:rPr>
        <w:t xml:space="preserve"> 6</w:t>
      </w:r>
      <w:r w:rsidRPr="008A274F">
        <w:rPr>
          <w:b/>
          <w:bCs/>
        </w:rPr>
        <w:t>:</w:t>
      </w:r>
      <w:r>
        <w:t xml:space="preserve"> </w:t>
      </w:r>
      <w:r w:rsidR="00ED0DC2">
        <w:t>LSE atomics performance enhancements on Windows for lock scenarios</w:t>
      </w:r>
    </w:p>
    <w:p w14:paraId="4C770DAD" w14:textId="77777777" w:rsidR="00031227" w:rsidRDefault="00031227" w:rsidP="00860042">
      <w:pPr>
        <w:pStyle w:val="BodyText"/>
      </w:pPr>
    </w:p>
    <w:p w14:paraId="1A72F2B6" w14:textId="2BCCA374" w:rsidR="00031227" w:rsidRDefault="00B26904" w:rsidP="00860042">
      <w:pPr>
        <w:pStyle w:val="Heading3"/>
      </w:pPr>
      <w:r>
        <w:t>Librar</w:t>
      </w:r>
      <w:r w:rsidR="00860042">
        <w:t>y</w:t>
      </w:r>
      <w:r>
        <w:t xml:space="preserve"> Improvements</w:t>
      </w:r>
    </w:p>
    <w:p w14:paraId="4C6DEFA4" w14:textId="1474A8E0" w:rsidR="006C2229" w:rsidRDefault="00D53E5F" w:rsidP="00860042">
      <w:pPr>
        <w:pStyle w:val="BodyText"/>
      </w:pPr>
      <w:r>
        <w:t>To optimize libraries for ARM64</w:t>
      </w:r>
      <w:r w:rsidR="009327E7">
        <w:t xml:space="preserve"> using intrinsic</w:t>
      </w:r>
      <w:r w:rsidR="00950B19">
        <w:t>s</w:t>
      </w:r>
      <w:r w:rsidR="009327E7">
        <w:t xml:space="preserve">, </w:t>
      </w:r>
      <w:r w:rsidR="00950B19">
        <w:t>we added new cross</w:t>
      </w:r>
      <w:r w:rsidR="00860042">
        <w:t>-</w:t>
      </w:r>
      <w:r w:rsidR="00950B19">
        <w:t xml:space="preserve">platform helpers to enable as good performance as x64. </w:t>
      </w:r>
      <w:r w:rsidR="00205095">
        <w:t>These</w:t>
      </w:r>
      <w:r w:rsidR="003509E9">
        <w:t xml:space="preserve"> include helpers for </w:t>
      </w:r>
      <w:r w:rsidR="003509E9">
        <w:rPr>
          <w:b/>
          <w:bCs/>
        </w:rPr>
        <w:t xml:space="preserve">Vector64, Vector128, </w:t>
      </w:r>
      <w:r w:rsidR="003509E9" w:rsidRPr="00860042">
        <w:t>and</w:t>
      </w:r>
      <w:r w:rsidR="003509E9">
        <w:rPr>
          <w:b/>
          <w:bCs/>
        </w:rPr>
        <w:t xml:space="preserve"> Vector256</w:t>
      </w:r>
      <w:r w:rsidR="003509E9">
        <w:t xml:space="preserve">. </w:t>
      </w:r>
      <w:r w:rsidR="00AC5B0C">
        <w:t xml:space="preserve">These vectorization algorithms are </w:t>
      </w:r>
      <w:r w:rsidR="00D05111">
        <w:t xml:space="preserve">now unified </w:t>
      </w:r>
      <w:r w:rsidR="00F93313">
        <w:t>by removing hardware</w:t>
      </w:r>
      <w:r w:rsidR="00860042">
        <w:t>-</w:t>
      </w:r>
      <w:r w:rsidR="00F93313">
        <w:t>specific intrinsics and instead using hardware</w:t>
      </w:r>
      <w:r w:rsidR="00860042">
        <w:t>-</w:t>
      </w:r>
      <w:r w:rsidR="00F93313">
        <w:t xml:space="preserve">agnostic intrinsics. </w:t>
      </w:r>
      <w:r w:rsidR="00C93B86">
        <w:t xml:space="preserve">This process is known as </w:t>
      </w:r>
      <w:r w:rsidR="00C93B86" w:rsidRPr="00860042">
        <w:rPr>
          <w:b/>
          <w:bCs/>
        </w:rPr>
        <w:t>Vectorization</w:t>
      </w:r>
      <w:r w:rsidR="00287B31">
        <w:t xml:space="preserve"> in which operations are applied to whole elements instead of individual ones</w:t>
      </w:r>
      <w:r w:rsidR="00C375A8">
        <w:t xml:space="preserve"> for performance benefits</w:t>
      </w:r>
      <w:r w:rsidR="00287B31">
        <w:t>.</w:t>
      </w:r>
      <w:r w:rsidR="006C2229">
        <w:t xml:space="preserve"> </w:t>
      </w:r>
    </w:p>
    <w:p w14:paraId="02A43AAD" w14:textId="77777777" w:rsidR="006C2229" w:rsidRDefault="006C2229" w:rsidP="00860042">
      <w:pPr>
        <w:pStyle w:val="BodyText"/>
      </w:pPr>
    </w:p>
    <w:p w14:paraId="48424751" w14:textId="247DC87F" w:rsidR="009B416F" w:rsidRPr="002D4E0C" w:rsidRDefault="002D4E0C" w:rsidP="00860042">
      <w:pPr>
        <w:pStyle w:val="BodyText"/>
      </w:pPr>
      <w:r>
        <w:t xml:space="preserve">Rewriting APIs such as </w:t>
      </w:r>
      <w:r w:rsidRPr="003F2747">
        <w:rPr>
          <w:b/>
          <w:bCs/>
        </w:rPr>
        <w:t>EncodeToUtf8</w:t>
      </w:r>
      <w:r>
        <w:t xml:space="preserve"> and </w:t>
      </w:r>
      <w:r w:rsidRPr="003F2747">
        <w:rPr>
          <w:b/>
          <w:bCs/>
        </w:rPr>
        <w:t>DecodeFromUtf8</w:t>
      </w:r>
      <w:r w:rsidR="00ED6E6C" w:rsidRPr="003F2747">
        <w:rPr>
          <w:b/>
          <w:bCs/>
        </w:rPr>
        <w:t xml:space="preserve"> </w:t>
      </w:r>
      <w:r w:rsidR="005C4685">
        <w:t>from a SSE3 implementation to a Vector</w:t>
      </w:r>
      <w:r w:rsidR="00860042">
        <w:t>-</w:t>
      </w:r>
      <w:r w:rsidR="005C4685">
        <w:t xml:space="preserve">based one </w:t>
      </w:r>
      <w:r w:rsidR="005C31FA">
        <w:t xml:space="preserve">can provide </w:t>
      </w:r>
      <w:r w:rsidR="00096CD5">
        <w:t xml:space="preserve">up to 60% </w:t>
      </w:r>
      <w:commentRangeStart w:id="1"/>
      <w:r w:rsidR="00096CD5">
        <w:t>improv</w:t>
      </w:r>
      <w:r w:rsidR="00680003">
        <w:t>e</w:t>
      </w:r>
      <w:r w:rsidR="00096CD5">
        <w:t>ments</w:t>
      </w:r>
      <w:commentRangeEnd w:id="1"/>
      <w:r w:rsidR="00860042">
        <w:rPr>
          <w:rStyle w:val="CommentReference"/>
          <w:rFonts w:ascii="Verdana" w:hAnsi="Verdana"/>
        </w:rPr>
        <w:commentReference w:id="1"/>
      </w:r>
      <w:r w:rsidR="00096CD5">
        <w:t>.</w:t>
      </w:r>
      <w:r w:rsidR="0078722B">
        <w:t xml:space="preserve"> See </w:t>
      </w:r>
      <w:r w:rsidR="0078722B" w:rsidRPr="000B190E">
        <w:rPr>
          <w:b/>
          <w:bCs/>
        </w:rPr>
        <w:t>Figure 7</w:t>
      </w:r>
      <w:r w:rsidR="0078722B">
        <w:t xml:space="preserve"> regarding text processing improvements with Vector</w:t>
      </w:r>
      <w:r w:rsidR="000B190E">
        <w:t>-</w:t>
      </w:r>
      <w:r w:rsidR="0078722B">
        <w:t>based implementations.</w:t>
      </w:r>
    </w:p>
    <w:p w14:paraId="2A0DA101" w14:textId="77777777" w:rsidR="00ED6E6C" w:rsidRDefault="00ED6E6C" w:rsidP="00860042">
      <w:pPr>
        <w:pStyle w:val="BodyText"/>
      </w:pPr>
    </w:p>
    <w:p w14:paraId="0B701E57" w14:textId="6923ED66" w:rsidR="00ED6E6C" w:rsidRDefault="007A2B36" w:rsidP="00860042">
      <w:pPr>
        <w:pStyle w:val="Figure"/>
      </w:pPr>
      <w:r>
        <w:rPr>
          <w:noProof/>
        </w:rPr>
        <w:lastRenderedPageBreak/>
        <w:drawing>
          <wp:inline distT="0" distB="0" distL="0" distR="0" wp14:anchorId="0588C46C" wp14:editId="2C48F235">
            <wp:extent cx="5943600" cy="2028190"/>
            <wp:effectExtent l="0" t="0" r="0" b="381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028190"/>
                    </a:xfrm>
                    <a:prstGeom prst="rect">
                      <a:avLst/>
                    </a:prstGeom>
                  </pic:spPr>
                </pic:pic>
              </a:graphicData>
            </a:graphic>
          </wp:inline>
        </w:drawing>
      </w:r>
    </w:p>
    <w:p w14:paraId="22574FFA" w14:textId="152415F7" w:rsidR="00860042" w:rsidRDefault="00860042" w:rsidP="00860042">
      <w:pPr>
        <w:pStyle w:val="FigureCaption"/>
      </w:pPr>
      <w:r w:rsidRPr="008A274F">
        <w:rPr>
          <w:b/>
          <w:bCs/>
        </w:rPr>
        <w:t>Figure</w:t>
      </w:r>
      <w:r w:rsidR="00454F5E" w:rsidRPr="008A274F">
        <w:rPr>
          <w:b/>
          <w:bCs/>
        </w:rPr>
        <w:t xml:space="preserve"> 7</w:t>
      </w:r>
      <w:r w:rsidRPr="008A274F">
        <w:rPr>
          <w:b/>
          <w:bCs/>
        </w:rPr>
        <w:t>:</w:t>
      </w:r>
      <w:r>
        <w:t xml:space="preserve"> </w:t>
      </w:r>
      <w:r w:rsidR="0078722B">
        <w:t>Text processing improvements with Vector</w:t>
      </w:r>
      <w:r w:rsidR="000B190E">
        <w:t>-</w:t>
      </w:r>
      <w:r w:rsidR="0078722B">
        <w:t>based implementations</w:t>
      </w:r>
    </w:p>
    <w:p w14:paraId="19E60DF4" w14:textId="77777777" w:rsidR="00096CD5" w:rsidRDefault="00096CD5" w:rsidP="00860042">
      <w:pPr>
        <w:pStyle w:val="BodyText"/>
      </w:pPr>
    </w:p>
    <w:p w14:paraId="13CE81C7" w14:textId="030A8EF8" w:rsidR="00096CD5" w:rsidRPr="00C42AB1" w:rsidRDefault="009C10E9" w:rsidP="00860042">
      <w:pPr>
        <w:pStyle w:val="BodyText"/>
      </w:pPr>
      <w:r>
        <w:t xml:space="preserve">Similarly </w:t>
      </w:r>
      <w:r w:rsidR="00B054A2">
        <w:t xml:space="preserve">converting other APIs </w:t>
      </w:r>
      <w:r w:rsidR="00BF09C4">
        <w:t xml:space="preserve">such as </w:t>
      </w:r>
      <w:r w:rsidR="00BF09C4" w:rsidRPr="003F2747">
        <w:rPr>
          <w:b/>
          <w:bCs/>
        </w:rPr>
        <w:t>NarrowUtf16ToAscii()</w:t>
      </w:r>
      <w:r w:rsidR="00BF09C4">
        <w:rPr>
          <w:b/>
          <w:bCs/>
        </w:rPr>
        <w:t xml:space="preserve"> </w:t>
      </w:r>
      <w:r w:rsidR="00C42AB1">
        <w:t xml:space="preserve">and </w:t>
      </w:r>
      <w:r w:rsidR="00C42AB1">
        <w:rPr>
          <w:b/>
          <w:bCs/>
        </w:rPr>
        <w:t>GetIndexOfFirstNonAsciiChar()</w:t>
      </w:r>
      <w:r w:rsidR="00C42AB1">
        <w:t xml:space="preserve"> </w:t>
      </w:r>
      <w:r w:rsidR="004B1506">
        <w:t xml:space="preserve">can prove </w:t>
      </w:r>
      <w:r w:rsidR="001F667B">
        <w:t xml:space="preserve">a performance win of </w:t>
      </w:r>
      <w:r w:rsidR="00680003">
        <w:t>up to 35%</w:t>
      </w:r>
      <w:r w:rsidR="001F667B">
        <w:t>.</w:t>
      </w:r>
      <w:r w:rsidR="0078722B">
        <w:t xml:space="preserve"> See </w:t>
      </w:r>
      <w:r w:rsidR="0078722B" w:rsidRPr="000B190E">
        <w:rPr>
          <w:b/>
          <w:bCs/>
        </w:rPr>
        <w:t>Figure 8</w:t>
      </w:r>
      <w:r w:rsidR="0078722B">
        <w:t xml:space="preserve"> regarding Span&lt;Byte&gt;.Reverse() improvements with Vector</w:t>
      </w:r>
      <w:r w:rsidR="000B190E">
        <w:t>-</w:t>
      </w:r>
      <w:r w:rsidR="0078722B">
        <w:t>based implementations.</w:t>
      </w:r>
    </w:p>
    <w:p w14:paraId="705B81B1" w14:textId="77777777" w:rsidR="001D7B9B" w:rsidRDefault="001D7B9B" w:rsidP="00860042">
      <w:pPr>
        <w:pStyle w:val="BodyText"/>
      </w:pPr>
    </w:p>
    <w:p w14:paraId="37A68CC1" w14:textId="52306309" w:rsidR="001D7B9B" w:rsidRDefault="001D7B9B" w:rsidP="00860042">
      <w:pPr>
        <w:pStyle w:val="Figure"/>
      </w:pPr>
      <w:r>
        <w:rPr>
          <w:noProof/>
        </w:rPr>
        <w:drawing>
          <wp:inline distT="0" distB="0" distL="0" distR="0" wp14:anchorId="0910FD0A" wp14:editId="0EF23C4F">
            <wp:extent cx="5943600" cy="226568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265680"/>
                    </a:xfrm>
                    <a:prstGeom prst="rect">
                      <a:avLst/>
                    </a:prstGeom>
                  </pic:spPr>
                </pic:pic>
              </a:graphicData>
            </a:graphic>
          </wp:inline>
        </w:drawing>
      </w:r>
    </w:p>
    <w:p w14:paraId="25543B7E" w14:textId="19AE94E3" w:rsidR="00860042" w:rsidRPr="00860042" w:rsidRDefault="00860042" w:rsidP="00860042">
      <w:pPr>
        <w:pStyle w:val="FigureCaption"/>
      </w:pPr>
      <w:r w:rsidRPr="008A274F">
        <w:rPr>
          <w:b/>
          <w:bCs/>
        </w:rPr>
        <w:t>Figure</w:t>
      </w:r>
      <w:r w:rsidR="00454F5E" w:rsidRPr="008A274F">
        <w:rPr>
          <w:b/>
          <w:bCs/>
        </w:rPr>
        <w:t xml:space="preserve"> 8</w:t>
      </w:r>
      <w:r w:rsidRPr="008A274F">
        <w:rPr>
          <w:b/>
          <w:bCs/>
        </w:rPr>
        <w:t>:</w:t>
      </w:r>
      <w:r>
        <w:t xml:space="preserve"> </w:t>
      </w:r>
      <w:r w:rsidR="0078722B">
        <w:t>Span&lt;Byte&gt;.Reverse() improvements with Vector</w:t>
      </w:r>
      <w:r w:rsidR="000B190E">
        <w:t>-</w:t>
      </w:r>
      <w:r w:rsidR="0078722B">
        <w:t>based implementations</w:t>
      </w:r>
    </w:p>
    <w:p w14:paraId="57519220" w14:textId="77777777" w:rsidR="009C5D34" w:rsidRDefault="009C5D34" w:rsidP="00860042">
      <w:pPr>
        <w:pStyle w:val="BodyText"/>
      </w:pPr>
    </w:p>
    <w:p w14:paraId="44F518BD" w14:textId="69DC8F11" w:rsidR="009C5D34" w:rsidRDefault="007C0184" w:rsidP="00860042">
      <w:pPr>
        <w:pStyle w:val="Heading3"/>
      </w:pPr>
      <w:r>
        <w:t>Performance Impact</w:t>
      </w:r>
    </w:p>
    <w:p w14:paraId="4B58E679" w14:textId="02F15AEB" w:rsidR="007C0184" w:rsidRDefault="00212065" w:rsidP="00860042">
      <w:pPr>
        <w:pStyle w:val="BodyText"/>
      </w:pPr>
      <w:r>
        <w:t xml:space="preserve">With our work in .NET 7, many MicroBenchmarks improved by 10-60%. </w:t>
      </w:r>
      <w:r w:rsidR="00B8666F">
        <w:t xml:space="preserve">As we started .NET 7, </w:t>
      </w:r>
      <w:r w:rsidR="00160495">
        <w:t xml:space="preserve">the requests per second (RPS) </w:t>
      </w:r>
      <w:r w:rsidR="007F1380">
        <w:t xml:space="preserve">was lower for ARM64, </w:t>
      </w:r>
      <w:r w:rsidR="00287631">
        <w:t xml:space="preserve">but slowly </w:t>
      </w:r>
      <w:r w:rsidR="00B41BEF">
        <w:t xml:space="preserve">overcame </w:t>
      </w:r>
      <w:r w:rsidR="00336A41">
        <w:t xml:space="preserve">parity of x64. </w:t>
      </w:r>
      <w:r w:rsidR="00ED0DC2">
        <w:t xml:space="preserve"> See </w:t>
      </w:r>
      <w:r w:rsidR="00ED0DC2" w:rsidRPr="000B190E">
        <w:rPr>
          <w:b/>
          <w:bCs/>
        </w:rPr>
        <w:t>Figure 9</w:t>
      </w:r>
      <w:r w:rsidR="00ED0DC2">
        <w:t xml:space="preserve"> </w:t>
      </w:r>
      <w:r w:rsidR="000B190E">
        <w:t>for</w:t>
      </w:r>
      <w:r w:rsidR="00ED0DC2">
        <w:t xml:space="preserve"> the TechEmpower benchmark.</w:t>
      </w:r>
    </w:p>
    <w:p w14:paraId="0D7DF0A8" w14:textId="77777777" w:rsidR="00860042" w:rsidRPr="007C0184" w:rsidRDefault="00860042" w:rsidP="00860042">
      <w:pPr>
        <w:pStyle w:val="BodyText"/>
      </w:pPr>
    </w:p>
    <w:p w14:paraId="5B76CBD0" w14:textId="1400F454" w:rsidR="00031227" w:rsidRDefault="00B8666F" w:rsidP="00860042">
      <w:pPr>
        <w:pStyle w:val="Figure"/>
      </w:pPr>
      <w:r>
        <w:rPr>
          <w:noProof/>
        </w:rPr>
        <w:lastRenderedPageBreak/>
        <w:drawing>
          <wp:inline distT="0" distB="0" distL="0" distR="0" wp14:anchorId="55A68EF0" wp14:editId="2FAFFB6C">
            <wp:extent cx="5943600" cy="378841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14:paraId="03A9EB5F" w14:textId="108D92E8" w:rsidR="00860042" w:rsidRPr="00860042" w:rsidRDefault="00860042" w:rsidP="00860042">
      <w:pPr>
        <w:pStyle w:val="FigureCaption"/>
      </w:pPr>
      <w:r w:rsidRPr="008A274F">
        <w:rPr>
          <w:b/>
          <w:bCs/>
        </w:rPr>
        <w:t>Figure</w:t>
      </w:r>
      <w:r w:rsidR="00454F5E" w:rsidRPr="008A274F">
        <w:rPr>
          <w:b/>
          <w:bCs/>
        </w:rPr>
        <w:t xml:space="preserve"> 9</w:t>
      </w:r>
      <w:r w:rsidRPr="008A274F">
        <w:rPr>
          <w:b/>
          <w:bCs/>
        </w:rPr>
        <w:t>:</w:t>
      </w:r>
      <w:r w:rsidR="00ED0DC2">
        <w:t xml:space="preserve"> TechEmpower RPS x64 vs. ARM64 (higher the better)</w:t>
      </w:r>
      <w:r w:rsidR="0078722B">
        <w:t xml:space="preserve"> </w:t>
      </w:r>
      <w:r w:rsidR="000B190E">
        <w:t>b</w:t>
      </w:r>
      <w:r w:rsidR="0078722B">
        <w:t>enchmark</w:t>
      </w:r>
    </w:p>
    <w:p w14:paraId="75675CD6" w14:textId="77777777" w:rsidR="002D0EB0" w:rsidRDefault="002D0EB0" w:rsidP="00860042">
      <w:pPr>
        <w:pStyle w:val="BodyText"/>
      </w:pPr>
    </w:p>
    <w:p w14:paraId="69258ADA" w14:textId="74A276B6" w:rsidR="00336A41" w:rsidRDefault="00336A41" w:rsidP="00860042">
      <w:pPr>
        <w:pStyle w:val="BodyText"/>
      </w:pPr>
      <w:r>
        <w:t>Similarly</w:t>
      </w:r>
      <w:r w:rsidR="00A34981">
        <w:t xml:space="preserve"> for latency</w:t>
      </w:r>
      <w:r w:rsidR="00B10F79">
        <w:t xml:space="preserve"> (measured in milliseconds)</w:t>
      </w:r>
      <w:r w:rsidR="00E40ECB">
        <w:t>, we would exceed parity of x64.</w:t>
      </w:r>
      <w:r w:rsidR="00ED0DC2">
        <w:t xml:space="preserve"> See </w:t>
      </w:r>
      <w:r w:rsidR="00ED0DC2" w:rsidRPr="000B190E">
        <w:rPr>
          <w:b/>
          <w:bCs/>
        </w:rPr>
        <w:t>Figure 10</w:t>
      </w:r>
      <w:r w:rsidR="00ED0DC2">
        <w:t xml:space="preserve"> </w:t>
      </w:r>
      <w:r w:rsidR="000B190E">
        <w:t>for</w:t>
      </w:r>
      <w:r w:rsidR="00ED0DC2">
        <w:t xml:space="preserve"> the TechEmpower benchmark.</w:t>
      </w:r>
    </w:p>
    <w:p w14:paraId="04C1C27F" w14:textId="77777777" w:rsidR="00860042" w:rsidRDefault="00860042" w:rsidP="00860042">
      <w:pPr>
        <w:pStyle w:val="BodyText"/>
      </w:pPr>
    </w:p>
    <w:p w14:paraId="6705D94B" w14:textId="54F84E15" w:rsidR="002D0EB0" w:rsidRDefault="002D0EB0" w:rsidP="00860042">
      <w:pPr>
        <w:pStyle w:val="Figure"/>
      </w:pPr>
      <w:r>
        <w:rPr>
          <w:noProof/>
        </w:rPr>
        <w:drawing>
          <wp:inline distT="0" distB="0" distL="0" distR="0" wp14:anchorId="3C6D8A02" wp14:editId="3D0D7361">
            <wp:extent cx="5943600" cy="3477895"/>
            <wp:effectExtent l="0" t="0" r="0" b="190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477895"/>
                    </a:xfrm>
                    <a:prstGeom prst="rect">
                      <a:avLst/>
                    </a:prstGeom>
                  </pic:spPr>
                </pic:pic>
              </a:graphicData>
            </a:graphic>
          </wp:inline>
        </w:drawing>
      </w:r>
    </w:p>
    <w:p w14:paraId="54D86461" w14:textId="70077724" w:rsidR="00860042" w:rsidRDefault="00860042" w:rsidP="00860042">
      <w:pPr>
        <w:pStyle w:val="FigureCaption"/>
      </w:pPr>
      <w:r w:rsidRPr="008A274F">
        <w:rPr>
          <w:b/>
          <w:bCs/>
        </w:rPr>
        <w:t>Figure</w:t>
      </w:r>
      <w:r w:rsidR="00454F5E" w:rsidRPr="008A274F">
        <w:rPr>
          <w:b/>
          <w:bCs/>
        </w:rPr>
        <w:t xml:space="preserve"> 10</w:t>
      </w:r>
      <w:r w:rsidRPr="008A274F">
        <w:rPr>
          <w:b/>
          <w:bCs/>
        </w:rPr>
        <w:t>:</w:t>
      </w:r>
      <w:r w:rsidR="005C6926">
        <w:t xml:space="preserve"> </w:t>
      </w:r>
      <w:r w:rsidR="00ED0DC2">
        <w:t xml:space="preserve">TechEmpower </w:t>
      </w:r>
      <w:r w:rsidR="005C6926">
        <w:t xml:space="preserve">x64 vs. ARM64 </w:t>
      </w:r>
      <w:r w:rsidR="000B190E">
        <w:t>l</w:t>
      </w:r>
      <w:r w:rsidR="005C6926">
        <w:t>atency</w:t>
      </w:r>
      <w:r w:rsidR="00ED0DC2">
        <w:t xml:space="preserve"> (</w:t>
      </w:r>
      <w:r w:rsidR="000B190E">
        <w:t xml:space="preserve">the </w:t>
      </w:r>
      <w:r w:rsidR="00ED0DC2">
        <w:t>lower the better)</w:t>
      </w:r>
    </w:p>
    <w:p w14:paraId="22DF3FE8" w14:textId="77777777" w:rsidR="00860042" w:rsidRPr="00860042" w:rsidRDefault="00860042" w:rsidP="00860042">
      <w:pPr>
        <w:pStyle w:val="BodyText"/>
      </w:pPr>
    </w:p>
    <w:p w14:paraId="21356019" w14:textId="3DF739AE" w:rsidR="00382C29" w:rsidRDefault="00382C29" w:rsidP="00860042">
      <w:pPr>
        <w:pStyle w:val="Heading2"/>
      </w:pPr>
      <w:r>
        <w:t>C# 11</w:t>
      </w:r>
    </w:p>
    <w:p w14:paraId="58490567" w14:textId="451F9FF0" w:rsidR="00C47308" w:rsidRDefault="00217EFA" w:rsidP="00860042">
      <w:pPr>
        <w:pStyle w:val="BodyText"/>
      </w:pPr>
      <w:r>
        <w:t>The</w:t>
      </w:r>
      <w:r w:rsidR="001A63E6">
        <w:t xml:space="preserve"> newest addition to the C# language is C# 11. </w:t>
      </w:r>
      <w:r w:rsidR="001B4AAF">
        <w:t xml:space="preserve">C# 11 adds many features </w:t>
      </w:r>
      <w:r w:rsidR="005C6926">
        <w:t>such</w:t>
      </w:r>
      <w:r w:rsidR="001B4AAF">
        <w:t xml:space="preserve"> as generic math, object initialization improvements, </w:t>
      </w:r>
      <w:r w:rsidR="00200C00">
        <w:t xml:space="preserve">auto-default structs, </w:t>
      </w:r>
      <w:r w:rsidR="008117FE">
        <w:t>numeric IntPtr,</w:t>
      </w:r>
      <w:r w:rsidR="00F93CB8">
        <w:t xml:space="preserve"> raw string literals, and many more. We’ll cover a few below</w:t>
      </w:r>
      <w:r w:rsidR="00141291">
        <w:t xml:space="preserve">, but invite you to read the </w:t>
      </w:r>
      <w:r w:rsidR="0078722B">
        <w:t xml:space="preserve">What’s new in </w:t>
      </w:r>
      <w:r w:rsidR="00141291">
        <w:t xml:space="preserve">C# 11 </w:t>
      </w:r>
      <w:r w:rsidR="005C6926">
        <w:t>documentation found at (</w:t>
      </w:r>
      <w:hyperlink r:id="rId29" w:history="1">
        <w:r w:rsidR="000B190E" w:rsidRPr="002E6806">
          <w:rPr>
            <w:rStyle w:val="Hyperlink"/>
          </w:rPr>
          <w:t>https://docs.microsoft.com/en-us/dotnet/csharp/whats-new/csharp-11</w:t>
        </w:r>
      </w:hyperlink>
      <w:r w:rsidR="005C6926">
        <w:t>).</w:t>
      </w:r>
    </w:p>
    <w:p w14:paraId="2001DC11" w14:textId="77777777" w:rsidR="00C47308" w:rsidRPr="00C47308" w:rsidRDefault="00C47308" w:rsidP="00860042">
      <w:pPr>
        <w:pStyle w:val="BodyText"/>
      </w:pPr>
    </w:p>
    <w:p w14:paraId="1863495E" w14:textId="044D4A14" w:rsidR="00377B88" w:rsidRDefault="00377B88" w:rsidP="00860042">
      <w:pPr>
        <w:pStyle w:val="Heading3"/>
      </w:pPr>
      <w:r>
        <w:t>Generic Math</w:t>
      </w:r>
    </w:p>
    <w:p w14:paraId="69ED9674" w14:textId="1EB1F64A" w:rsidR="00377B88" w:rsidRDefault="007546EB" w:rsidP="00860042">
      <w:pPr>
        <w:pStyle w:val="BodyText"/>
      </w:pPr>
      <w:r>
        <w:t>One long</w:t>
      </w:r>
      <w:r w:rsidR="00860042">
        <w:t>-</w:t>
      </w:r>
      <w:r>
        <w:t xml:space="preserve">requested feature in .NET is the ability to use </w:t>
      </w:r>
      <w:r w:rsidR="00D37CD5">
        <w:t xml:space="preserve">mathematical </w:t>
      </w:r>
      <w:r>
        <w:t xml:space="preserve">operators on generic types. </w:t>
      </w:r>
      <w:r w:rsidR="00940EC4">
        <w:t xml:space="preserve">Using </w:t>
      </w:r>
      <w:r w:rsidR="001A749C">
        <w:t xml:space="preserve">static abstracts in interfaces and the new interfaces </w:t>
      </w:r>
      <w:r w:rsidR="00957A5A">
        <w:t xml:space="preserve">now being exposed in .NET, you can now </w:t>
      </w:r>
      <w:r w:rsidR="00DF032D">
        <w:t xml:space="preserve">write </w:t>
      </w:r>
      <w:r w:rsidR="00032B26">
        <w:t xml:space="preserve">mathematical operators on generic types </w:t>
      </w:r>
      <w:r w:rsidR="00011B09">
        <w:t xml:space="preserve">of </w:t>
      </w:r>
      <w:r w:rsidR="00032B26">
        <w:t>code</w:t>
      </w:r>
      <w:r w:rsidR="00011B09">
        <w:t>,</w:t>
      </w:r>
      <w:r w:rsidR="00032B26">
        <w:t xml:space="preserve"> as shown in </w:t>
      </w:r>
      <w:r w:rsidR="00032B26" w:rsidRPr="00011B09">
        <w:rPr>
          <w:b/>
          <w:bCs/>
        </w:rPr>
        <w:t>Listing 1</w:t>
      </w:r>
      <w:r w:rsidR="00011B09">
        <w:rPr>
          <w:b/>
          <w:bCs/>
        </w:rPr>
        <w:t>.</w:t>
      </w:r>
    </w:p>
    <w:p w14:paraId="7ABD66DA" w14:textId="1BC979D2" w:rsidR="00DF032D" w:rsidRDefault="00DF032D" w:rsidP="00860042">
      <w:pPr>
        <w:pStyle w:val="BodyText"/>
      </w:pPr>
    </w:p>
    <w:p w14:paraId="29EDB1B2" w14:textId="73AEF13A" w:rsidR="00AB4342" w:rsidRDefault="000033A8" w:rsidP="00860042">
      <w:pPr>
        <w:pStyle w:val="BodyText"/>
      </w:pPr>
      <w:r>
        <w:t xml:space="preserve">This is made possible by exposing several new static abstract interfaces </w:t>
      </w:r>
      <w:r w:rsidR="00860042">
        <w:t xml:space="preserve">that </w:t>
      </w:r>
      <w:r>
        <w:t xml:space="preserve">correspond to the various operators available to the language and by providing </w:t>
      </w:r>
      <w:r w:rsidR="007D7C81">
        <w:t>a few other interfaces representing common functionality</w:t>
      </w:r>
      <w:r w:rsidR="00860042">
        <w:t>,</w:t>
      </w:r>
      <w:r w:rsidR="007D7C81">
        <w:t xml:space="preserve"> such as parsing or handling number</w:t>
      </w:r>
      <w:r w:rsidR="00006A3C">
        <w:t>, integer, and floating-point types.</w:t>
      </w:r>
    </w:p>
    <w:p w14:paraId="7E65C4DA" w14:textId="50A4375E" w:rsidR="001F30D7" w:rsidRDefault="001F30D7" w:rsidP="00860042">
      <w:pPr>
        <w:pStyle w:val="BodyText"/>
      </w:pPr>
    </w:p>
    <w:p w14:paraId="5FE38474" w14:textId="3551D82C" w:rsidR="001F30D7" w:rsidRDefault="001F30D7" w:rsidP="00860042">
      <w:pPr>
        <w:pStyle w:val="BodyText"/>
      </w:pPr>
      <w:r w:rsidRPr="001F30D7">
        <w:t>With Generic Math</w:t>
      </w:r>
      <w:r w:rsidR="00860042">
        <w:t>,</w:t>
      </w:r>
      <w:r w:rsidRPr="001F30D7">
        <w:t xml:space="preserve"> you can take full advantage of operators and static APIs by combining static virtuals and the power of generics.</w:t>
      </w:r>
    </w:p>
    <w:p w14:paraId="6CE5D66E" w14:textId="77777777" w:rsidR="00FF6F65" w:rsidRDefault="00FF6F65" w:rsidP="00860042">
      <w:pPr>
        <w:pStyle w:val="BodyText"/>
      </w:pPr>
    </w:p>
    <w:p w14:paraId="2D485EBB" w14:textId="66DE5963" w:rsidR="00FF6F65" w:rsidRDefault="00FF6F65" w:rsidP="00860042">
      <w:pPr>
        <w:pStyle w:val="Heading3"/>
      </w:pPr>
      <w:r>
        <w:t>Raw String Literals</w:t>
      </w:r>
    </w:p>
    <w:p w14:paraId="22B30ECC" w14:textId="6716893F" w:rsidR="005B43A2" w:rsidRDefault="005B199D" w:rsidP="00860042">
      <w:pPr>
        <w:pStyle w:val="BodyText"/>
      </w:pPr>
      <w:r>
        <w:t>There is now a new format for string literals. Raw string literals can contain arbitrary text, including whitespace, new lines, embedded quotes, and other special characters without requiring escape sequences.</w:t>
      </w:r>
      <w:r w:rsidR="00A368C8">
        <w:t xml:space="preserve"> A raw string literal starts with at least three double-quote (“””) characters</w:t>
      </w:r>
      <w:r w:rsidR="00854CD7">
        <w:t xml:space="preserve"> and ends with the same </w:t>
      </w:r>
      <w:r w:rsidR="00277E27">
        <w:t>number</w:t>
      </w:r>
      <w:r w:rsidR="00854CD7">
        <w:t xml:space="preserve"> of double-quote characters.</w:t>
      </w:r>
    </w:p>
    <w:p w14:paraId="165F0D90" w14:textId="77777777" w:rsidR="005B199D" w:rsidRDefault="005B199D" w:rsidP="00860042">
      <w:pPr>
        <w:pStyle w:val="BodyText"/>
      </w:pPr>
    </w:p>
    <w:p w14:paraId="00E687F9" w14:textId="04BEA808" w:rsidR="00937B25" w:rsidRPr="00937B25" w:rsidRDefault="00011B09" w:rsidP="00860042">
      <w:pPr>
        <w:pStyle w:val="CodeSnippet"/>
        <w:rPr>
          <w:color w:val="A31515"/>
          <w:shd w:val="clear" w:color="auto" w:fill="F2F2F2"/>
        </w:rPr>
      </w:pPr>
      <w:r w:rsidRPr="00937B25">
        <w:rPr>
          <w:color w:val="0101FD"/>
          <w:shd w:val="clear" w:color="auto" w:fill="F2F2F2"/>
        </w:rPr>
        <w:t>S</w:t>
      </w:r>
      <w:r w:rsidR="00937B25" w:rsidRPr="00937B25">
        <w:rPr>
          <w:color w:val="0101FD"/>
          <w:shd w:val="clear" w:color="auto" w:fill="F2F2F2"/>
        </w:rPr>
        <w:t>tring</w:t>
      </w:r>
      <w:r w:rsidR="00937B25" w:rsidRPr="00937B25">
        <w:rPr>
          <w:shd w:val="clear" w:color="auto" w:fill="F2F2F2"/>
        </w:rPr>
        <w:t xml:space="preserve"> longMessage = </w:t>
      </w:r>
      <w:r>
        <w:rPr>
          <w:color w:val="A31515"/>
          <w:shd w:val="clear" w:color="auto" w:fill="F2F2F2"/>
        </w:rPr>
        <w:t>“””</w:t>
      </w:r>
    </w:p>
    <w:p w14:paraId="26FB0FD5" w14:textId="77777777" w:rsidR="00937B25" w:rsidRPr="00937B25" w:rsidRDefault="00937B25" w:rsidP="00860042">
      <w:pPr>
        <w:pStyle w:val="CodeSnippet"/>
        <w:rPr>
          <w:color w:val="A31515"/>
          <w:shd w:val="clear" w:color="auto" w:fill="F2F2F2"/>
        </w:rPr>
      </w:pPr>
      <w:r w:rsidRPr="00937B25">
        <w:rPr>
          <w:color w:val="A31515"/>
          <w:shd w:val="clear" w:color="auto" w:fill="F2F2F2"/>
        </w:rPr>
        <w:t xml:space="preserve">    This is a long message.</w:t>
      </w:r>
    </w:p>
    <w:p w14:paraId="089B36F3" w14:textId="77777777" w:rsidR="00937B25" w:rsidRPr="00937B25" w:rsidRDefault="00937B25" w:rsidP="00860042">
      <w:pPr>
        <w:pStyle w:val="CodeSnippet"/>
        <w:rPr>
          <w:color w:val="A31515"/>
          <w:shd w:val="clear" w:color="auto" w:fill="F2F2F2"/>
        </w:rPr>
      </w:pPr>
      <w:r w:rsidRPr="00937B25">
        <w:rPr>
          <w:color w:val="A31515"/>
          <w:shd w:val="clear" w:color="auto" w:fill="F2F2F2"/>
        </w:rPr>
        <w:t xml:space="preserve">    It has several lines.</w:t>
      </w:r>
    </w:p>
    <w:p w14:paraId="4597BBB7" w14:textId="77777777" w:rsidR="00937B25" w:rsidRPr="00937B25" w:rsidRDefault="00937B25" w:rsidP="00860042">
      <w:pPr>
        <w:pStyle w:val="CodeSnippet"/>
        <w:rPr>
          <w:color w:val="A31515"/>
          <w:shd w:val="clear" w:color="auto" w:fill="F2F2F2"/>
        </w:rPr>
      </w:pPr>
      <w:r w:rsidRPr="00937B25">
        <w:rPr>
          <w:color w:val="A31515"/>
          <w:shd w:val="clear" w:color="auto" w:fill="F2F2F2"/>
        </w:rPr>
        <w:t xml:space="preserve">        Some are indented</w:t>
      </w:r>
    </w:p>
    <w:p w14:paraId="69093CD9" w14:textId="77777777" w:rsidR="00937B25" w:rsidRPr="00937B25" w:rsidRDefault="00937B25" w:rsidP="00860042">
      <w:pPr>
        <w:pStyle w:val="CodeSnippet"/>
        <w:rPr>
          <w:color w:val="A31515"/>
          <w:shd w:val="clear" w:color="auto" w:fill="F2F2F2"/>
        </w:rPr>
      </w:pPr>
      <w:r w:rsidRPr="00937B25">
        <w:rPr>
          <w:color w:val="A31515"/>
          <w:shd w:val="clear" w:color="auto" w:fill="F2F2F2"/>
        </w:rPr>
        <w:t xml:space="preserve">                more than others.</w:t>
      </w:r>
    </w:p>
    <w:p w14:paraId="22703F6E" w14:textId="77777777" w:rsidR="00937B25" w:rsidRPr="00937B25" w:rsidRDefault="00937B25" w:rsidP="00860042">
      <w:pPr>
        <w:pStyle w:val="CodeSnippet"/>
        <w:rPr>
          <w:color w:val="A31515"/>
          <w:shd w:val="clear" w:color="auto" w:fill="F2F2F2"/>
        </w:rPr>
      </w:pPr>
      <w:r w:rsidRPr="00937B25">
        <w:rPr>
          <w:color w:val="A31515"/>
          <w:shd w:val="clear" w:color="auto" w:fill="F2F2F2"/>
        </w:rPr>
        <w:t xml:space="preserve">    Some should start at the first column.</w:t>
      </w:r>
    </w:p>
    <w:p w14:paraId="473E1655" w14:textId="7273DE6C" w:rsidR="00937B25" w:rsidRPr="00937B25" w:rsidRDefault="00937B25" w:rsidP="00860042">
      <w:pPr>
        <w:pStyle w:val="CodeSnippet"/>
        <w:rPr>
          <w:color w:val="A31515"/>
          <w:shd w:val="clear" w:color="auto" w:fill="F2F2F2"/>
        </w:rPr>
      </w:pPr>
      <w:r w:rsidRPr="00937B25">
        <w:rPr>
          <w:color w:val="A31515"/>
          <w:shd w:val="clear" w:color="auto" w:fill="F2F2F2"/>
        </w:rPr>
        <w:t xml:space="preserve">    Some have </w:t>
      </w:r>
      <w:r w:rsidR="00011B09">
        <w:rPr>
          <w:color w:val="A31515"/>
          <w:shd w:val="clear" w:color="auto" w:fill="F2F2F2"/>
        </w:rPr>
        <w:t>“</w:t>
      </w:r>
      <w:r w:rsidRPr="00937B25">
        <w:rPr>
          <w:shd w:val="clear" w:color="auto" w:fill="F2F2F2"/>
        </w:rPr>
        <w:t>quoted text</w:t>
      </w:r>
      <w:r w:rsidR="00011B09">
        <w:rPr>
          <w:color w:val="A31515"/>
          <w:shd w:val="clear" w:color="auto" w:fill="F2F2F2"/>
        </w:rPr>
        <w:t>”</w:t>
      </w:r>
      <w:r w:rsidRPr="00937B25">
        <w:rPr>
          <w:color w:val="A31515"/>
          <w:shd w:val="clear" w:color="auto" w:fill="F2F2F2"/>
        </w:rPr>
        <w:t xml:space="preserve"> in them.</w:t>
      </w:r>
    </w:p>
    <w:p w14:paraId="33EB9DA3" w14:textId="4768B074" w:rsidR="00937B25" w:rsidRPr="00937B25" w:rsidRDefault="00937B25" w:rsidP="00860042">
      <w:pPr>
        <w:pStyle w:val="CodeSnippet"/>
        <w:rPr>
          <w:rFonts w:ascii="Times New Roman" w:hAnsi="Times New Roman"/>
        </w:rPr>
      </w:pPr>
      <w:r w:rsidRPr="00937B25">
        <w:rPr>
          <w:color w:val="A31515"/>
          <w:shd w:val="clear" w:color="auto" w:fill="F2F2F2"/>
        </w:rPr>
        <w:t xml:space="preserve">    </w:t>
      </w:r>
      <w:r w:rsidR="00011B09">
        <w:rPr>
          <w:color w:val="A31515"/>
          <w:shd w:val="clear" w:color="auto" w:fill="F2F2F2"/>
        </w:rPr>
        <w:t>“””</w:t>
      </w:r>
      <w:r w:rsidRPr="00937B25">
        <w:rPr>
          <w:shd w:val="clear" w:color="auto" w:fill="F2F2F2"/>
        </w:rPr>
        <w:t>;</w:t>
      </w:r>
    </w:p>
    <w:p w14:paraId="7E8B29BB" w14:textId="77777777" w:rsidR="005B199D" w:rsidRDefault="005B199D" w:rsidP="00860042">
      <w:pPr>
        <w:pStyle w:val="BodyText"/>
      </w:pPr>
    </w:p>
    <w:p w14:paraId="43DF72A2" w14:textId="1DE1048C" w:rsidR="00382C9A" w:rsidRDefault="00382C9A" w:rsidP="00860042">
      <w:pPr>
        <w:pStyle w:val="Heading3"/>
      </w:pPr>
      <w:r>
        <w:t>Numeric IntPtr and U</w:t>
      </w:r>
      <w:r w:rsidR="00011B09">
        <w:t>i</w:t>
      </w:r>
      <w:r>
        <w:t>ntPtr</w:t>
      </w:r>
    </w:p>
    <w:p w14:paraId="45AA4D45" w14:textId="093FBE1B" w:rsidR="00382C9A" w:rsidRPr="00860042" w:rsidRDefault="00F31737" w:rsidP="00860042">
      <w:pPr>
        <w:pStyle w:val="BodyText"/>
      </w:pPr>
      <w:r w:rsidRPr="00860042">
        <w:t>The </w:t>
      </w:r>
      <w:r w:rsidRPr="00860042">
        <w:rPr>
          <w:rStyle w:val="HTMLCode"/>
          <w:rFonts w:ascii="Calibri" w:eastAsiaTheme="majorEastAsia" w:hAnsi="Calibri" w:cs="Times New Roman"/>
        </w:rPr>
        <w:t>nint</w:t>
      </w:r>
      <w:r w:rsidRPr="00860042">
        <w:t> and </w:t>
      </w:r>
      <w:r w:rsidRPr="00860042">
        <w:rPr>
          <w:rStyle w:val="HTMLCode"/>
          <w:rFonts w:ascii="Calibri" w:eastAsiaTheme="majorEastAsia" w:hAnsi="Calibri" w:cs="Times New Roman"/>
        </w:rPr>
        <w:t>nuint</w:t>
      </w:r>
      <w:r w:rsidRPr="00860042">
        <w:t> types now alias </w:t>
      </w:r>
      <w:hyperlink r:id="rId30" w:history="1">
        <w:r w:rsidRPr="00860042">
          <w:t>S</w:t>
        </w:r>
        <w:r w:rsidRPr="00860042">
          <w:rPr>
            <w:rStyle w:val="Hyperlink"/>
            <w:color w:val="auto"/>
            <w:u w:val="none"/>
          </w:rPr>
          <w:t>ystem.IntPtr</w:t>
        </w:r>
      </w:hyperlink>
      <w:r w:rsidRPr="00860042">
        <w:rPr>
          <w:rStyle w:val="Hyperlink"/>
          <w:color w:val="auto"/>
          <w:u w:val="none"/>
        </w:rPr>
        <w:t> </w:t>
      </w:r>
      <w:r w:rsidRPr="00860042">
        <w:t>and </w:t>
      </w:r>
      <w:hyperlink r:id="rId31" w:history="1">
        <w:r w:rsidRPr="00860042">
          <w:rPr>
            <w:rStyle w:val="Hyperlink"/>
            <w:color w:val="auto"/>
            <w:u w:val="none"/>
          </w:rPr>
          <w:t>System.U</w:t>
        </w:r>
        <w:r w:rsidR="00011B09" w:rsidRPr="00860042">
          <w:rPr>
            <w:rStyle w:val="Hyperlink"/>
            <w:color w:val="auto"/>
            <w:u w:val="none"/>
          </w:rPr>
          <w:t>i</w:t>
        </w:r>
        <w:r w:rsidRPr="00860042">
          <w:rPr>
            <w:rStyle w:val="Hyperlink"/>
            <w:color w:val="auto"/>
            <w:u w:val="none"/>
          </w:rPr>
          <w:t>ntPtr</w:t>
        </w:r>
      </w:hyperlink>
      <w:r w:rsidRPr="00860042">
        <w:t>, respectively.</w:t>
      </w:r>
      <w:r w:rsidR="003749B9" w:rsidRPr="00860042">
        <w:t xml:space="preserve"> </w:t>
      </w:r>
      <w:r w:rsidR="00AA6CF5" w:rsidRPr="00860042">
        <w:t>These are two native-sized integers</w:t>
      </w:r>
      <w:r w:rsidR="00EF1A91" w:rsidRPr="00860042">
        <w:t xml:space="preserve"> that depend </w:t>
      </w:r>
      <w:r w:rsidR="00ED2E6E" w:rsidRPr="00860042">
        <w:t>on the platform and is computed at runtime.</w:t>
      </w:r>
      <w:r w:rsidR="00032B26">
        <w:t xml:space="preserve"> </w:t>
      </w:r>
      <w:r w:rsidR="00032B26" w:rsidRPr="00011B09">
        <w:rPr>
          <w:b/>
          <w:bCs/>
        </w:rPr>
        <w:t xml:space="preserve">Figure 11 </w:t>
      </w:r>
      <w:r w:rsidR="00032B26" w:rsidRPr="00011B09">
        <w:t>shows</w:t>
      </w:r>
      <w:r w:rsidR="00032B26">
        <w:t xml:space="preserve"> the various C# types/keywords</w:t>
      </w:r>
      <w:r w:rsidR="00011B09">
        <w:t>,</w:t>
      </w:r>
      <w:r w:rsidR="00032B26">
        <w:t xml:space="preserve"> including nint and nuint.</w:t>
      </w:r>
    </w:p>
    <w:p w14:paraId="1349E00A" w14:textId="77777777" w:rsidR="003749B9" w:rsidRPr="00860042" w:rsidRDefault="003749B9" w:rsidP="00860042">
      <w:pPr>
        <w:pStyle w:val="BodyText"/>
      </w:pPr>
    </w:p>
    <w:p w14:paraId="7F877ED0" w14:textId="2941A779" w:rsidR="00382C29" w:rsidRDefault="003749B9" w:rsidP="00860042">
      <w:pPr>
        <w:pStyle w:val="Figure"/>
      </w:pPr>
      <w:r w:rsidRPr="003749B9">
        <w:rPr>
          <w:noProof/>
        </w:rPr>
        <w:lastRenderedPageBreak/>
        <w:drawing>
          <wp:inline distT="0" distB="0" distL="0" distR="0" wp14:anchorId="7BF3EC37" wp14:editId="53FF472A">
            <wp:extent cx="5943600" cy="3608705"/>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2"/>
                    <a:stretch>
                      <a:fillRect/>
                    </a:stretch>
                  </pic:blipFill>
                  <pic:spPr>
                    <a:xfrm>
                      <a:off x="0" y="0"/>
                      <a:ext cx="5943600" cy="3608705"/>
                    </a:xfrm>
                    <a:prstGeom prst="rect">
                      <a:avLst/>
                    </a:prstGeom>
                  </pic:spPr>
                </pic:pic>
              </a:graphicData>
            </a:graphic>
          </wp:inline>
        </w:drawing>
      </w:r>
    </w:p>
    <w:p w14:paraId="56C2A380" w14:textId="03EE6CAD" w:rsidR="00860042" w:rsidRDefault="00860042" w:rsidP="00860042">
      <w:pPr>
        <w:pStyle w:val="FigureCaption"/>
      </w:pPr>
      <w:r w:rsidRPr="008A274F">
        <w:rPr>
          <w:b/>
          <w:bCs/>
        </w:rPr>
        <w:t>Figure</w:t>
      </w:r>
      <w:r w:rsidR="00454F5E" w:rsidRPr="008A274F">
        <w:rPr>
          <w:b/>
          <w:bCs/>
        </w:rPr>
        <w:t xml:space="preserve"> 11</w:t>
      </w:r>
      <w:r w:rsidRPr="008A274F">
        <w:rPr>
          <w:b/>
          <w:bCs/>
        </w:rPr>
        <w:t>:</w:t>
      </w:r>
      <w:r>
        <w:t xml:space="preserve"> </w:t>
      </w:r>
      <w:r w:rsidR="00032B26">
        <w:t>C# types/keywords</w:t>
      </w:r>
      <w:r w:rsidR="00011B09">
        <w:t>.</w:t>
      </w:r>
      <w:r w:rsidR="00032B26">
        <w:t xml:space="preserve"> including nint and nuint</w:t>
      </w:r>
    </w:p>
    <w:p w14:paraId="4B9E3A7D" w14:textId="77777777" w:rsidR="00860042" w:rsidRPr="00860042" w:rsidRDefault="00860042" w:rsidP="00860042">
      <w:pPr>
        <w:pStyle w:val="BodyText"/>
      </w:pPr>
    </w:p>
    <w:p w14:paraId="7C19C76D" w14:textId="3A2F107B" w:rsidR="004050B5" w:rsidRDefault="005C6926" w:rsidP="00860042">
      <w:pPr>
        <w:pStyle w:val="Heading2"/>
      </w:pPr>
      <w:r>
        <w:t xml:space="preserve">.NET </w:t>
      </w:r>
      <w:r w:rsidR="00820EFE">
        <w:t>Libraries</w:t>
      </w:r>
    </w:p>
    <w:p w14:paraId="072DFB40" w14:textId="76898397" w:rsidR="004050B5" w:rsidRPr="00860042" w:rsidRDefault="009E60D7" w:rsidP="00860042">
      <w:pPr>
        <w:pStyle w:val="BodyText"/>
      </w:pPr>
      <w:r w:rsidRPr="00860042">
        <w:t>Many of .NET’s first</w:t>
      </w:r>
      <w:r w:rsidR="00860042">
        <w:t>-</w:t>
      </w:r>
      <w:r w:rsidRPr="00860042">
        <w:t xml:space="preserve">party libraries have seen significant improvements </w:t>
      </w:r>
      <w:r w:rsidR="00E16006" w:rsidRPr="00860042">
        <w:t xml:space="preserve">in the .NET 7 release. </w:t>
      </w:r>
      <w:r w:rsidR="00860042">
        <w:t>There’s n</w:t>
      </w:r>
      <w:r w:rsidR="00E16006" w:rsidRPr="00860042">
        <w:t xml:space="preserve">ew support for nullable annotations for Microsoft.Extensions, polymorphism for System.Text.Json, new APIs for System.Composition.Hosting, adding Microseconds and Nanoseconds to </w:t>
      </w:r>
      <w:r w:rsidR="00D82EE8" w:rsidRPr="00860042">
        <w:t xml:space="preserve">date and time structures, </w:t>
      </w:r>
      <w:r w:rsidR="000C7DCB" w:rsidRPr="00860042">
        <w:t>and</w:t>
      </w:r>
      <w:r w:rsidR="00E426AD" w:rsidRPr="00860042">
        <w:t xml:space="preserve"> new Tar APIs</w:t>
      </w:r>
      <w:r w:rsidR="00860042">
        <w:t>,</w:t>
      </w:r>
      <w:r w:rsidR="00E426AD" w:rsidRPr="00860042">
        <w:t xml:space="preserve"> to name a few.</w:t>
      </w:r>
    </w:p>
    <w:p w14:paraId="5484C372" w14:textId="77777777" w:rsidR="00E426AD" w:rsidRPr="00860042" w:rsidRDefault="00E426AD" w:rsidP="00860042">
      <w:pPr>
        <w:pStyle w:val="BodyText"/>
      </w:pPr>
    </w:p>
    <w:p w14:paraId="446234C0" w14:textId="072AE483" w:rsidR="00E426AD" w:rsidRPr="00860042" w:rsidRDefault="00860042" w:rsidP="00860042">
      <w:pPr>
        <w:pStyle w:val="BodyText"/>
      </w:pPr>
      <w:r>
        <w:t>Next</w:t>
      </w:r>
      <w:r w:rsidR="00E426AD" w:rsidRPr="00860042">
        <w:t xml:space="preserve"> you can read about the many changes to .NET libraries.</w:t>
      </w:r>
    </w:p>
    <w:p w14:paraId="71911B43" w14:textId="66CFD711" w:rsidR="009040FC" w:rsidRPr="00860042" w:rsidRDefault="009040FC" w:rsidP="00860042">
      <w:pPr>
        <w:pStyle w:val="BodyText"/>
      </w:pPr>
    </w:p>
    <w:p w14:paraId="4E7A9F96" w14:textId="2C0A3A99" w:rsidR="009040FC" w:rsidRDefault="009040FC" w:rsidP="00860042">
      <w:pPr>
        <w:pStyle w:val="Heading3"/>
      </w:pPr>
      <w:r w:rsidRPr="00860042">
        <w:t>Nullable</w:t>
      </w:r>
      <w:r>
        <w:t xml:space="preserve"> annotations for Microsoft.Extensions</w:t>
      </w:r>
    </w:p>
    <w:p w14:paraId="1F76D7A0" w14:textId="69891C18" w:rsidR="00401C73" w:rsidRDefault="00137086" w:rsidP="00860042">
      <w:pPr>
        <w:pStyle w:val="BodyText"/>
      </w:pPr>
      <w:r>
        <w:t xml:space="preserve">All of the Microsoft.Extensions.* libraries now contain the C# 8 </w:t>
      </w:r>
      <w:r w:rsidR="001D46EC">
        <w:t>opt-in feature that allows for the compiler to track reference type nullability in order to catch potential null dereferences.</w:t>
      </w:r>
      <w:r w:rsidR="00A8561D">
        <w:t xml:space="preserve"> This helps you minimize the likelihood that your code causes the runtime to throw a </w:t>
      </w:r>
      <w:r w:rsidR="00A8561D" w:rsidRPr="008600E5">
        <w:rPr>
          <w:b/>
          <w:bCs/>
        </w:rPr>
        <w:t>System.NullReferenceException</w:t>
      </w:r>
      <w:r w:rsidR="00A8561D">
        <w:t>.</w:t>
      </w:r>
      <w:r>
        <w:t xml:space="preserve"> </w:t>
      </w:r>
    </w:p>
    <w:p w14:paraId="4C07B93B" w14:textId="5F59F794" w:rsidR="00626C42" w:rsidRDefault="00626C42" w:rsidP="00860042">
      <w:pPr>
        <w:pStyle w:val="BodyText"/>
      </w:pPr>
    </w:p>
    <w:p w14:paraId="6211CA39" w14:textId="3588CD86" w:rsidR="008837A2" w:rsidRDefault="003C06C6" w:rsidP="00860042">
      <w:pPr>
        <w:pStyle w:val="Heading3"/>
      </w:pPr>
      <w:r>
        <w:t>System.Text.Json Polymorphism</w:t>
      </w:r>
    </w:p>
    <w:p w14:paraId="32B64550" w14:textId="457296AF" w:rsidR="003C06C6" w:rsidRDefault="003C06C6" w:rsidP="00860042">
      <w:pPr>
        <w:pStyle w:val="BodyText"/>
      </w:pPr>
      <w:r>
        <w:t>System.Text.Json now supports serializing and deserializing polymorphic type hierarchies using attribute annotations:</w:t>
      </w:r>
    </w:p>
    <w:p w14:paraId="580B9BE7" w14:textId="77777777" w:rsidR="00A33156" w:rsidRDefault="00A33156" w:rsidP="00860042">
      <w:pPr>
        <w:pStyle w:val="BodyText"/>
      </w:pPr>
    </w:p>
    <w:p w14:paraId="632C93E4" w14:textId="77777777" w:rsidR="00A33156" w:rsidRPr="00A33156" w:rsidRDefault="00A33156" w:rsidP="00860042">
      <w:pPr>
        <w:pStyle w:val="CodeSnippet"/>
      </w:pPr>
      <w:r w:rsidRPr="00A33156">
        <w:t>[JsonDerivedType(</w:t>
      </w:r>
      <w:r w:rsidRPr="00A33156">
        <w:rPr>
          <w:color w:val="1E1EFF"/>
        </w:rPr>
        <w:t>typeof</w:t>
      </w:r>
      <w:r w:rsidRPr="00A33156">
        <w:t>(Derived))]</w:t>
      </w:r>
    </w:p>
    <w:p w14:paraId="40327B41" w14:textId="77777777" w:rsidR="00A33156" w:rsidRPr="00A33156" w:rsidRDefault="00A33156" w:rsidP="00860042">
      <w:pPr>
        <w:pStyle w:val="CodeSnippet"/>
      </w:pPr>
      <w:r w:rsidRPr="00A33156">
        <w:rPr>
          <w:color w:val="1E1EFF"/>
        </w:rPr>
        <w:t>public</w:t>
      </w:r>
      <w:r w:rsidRPr="00A33156">
        <w:t xml:space="preserve"> </w:t>
      </w:r>
      <w:r w:rsidRPr="00A33156">
        <w:rPr>
          <w:color w:val="1E1EFF"/>
        </w:rPr>
        <w:t>class</w:t>
      </w:r>
      <w:r w:rsidRPr="00A33156">
        <w:t xml:space="preserve"> Base</w:t>
      </w:r>
    </w:p>
    <w:p w14:paraId="6BAF35E4" w14:textId="77777777" w:rsidR="00A33156" w:rsidRPr="00A33156" w:rsidRDefault="00A33156" w:rsidP="00860042">
      <w:pPr>
        <w:pStyle w:val="CodeSnippet"/>
      </w:pPr>
      <w:r w:rsidRPr="00A33156">
        <w:t>{</w:t>
      </w:r>
    </w:p>
    <w:p w14:paraId="3BB35E65" w14:textId="77777777" w:rsidR="00A33156" w:rsidRPr="00A33156" w:rsidRDefault="00A33156" w:rsidP="00860042">
      <w:pPr>
        <w:pStyle w:val="CodeSnippet"/>
      </w:pPr>
      <w:r w:rsidRPr="00A33156">
        <w:t xml:space="preserve">    </w:t>
      </w:r>
      <w:r w:rsidRPr="00A33156">
        <w:rPr>
          <w:color w:val="1E1EFF"/>
        </w:rPr>
        <w:t>public</w:t>
      </w:r>
      <w:r w:rsidRPr="00A33156">
        <w:t xml:space="preserve"> </w:t>
      </w:r>
      <w:r w:rsidRPr="00A33156">
        <w:rPr>
          <w:color w:val="1E1EFF"/>
        </w:rPr>
        <w:t>int</w:t>
      </w:r>
      <w:r w:rsidRPr="00A33156">
        <w:t xml:space="preserve"> X { </w:t>
      </w:r>
      <w:r w:rsidRPr="00A33156">
        <w:rPr>
          <w:color w:val="1E1EFF"/>
        </w:rPr>
        <w:t>get</w:t>
      </w:r>
      <w:r w:rsidRPr="00A33156">
        <w:t xml:space="preserve">; </w:t>
      </w:r>
      <w:r w:rsidRPr="00A33156">
        <w:rPr>
          <w:color w:val="1E1EFF"/>
        </w:rPr>
        <w:t>set</w:t>
      </w:r>
      <w:r w:rsidRPr="00A33156">
        <w:t>; }</w:t>
      </w:r>
    </w:p>
    <w:p w14:paraId="6B391830" w14:textId="77777777" w:rsidR="00A33156" w:rsidRPr="00A33156" w:rsidRDefault="00A33156" w:rsidP="00860042">
      <w:pPr>
        <w:pStyle w:val="CodeSnippet"/>
      </w:pPr>
      <w:r w:rsidRPr="00A33156">
        <w:lastRenderedPageBreak/>
        <w:t>}</w:t>
      </w:r>
    </w:p>
    <w:p w14:paraId="0861DEEE" w14:textId="77777777" w:rsidR="00A33156" w:rsidRPr="00A33156" w:rsidRDefault="00A33156" w:rsidP="00860042">
      <w:pPr>
        <w:pStyle w:val="CodeSnippet"/>
      </w:pPr>
    </w:p>
    <w:p w14:paraId="2DB1FCBF" w14:textId="77777777" w:rsidR="00A33156" w:rsidRPr="00A33156" w:rsidRDefault="00A33156" w:rsidP="00860042">
      <w:pPr>
        <w:pStyle w:val="CodeSnippet"/>
      </w:pPr>
      <w:r w:rsidRPr="00A33156">
        <w:rPr>
          <w:color w:val="1E1EFF"/>
        </w:rPr>
        <w:t>public</w:t>
      </w:r>
      <w:r w:rsidRPr="00A33156">
        <w:t xml:space="preserve"> </w:t>
      </w:r>
      <w:r w:rsidRPr="00A33156">
        <w:rPr>
          <w:color w:val="1E1EFF"/>
        </w:rPr>
        <w:t>class</w:t>
      </w:r>
      <w:r w:rsidRPr="00A33156">
        <w:t xml:space="preserve"> Derived : Base</w:t>
      </w:r>
    </w:p>
    <w:p w14:paraId="2039EC47" w14:textId="77777777" w:rsidR="00A33156" w:rsidRPr="00A33156" w:rsidRDefault="00A33156" w:rsidP="00860042">
      <w:pPr>
        <w:pStyle w:val="CodeSnippet"/>
      </w:pPr>
      <w:r w:rsidRPr="00A33156">
        <w:t>{</w:t>
      </w:r>
    </w:p>
    <w:p w14:paraId="692A1ECE" w14:textId="77777777" w:rsidR="00A33156" w:rsidRPr="00A33156" w:rsidRDefault="00A33156" w:rsidP="00860042">
      <w:pPr>
        <w:pStyle w:val="CodeSnippet"/>
      </w:pPr>
      <w:r w:rsidRPr="00A33156">
        <w:t xml:space="preserve">    </w:t>
      </w:r>
      <w:r w:rsidRPr="00A33156">
        <w:rPr>
          <w:color w:val="1E1EFF"/>
        </w:rPr>
        <w:t>public</w:t>
      </w:r>
      <w:r w:rsidRPr="00A33156">
        <w:t xml:space="preserve"> </w:t>
      </w:r>
      <w:r w:rsidRPr="00A33156">
        <w:rPr>
          <w:color w:val="1E1EFF"/>
        </w:rPr>
        <w:t>int</w:t>
      </w:r>
      <w:r w:rsidRPr="00A33156">
        <w:t xml:space="preserve"> Y { </w:t>
      </w:r>
      <w:r w:rsidRPr="00A33156">
        <w:rPr>
          <w:color w:val="1E1EFF"/>
        </w:rPr>
        <w:t>get</w:t>
      </w:r>
      <w:r w:rsidRPr="00A33156">
        <w:t xml:space="preserve">; </w:t>
      </w:r>
      <w:r w:rsidRPr="00A33156">
        <w:rPr>
          <w:color w:val="1E1EFF"/>
        </w:rPr>
        <w:t>set</w:t>
      </w:r>
      <w:r w:rsidRPr="00A33156">
        <w:t>; }</w:t>
      </w:r>
    </w:p>
    <w:p w14:paraId="0FECBBD3" w14:textId="77777777" w:rsidR="00A33156" w:rsidRPr="00A33156" w:rsidRDefault="00A33156" w:rsidP="00860042">
      <w:pPr>
        <w:pStyle w:val="CodeSnippet"/>
        <w:rPr>
          <w:color w:val="212529"/>
          <w:sz w:val="22"/>
          <w:szCs w:val="22"/>
        </w:rPr>
      </w:pPr>
      <w:r w:rsidRPr="00A33156">
        <w:t>}</w:t>
      </w:r>
    </w:p>
    <w:p w14:paraId="3977CDAA" w14:textId="5068CF13" w:rsidR="003C06C6" w:rsidRDefault="003C06C6" w:rsidP="00860042">
      <w:pPr>
        <w:pStyle w:val="BodyText"/>
      </w:pPr>
    </w:p>
    <w:p w14:paraId="15B94813" w14:textId="77777777" w:rsidR="00A33156" w:rsidRDefault="00A33156" w:rsidP="00860042">
      <w:pPr>
        <w:pStyle w:val="BodyText"/>
      </w:pPr>
      <w:r w:rsidRPr="00A33156">
        <w:t>This configuration enables polymorphic serialization for </w:t>
      </w:r>
      <w:r w:rsidRPr="00860042">
        <w:rPr>
          <w:b/>
          <w:bCs/>
        </w:rPr>
        <w:t>Base</w:t>
      </w:r>
      <w:r w:rsidRPr="00A33156">
        <w:t>, specifically when the runtime type is </w:t>
      </w:r>
      <w:r w:rsidRPr="00860042">
        <w:rPr>
          <w:b/>
          <w:bCs/>
        </w:rPr>
        <w:t>Derived</w:t>
      </w:r>
      <w:r w:rsidRPr="00A33156">
        <w:t>:</w:t>
      </w:r>
    </w:p>
    <w:p w14:paraId="3DD02F97" w14:textId="77777777" w:rsidR="00167EAA" w:rsidRPr="00A33156" w:rsidRDefault="00167EAA" w:rsidP="00860042">
      <w:pPr>
        <w:pStyle w:val="BodyText"/>
      </w:pPr>
    </w:p>
    <w:p w14:paraId="000EC7F0" w14:textId="77777777" w:rsidR="00A33156" w:rsidRPr="00A33156" w:rsidRDefault="00A33156" w:rsidP="00860042">
      <w:pPr>
        <w:pStyle w:val="CodeSnippet"/>
      </w:pPr>
      <w:r w:rsidRPr="00A33156">
        <w:t xml:space="preserve">Base </w:t>
      </w:r>
      <w:r w:rsidRPr="00A33156">
        <w:rPr>
          <w:color w:val="1E1EFF"/>
        </w:rPr>
        <w:t>value</w:t>
      </w:r>
      <w:r w:rsidRPr="00A33156">
        <w:t xml:space="preserve"> = </w:t>
      </w:r>
      <w:r w:rsidRPr="00A33156">
        <w:rPr>
          <w:color w:val="1E1EFF"/>
        </w:rPr>
        <w:t>new</w:t>
      </w:r>
      <w:r w:rsidRPr="00A33156">
        <w:t xml:space="preserve"> Derived();</w:t>
      </w:r>
    </w:p>
    <w:p w14:paraId="3CE0411C" w14:textId="2D912840" w:rsidR="00FD587E" w:rsidRDefault="00A33156" w:rsidP="00860042">
      <w:pPr>
        <w:pStyle w:val="CodeSnippet"/>
        <w:rPr>
          <w:rStyle w:val="CommentReference"/>
          <w:rFonts w:ascii="Verdana" w:hAnsi="Verdana"/>
          <w:noProof w:val="0"/>
          <w:color w:val="auto"/>
        </w:rPr>
      </w:pPr>
      <w:r w:rsidRPr="00A33156">
        <w:t>JsonSerializer.Serialize&lt;Base&gt;(</w:t>
      </w:r>
      <w:r w:rsidRPr="00A33156">
        <w:rPr>
          <w:color w:val="1E1EFF"/>
        </w:rPr>
        <w:t>value</w:t>
      </w:r>
      <w:r w:rsidRPr="00A33156">
        <w:t xml:space="preserve">); </w:t>
      </w:r>
      <w:r w:rsidRPr="00A33156">
        <w:rPr>
          <w:color w:val="008800"/>
        </w:rPr>
        <w:t>// { "X" :</w:t>
      </w:r>
    </w:p>
    <w:p w14:paraId="5218FD28" w14:textId="26B9B1A1" w:rsidR="00A33156" w:rsidRPr="00A33156" w:rsidRDefault="00A33156" w:rsidP="00860042">
      <w:pPr>
        <w:pStyle w:val="CodeSnippet"/>
        <w:rPr>
          <w:color w:val="212529"/>
          <w:sz w:val="22"/>
          <w:szCs w:val="22"/>
        </w:rPr>
      </w:pPr>
      <w:r w:rsidRPr="00A33156">
        <w:rPr>
          <w:color w:val="008800"/>
        </w:rPr>
        <w:t>0, "Y" : 0 }</w:t>
      </w:r>
    </w:p>
    <w:p w14:paraId="63D41DD4" w14:textId="77777777" w:rsidR="00167EAA" w:rsidRPr="00860042" w:rsidRDefault="00167EAA" w:rsidP="00860042">
      <w:pPr>
        <w:pStyle w:val="BodyText"/>
      </w:pPr>
    </w:p>
    <w:p w14:paraId="23B4BF80" w14:textId="7B64F7B0" w:rsidR="00A33156" w:rsidRPr="00860042" w:rsidRDefault="00A33156" w:rsidP="00860042">
      <w:pPr>
        <w:pStyle w:val="BodyText"/>
      </w:pPr>
      <w:r w:rsidRPr="00860042">
        <w:t>Note that this does not enable polymorphic deserialization </w:t>
      </w:r>
      <w:r w:rsidR="00860042">
        <w:t>because</w:t>
      </w:r>
      <w:r w:rsidRPr="00860042">
        <w:t xml:space="preserve"> the payload would be roundtripped as </w:t>
      </w:r>
      <w:r w:rsidRPr="00860042">
        <w:rPr>
          <w:b/>
          <w:bCs/>
        </w:rPr>
        <w:t>Base</w:t>
      </w:r>
      <w:r w:rsidRPr="00860042">
        <w:t>:</w:t>
      </w:r>
    </w:p>
    <w:p w14:paraId="22BED174" w14:textId="77777777" w:rsidR="00860042" w:rsidRPr="00860042" w:rsidRDefault="00860042" w:rsidP="00860042">
      <w:pPr>
        <w:pStyle w:val="BodyText"/>
      </w:pPr>
    </w:p>
    <w:p w14:paraId="5DD0D2F5" w14:textId="579BCD54" w:rsidR="00FD587E" w:rsidRDefault="00A33156" w:rsidP="00860042">
      <w:pPr>
        <w:pStyle w:val="CodeSnippet"/>
        <w:rPr>
          <w:color w:val="980606"/>
        </w:rPr>
      </w:pPr>
      <w:r w:rsidRPr="00A33156">
        <w:t xml:space="preserve">Base </w:t>
      </w:r>
      <w:r w:rsidRPr="00A33156">
        <w:rPr>
          <w:color w:val="1E1EFF"/>
        </w:rPr>
        <w:t>value</w:t>
      </w:r>
      <w:r w:rsidRPr="00A33156">
        <w:t xml:space="preserve"> = JsonSerializer.Deserialize&lt;Base&gt;(@</w:t>
      </w:r>
      <w:r w:rsidRPr="00A33156">
        <w:rPr>
          <w:color w:val="980606"/>
        </w:rPr>
        <w:t>"{</w:t>
      </w:r>
    </w:p>
    <w:p w14:paraId="68235C0D" w14:textId="0B191F42" w:rsidR="00A33156" w:rsidRPr="00A33156" w:rsidRDefault="00A33156" w:rsidP="00860042">
      <w:pPr>
        <w:pStyle w:val="CodeSnippet"/>
      </w:pPr>
      <w:r w:rsidRPr="00A33156">
        <w:rPr>
          <w:color w:val="980606"/>
        </w:rPr>
        <w:t>""X"" : 0, ""Y"" : 0 }"</w:t>
      </w:r>
      <w:r w:rsidRPr="00A33156">
        <w:t>);</w:t>
      </w:r>
    </w:p>
    <w:p w14:paraId="2F8F54A9" w14:textId="2021D763" w:rsidR="00A33156" w:rsidRDefault="00A33156" w:rsidP="00860042">
      <w:pPr>
        <w:pStyle w:val="CodeSnippet"/>
        <w:rPr>
          <w:color w:val="008800"/>
        </w:rPr>
      </w:pPr>
      <w:r w:rsidRPr="00A33156">
        <w:rPr>
          <w:color w:val="1E1EFF"/>
        </w:rPr>
        <w:t>value</w:t>
      </w:r>
      <w:r w:rsidRPr="00A33156">
        <w:t xml:space="preserve"> </w:t>
      </w:r>
      <w:r w:rsidRPr="00A33156">
        <w:rPr>
          <w:color w:val="1E1EFF"/>
        </w:rPr>
        <w:t>is</w:t>
      </w:r>
      <w:r w:rsidRPr="00A33156">
        <w:t xml:space="preserve"> Derived; </w:t>
      </w:r>
      <w:r w:rsidRPr="00A33156">
        <w:rPr>
          <w:color w:val="008800"/>
        </w:rPr>
        <w:t>// false</w:t>
      </w:r>
    </w:p>
    <w:p w14:paraId="53D3FCBC" w14:textId="77777777" w:rsidR="00167EAA" w:rsidRPr="00860042" w:rsidRDefault="00167EAA" w:rsidP="00860042">
      <w:pPr>
        <w:pStyle w:val="BodyText"/>
      </w:pPr>
    </w:p>
    <w:p w14:paraId="769F62EF" w14:textId="2778F62C" w:rsidR="00A33156" w:rsidRDefault="00A33156" w:rsidP="00860042">
      <w:pPr>
        <w:pStyle w:val="BodyText"/>
      </w:pPr>
      <w:r w:rsidRPr="00860042">
        <w:t>To enable polymorphic deserialization, users need to specify a type discriminator for the derived class:</w:t>
      </w:r>
    </w:p>
    <w:p w14:paraId="6688BE23" w14:textId="77777777" w:rsidR="00860042" w:rsidRPr="00860042" w:rsidRDefault="00860042" w:rsidP="00860042">
      <w:pPr>
        <w:pStyle w:val="BodyText"/>
      </w:pPr>
    </w:p>
    <w:p w14:paraId="45CCC5FA" w14:textId="76570212" w:rsidR="00FD587E" w:rsidRDefault="00A33156" w:rsidP="00860042">
      <w:pPr>
        <w:pStyle w:val="CodeSnippet"/>
        <w:rPr>
          <w:rStyle w:val="CommentReference"/>
          <w:rFonts w:ascii="Verdana" w:hAnsi="Verdana"/>
          <w:noProof w:val="0"/>
          <w:color w:val="auto"/>
        </w:rPr>
      </w:pPr>
      <w:r w:rsidRPr="00A33156">
        <w:t>[</w:t>
      </w:r>
      <w:r w:rsidRPr="00A33156">
        <w:rPr>
          <w:color w:val="660066"/>
        </w:rPr>
        <w:t>JsonDerivedType</w:t>
      </w:r>
      <w:r w:rsidRPr="00A33156">
        <w:t>(</w:t>
      </w:r>
      <w:r w:rsidRPr="00A33156">
        <w:rPr>
          <w:color w:val="1E1EFF"/>
        </w:rPr>
        <w:t>typeof</w:t>
      </w:r>
      <w:r w:rsidRPr="00A33156">
        <w:t>(</w:t>
      </w:r>
      <w:r w:rsidRPr="00A33156">
        <w:rPr>
          <w:color w:val="660066"/>
        </w:rPr>
        <w:t>Base</w:t>
      </w:r>
      <w:r w:rsidRPr="00A33156">
        <w:t>), typeDiscriminator:</w:t>
      </w:r>
    </w:p>
    <w:p w14:paraId="5BA35273" w14:textId="4F1723FF" w:rsidR="00A33156" w:rsidRPr="00A33156" w:rsidRDefault="00A33156" w:rsidP="00860042">
      <w:pPr>
        <w:pStyle w:val="CodeSnippet"/>
      </w:pPr>
      <w:r w:rsidRPr="00A33156">
        <w:rPr>
          <w:color w:val="980606"/>
        </w:rPr>
        <w:t>"base"</w:t>
      </w:r>
      <w:r w:rsidRPr="00A33156">
        <w:t>)]</w:t>
      </w:r>
    </w:p>
    <w:p w14:paraId="086CBA6B" w14:textId="77777777" w:rsidR="00FD587E" w:rsidRDefault="00A33156" w:rsidP="00860042">
      <w:pPr>
        <w:pStyle w:val="CodeSnippet"/>
      </w:pPr>
      <w:r w:rsidRPr="00A33156">
        <w:t>[</w:t>
      </w:r>
      <w:r w:rsidRPr="00A33156">
        <w:rPr>
          <w:color w:val="660066"/>
        </w:rPr>
        <w:t>JsonDerivedType</w:t>
      </w:r>
      <w:r w:rsidRPr="00A33156">
        <w:t>(</w:t>
      </w:r>
      <w:r w:rsidRPr="00A33156">
        <w:rPr>
          <w:color w:val="1E1EFF"/>
        </w:rPr>
        <w:t>typeof</w:t>
      </w:r>
      <w:r w:rsidRPr="00A33156">
        <w:t>(</w:t>
      </w:r>
      <w:r w:rsidRPr="00A33156">
        <w:rPr>
          <w:color w:val="660066"/>
        </w:rPr>
        <w:t>Derived</w:t>
      </w:r>
      <w:r w:rsidRPr="00A33156">
        <w:t>),</w:t>
      </w:r>
    </w:p>
    <w:p w14:paraId="239EE7B6" w14:textId="277D2E7A" w:rsidR="00A33156" w:rsidRPr="00A33156" w:rsidRDefault="00A33156" w:rsidP="00860042">
      <w:pPr>
        <w:pStyle w:val="CodeSnippet"/>
      </w:pPr>
      <w:r w:rsidRPr="00A33156">
        <w:t xml:space="preserve"> typeDiscriminator: </w:t>
      </w:r>
      <w:r w:rsidRPr="00A33156">
        <w:rPr>
          <w:color w:val="980606"/>
        </w:rPr>
        <w:t>"derived"</w:t>
      </w:r>
      <w:r w:rsidRPr="00A33156">
        <w:t>)]</w:t>
      </w:r>
    </w:p>
    <w:p w14:paraId="222BF41B" w14:textId="77777777" w:rsidR="00A33156" w:rsidRPr="00A33156" w:rsidRDefault="00A33156" w:rsidP="00860042">
      <w:pPr>
        <w:pStyle w:val="CodeSnippet"/>
      </w:pPr>
      <w:r w:rsidRPr="00A33156">
        <w:rPr>
          <w:color w:val="1E1EFF"/>
        </w:rPr>
        <w:t>public</w:t>
      </w:r>
      <w:r w:rsidRPr="00A33156">
        <w:t xml:space="preserve"> </w:t>
      </w:r>
      <w:r w:rsidRPr="00A33156">
        <w:rPr>
          <w:color w:val="1E1EFF"/>
        </w:rPr>
        <w:t>class</w:t>
      </w:r>
      <w:r w:rsidRPr="00A33156">
        <w:t xml:space="preserve"> </w:t>
      </w:r>
      <w:r w:rsidRPr="00A33156">
        <w:rPr>
          <w:color w:val="660066"/>
        </w:rPr>
        <w:t>Base</w:t>
      </w:r>
    </w:p>
    <w:p w14:paraId="0B407220" w14:textId="77777777" w:rsidR="00A33156" w:rsidRPr="00A33156" w:rsidRDefault="00A33156" w:rsidP="00860042">
      <w:pPr>
        <w:pStyle w:val="CodeSnippet"/>
      </w:pPr>
      <w:r w:rsidRPr="00A33156">
        <w:t>{</w:t>
      </w:r>
    </w:p>
    <w:p w14:paraId="4266DF96" w14:textId="77777777" w:rsidR="00A33156" w:rsidRPr="00A33156" w:rsidRDefault="00A33156" w:rsidP="00860042">
      <w:pPr>
        <w:pStyle w:val="CodeSnippet"/>
      </w:pPr>
      <w:r w:rsidRPr="00A33156">
        <w:t xml:space="preserve">    </w:t>
      </w:r>
      <w:r w:rsidRPr="00A33156">
        <w:rPr>
          <w:color w:val="1E1EFF"/>
        </w:rPr>
        <w:t>public</w:t>
      </w:r>
      <w:r w:rsidRPr="00A33156">
        <w:t xml:space="preserve"> </w:t>
      </w:r>
      <w:r w:rsidRPr="00A33156">
        <w:rPr>
          <w:color w:val="1E1EFF"/>
        </w:rPr>
        <w:t>int</w:t>
      </w:r>
      <w:r w:rsidRPr="00A33156">
        <w:t xml:space="preserve"> X { </w:t>
      </w:r>
      <w:r w:rsidRPr="00A33156">
        <w:rPr>
          <w:color w:val="1E1EFF"/>
        </w:rPr>
        <w:t>get</w:t>
      </w:r>
      <w:r w:rsidRPr="00A33156">
        <w:t xml:space="preserve">; </w:t>
      </w:r>
      <w:r w:rsidRPr="00A33156">
        <w:rPr>
          <w:color w:val="1E1EFF"/>
        </w:rPr>
        <w:t>set</w:t>
      </w:r>
      <w:r w:rsidRPr="00A33156">
        <w:t>; }</w:t>
      </w:r>
    </w:p>
    <w:p w14:paraId="7F9C4C8A" w14:textId="77777777" w:rsidR="00A33156" w:rsidRPr="00A33156" w:rsidRDefault="00A33156" w:rsidP="00860042">
      <w:pPr>
        <w:pStyle w:val="CodeSnippet"/>
      </w:pPr>
      <w:r w:rsidRPr="00A33156">
        <w:t>}</w:t>
      </w:r>
    </w:p>
    <w:p w14:paraId="2A313C2D" w14:textId="77777777" w:rsidR="00A33156" w:rsidRPr="00A33156" w:rsidRDefault="00A33156" w:rsidP="00860042">
      <w:pPr>
        <w:pStyle w:val="CodeSnippet"/>
      </w:pPr>
    </w:p>
    <w:p w14:paraId="3DDE4F82" w14:textId="77777777" w:rsidR="00A33156" w:rsidRPr="00A33156" w:rsidRDefault="00A33156" w:rsidP="00860042">
      <w:pPr>
        <w:pStyle w:val="CodeSnippet"/>
      </w:pPr>
      <w:r w:rsidRPr="00A33156">
        <w:rPr>
          <w:color w:val="1E1EFF"/>
        </w:rPr>
        <w:t>public</w:t>
      </w:r>
      <w:r w:rsidRPr="00A33156">
        <w:t xml:space="preserve"> </w:t>
      </w:r>
      <w:r w:rsidRPr="00A33156">
        <w:rPr>
          <w:color w:val="1E1EFF"/>
        </w:rPr>
        <w:t>class</w:t>
      </w:r>
      <w:r w:rsidRPr="00A33156">
        <w:t xml:space="preserve"> </w:t>
      </w:r>
      <w:r w:rsidRPr="00A33156">
        <w:rPr>
          <w:color w:val="660066"/>
        </w:rPr>
        <w:t>Derived</w:t>
      </w:r>
      <w:r w:rsidRPr="00A33156">
        <w:t xml:space="preserve"> : </w:t>
      </w:r>
      <w:r w:rsidRPr="00A33156">
        <w:rPr>
          <w:color w:val="660066"/>
        </w:rPr>
        <w:t>Base</w:t>
      </w:r>
    </w:p>
    <w:p w14:paraId="149CFACE" w14:textId="77777777" w:rsidR="00A33156" w:rsidRPr="00A33156" w:rsidRDefault="00A33156" w:rsidP="00860042">
      <w:pPr>
        <w:pStyle w:val="CodeSnippet"/>
      </w:pPr>
      <w:r w:rsidRPr="00A33156">
        <w:t>{</w:t>
      </w:r>
    </w:p>
    <w:p w14:paraId="654E7CBD" w14:textId="77777777" w:rsidR="00A33156" w:rsidRPr="00A33156" w:rsidRDefault="00A33156" w:rsidP="00860042">
      <w:pPr>
        <w:pStyle w:val="CodeSnippet"/>
      </w:pPr>
      <w:r w:rsidRPr="00A33156">
        <w:t xml:space="preserve">    </w:t>
      </w:r>
      <w:r w:rsidRPr="00A33156">
        <w:rPr>
          <w:color w:val="1E1EFF"/>
        </w:rPr>
        <w:t>public</w:t>
      </w:r>
      <w:r w:rsidRPr="00A33156">
        <w:t xml:space="preserve"> </w:t>
      </w:r>
      <w:r w:rsidRPr="00A33156">
        <w:rPr>
          <w:color w:val="1E1EFF"/>
        </w:rPr>
        <w:t>int</w:t>
      </w:r>
      <w:r w:rsidRPr="00A33156">
        <w:t xml:space="preserve"> Y { </w:t>
      </w:r>
      <w:r w:rsidRPr="00A33156">
        <w:rPr>
          <w:color w:val="1E1EFF"/>
        </w:rPr>
        <w:t>get</w:t>
      </w:r>
      <w:r w:rsidRPr="00A33156">
        <w:t xml:space="preserve">; </w:t>
      </w:r>
      <w:r w:rsidRPr="00A33156">
        <w:rPr>
          <w:color w:val="1E1EFF"/>
        </w:rPr>
        <w:t>set</w:t>
      </w:r>
      <w:r w:rsidRPr="00A33156">
        <w:t>; }</w:t>
      </w:r>
    </w:p>
    <w:p w14:paraId="0F143894" w14:textId="77777777" w:rsidR="00A33156" w:rsidRPr="00A33156" w:rsidRDefault="00A33156" w:rsidP="00860042">
      <w:pPr>
        <w:pStyle w:val="CodeSnippet"/>
        <w:rPr>
          <w:color w:val="212529"/>
          <w:sz w:val="22"/>
          <w:szCs w:val="22"/>
        </w:rPr>
      </w:pPr>
      <w:r w:rsidRPr="00A33156">
        <w:t>}</w:t>
      </w:r>
    </w:p>
    <w:p w14:paraId="1AFA85F1" w14:textId="77777777" w:rsidR="00860042" w:rsidRDefault="00860042" w:rsidP="00860042">
      <w:pPr>
        <w:pStyle w:val="BodyText"/>
      </w:pPr>
    </w:p>
    <w:p w14:paraId="15CB380C" w14:textId="06F6D725" w:rsidR="00A33156" w:rsidRDefault="00860042" w:rsidP="00860042">
      <w:pPr>
        <w:pStyle w:val="BodyText"/>
      </w:pPr>
      <w:r>
        <w:t>This</w:t>
      </w:r>
      <w:r w:rsidR="00A33156" w:rsidRPr="00A33156">
        <w:t xml:space="preserve"> now emit</w:t>
      </w:r>
      <w:r>
        <w:t>s</w:t>
      </w:r>
      <w:r w:rsidR="00A33156" w:rsidRPr="00A33156">
        <w:t xml:space="preserve"> JSON along with type discriminator metadata:</w:t>
      </w:r>
    </w:p>
    <w:p w14:paraId="1A8D82E1" w14:textId="77777777" w:rsidR="00860042" w:rsidRPr="00A33156" w:rsidRDefault="00860042" w:rsidP="00860042">
      <w:pPr>
        <w:pStyle w:val="BodyText"/>
      </w:pPr>
    </w:p>
    <w:p w14:paraId="3031D344" w14:textId="77777777" w:rsidR="00A33156" w:rsidRPr="00A33156" w:rsidRDefault="00A33156" w:rsidP="00860042">
      <w:pPr>
        <w:pStyle w:val="CodeSnippet"/>
      </w:pPr>
      <w:r w:rsidRPr="00A33156">
        <w:t xml:space="preserve">Base </w:t>
      </w:r>
      <w:r w:rsidRPr="00A33156">
        <w:rPr>
          <w:color w:val="1E1EFF"/>
        </w:rPr>
        <w:t>value</w:t>
      </w:r>
      <w:r w:rsidRPr="00A33156">
        <w:t xml:space="preserve"> = </w:t>
      </w:r>
      <w:r w:rsidRPr="00A33156">
        <w:rPr>
          <w:color w:val="1E1EFF"/>
        </w:rPr>
        <w:t>new</w:t>
      </w:r>
      <w:r w:rsidRPr="00A33156">
        <w:t xml:space="preserve"> Derived();</w:t>
      </w:r>
    </w:p>
    <w:p w14:paraId="035129B4" w14:textId="77777777" w:rsidR="004A4333" w:rsidRDefault="00A33156" w:rsidP="00860042">
      <w:pPr>
        <w:pStyle w:val="CodeSnippet"/>
        <w:rPr>
          <w:rStyle w:val="CommentReference"/>
          <w:rFonts w:ascii="Verdana" w:hAnsi="Verdana"/>
          <w:noProof w:val="0"/>
          <w:color w:val="auto"/>
        </w:rPr>
      </w:pPr>
      <w:r w:rsidRPr="00A33156">
        <w:t>JsonSerializer.Serialize&lt;Base&gt;(</w:t>
      </w:r>
      <w:r w:rsidRPr="00A33156">
        <w:rPr>
          <w:color w:val="1E1EFF"/>
        </w:rPr>
        <w:t>value</w:t>
      </w:r>
      <w:r w:rsidRPr="00A33156">
        <w:t xml:space="preserve">); </w:t>
      </w:r>
      <w:r w:rsidRPr="00A33156">
        <w:rPr>
          <w:color w:val="008800"/>
        </w:rPr>
        <w:t xml:space="preserve">// { </w:t>
      </w:r>
    </w:p>
    <w:p w14:paraId="0282A64F" w14:textId="3FCF0074" w:rsidR="00A33156" w:rsidRPr="00A33156" w:rsidRDefault="00A33156" w:rsidP="00860042">
      <w:pPr>
        <w:pStyle w:val="CodeSnippet"/>
        <w:rPr>
          <w:color w:val="212529"/>
          <w:sz w:val="22"/>
          <w:szCs w:val="22"/>
        </w:rPr>
      </w:pPr>
      <w:r w:rsidRPr="00A33156">
        <w:rPr>
          <w:color w:val="008800"/>
        </w:rPr>
        <w:t>"$type" : "derived", "X" : 0, "Y" : 0 }</w:t>
      </w:r>
    </w:p>
    <w:p w14:paraId="7EFE356A" w14:textId="77777777" w:rsidR="00860042" w:rsidRDefault="00860042" w:rsidP="00860042">
      <w:pPr>
        <w:pStyle w:val="BodyText"/>
      </w:pPr>
    </w:p>
    <w:p w14:paraId="6932C691" w14:textId="4B229A95" w:rsidR="00A33156" w:rsidRDefault="00860042" w:rsidP="00860042">
      <w:pPr>
        <w:pStyle w:val="BodyText"/>
      </w:pPr>
      <w:r>
        <w:t>That</w:t>
      </w:r>
      <w:r w:rsidR="00A33156" w:rsidRPr="00A33156">
        <w:t xml:space="preserve"> can be used to deserialize the value polymorphically:</w:t>
      </w:r>
    </w:p>
    <w:p w14:paraId="2D12E19F" w14:textId="77777777" w:rsidR="00860042" w:rsidRPr="00A33156" w:rsidRDefault="00860042" w:rsidP="00860042">
      <w:pPr>
        <w:pStyle w:val="BodyText"/>
      </w:pPr>
    </w:p>
    <w:p w14:paraId="34D64BEA" w14:textId="77777777" w:rsidR="004A4333" w:rsidRDefault="00A33156" w:rsidP="00860042">
      <w:pPr>
        <w:pStyle w:val="CodeSnippet"/>
      </w:pPr>
      <w:r w:rsidRPr="00A33156">
        <w:rPr>
          <w:color w:val="660066"/>
        </w:rPr>
        <w:t>Base</w:t>
      </w:r>
      <w:r w:rsidRPr="00A33156">
        <w:t xml:space="preserve"> </w:t>
      </w:r>
      <w:r w:rsidRPr="00A33156">
        <w:rPr>
          <w:color w:val="1E1EFF"/>
        </w:rPr>
        <w:t>value</w:t>
      </w:r>
      <w:r w:rsidRPr="00A33156">
        <w:t xml:space="preserve"> = </w:t>
      </w:r>
      <w:r w:rsidRPr="00A33156">
        <w:rPr>
          <w:color w:val="660066"/>
        </w:rPr>
        <w:t>JsonSerializer</w:t>
      </w:r>
      <w:r w:rsidRPr="00A33156">
        <w:t>.</w:t>
      </w:r>
      <w:r w:rsidRPr="00A33156">
        <w:rPr>
          <w:color w:val="660066"/>
        </w:rPr>
        <w:t>Deserialize</w:t>
      </w:r>
      <w:r w:rsidRPr="00A33156">
        <w:t>&lt;</w:t>
      </w:r>
      <w:r w:rsidRPr="00A33156">
        <w:rPr>
          <w:color w:val="660066"/>
        </w:rPr>
        <w:t>Base</w:t>
      </w:r>
      <w:r w:rsidRPr="00A33156">
        <w:t>&gt;(@"{</w:t>
      </w:r>
    </w:p>
    <w:p w14:paraId="5BF88669" w14:textId="2849DDFF" w:rsidR="00A33156" w:rsidRPr="00A33156" w:rsidRDefault="00A33156" w:rsidP="00860042">
      <w:pPr>
        <w:pStyle w:val="CodeSnippet"/>
      </w:pPr>
      <w:r w:rsidRPr="00A33156">
        <w:t xml:space="preserve"> ""$type"" : ""derived"", ""X"" : 0, ""Y"" : 0 }");</w:t>
      </w:r>
    </w:p>
    <w:p w14:paraId="684963E7" w14:textId="77777777" w:rsidR="00A33156" w:rsidRPr="00A33156" w:rsidRDefault="00A33156" w:rsidP="00860042">
      <w:pPr>
        <w:pStyle w:val="CodeSnippet"/>
        <w:rPr>
          <w:color w:val="212529"/>
          <w:sz w:val="22"/>
          <w:szCs w:val="22"/>
        </w:rPr>
      </w:pPr>
      <w:r w:rsidRPr="00A33156">
        <w:rPr>
          <w:color w:val="1E1EFF"/>
        </w:rPr>
        <w:t>value</w:t>
      </w:r>
      <w:r w:rsidRPr="00A33156">
        <w:t xml:space="preserve"> </w:t>
      </w:r>
      <w:r w:rsidRPr="00A33156">
        <w:rPr>
          <w:color w:val="1E1EFF"/>
        </w:rPr>
        <w:t>is</w:t>
      </w:r>
      <w:r w:rsidRPr="00A33156">
        <w:t xml:space="preserve"> </w:t>
      </w:r>
      <w:r w:rsidRPr="00A33156">
        <w:rPr>
          <w:color w:val="660066"/>
        </w:rPr>
        <w:t>Derived</w:t>
      </w:r>
      <w:r w:rsidRPr="00A33156">
        <w:t xml:space="preserve">; </w:t>
      </w:r>
      <w:r w:rsidRPr="00A33156">
        <w:rPr>
          <w:color w:val="008800"/>
        </w:rPr>
        <w:t>// true</w:t>
      </w:r>
    </w:p>
    <w:p w14:paraId="5FDCE3CB" w14:textId="77777777" w:rsidR="00A33156" w:rsidRPr="003C06C6" w:rsidRDefault="00A33156" w:rsidP="00860042">
      <w:pPr>
        <w:pStyle w:val="BodyText"/>
      </w:pPr>
    </w:p>
    <w:p w14:paraId="193B66EB" w14:textId="5EF40BDA" w:rsidR="009040FC" w:rsidRDefault="00972908" w:rsidP="00860042">
      <w:pPr>
        <w:pStyle w:val="Heading3"/>
      </w:pPr>
      <w:r>
        <w:t>System.Composition.Hosting</w:t>
      </w:r>
    </w:p>
    <w:p w14:paraId="537781A3" w14:textId="5FE3C5A4" w:rsidR="00972908" w:rsidRDefault="008B58BE" w:rsidP="00860042">
      <w:pPr>
        <w:pStyle w:val="BodyText"/>
      </w:pPr>
      <w:r>
        <w:t>A new API has been added to allow a single object instance to the System.Composition.Hosting container</w:t>
      </w:r>
      <w:r w:rsidR="005531AD">
        <w:t xml:space="preserve"> providing similar functionality to the legacy interfaces</w:t>
      </w:r>
      <w:r w:rsidR="002B75F3">
        <w:t xml:space="preserve"> as System.ComponentModel.Composition.Hosting</w:t>
      </w:r>
      <w:r w:rsidR="00CE0444">
        <w:t xml:space="preserve"> through the API</w:t>
      </w:r>
      <w:r w:rsidR="006B5BEF">
        <w:t xml:space="preserve"> </w:t>
      </w:r>
      <w:hyperlink r:id="rId33" w:anchor="system-componentmodel-composition-attributedmodelservices-composeexportedvalue-1(system-componentmodel-composition-hosting-compositioncontainer-0)" w:tgtFrame="_blank" w:history="1">
        <w:r w:rsidR="00CE0444" w:rsidRPr="008600E5">
          <w:rPr>
            <w:b/>
            <w:bCs/>
          </w:rPr>
          <w:t>ComposeExportedValue(CompositionContainer, T)</w:t>
        </w:r>
      </w:hyperlink>
      <w:r w:rsidR="00CE0444" w:rsidRPr="008600E5">
        <w:rPr>
          <w:b/>
          <w:bCs/>
        </w:rPr>
        <w:t>.</w:t>
      </w:r>
    </w:p>
    <w:p w14:paraId="2BE6418D" w14:textId="3B6D9AFC" w:rsidR="009150F0" w:rsidRDefault="009150F0" w:rsidP="00860042">
      <w:pPr>
        <w:pStyle w:val="BodyText"/>
      </w:pPr>
    </w:p>
    <w:p w14:paraId="2BE19409" w14:textId="77777777" w:rsidR="009150F0" w:rsidRDefault="009150F0" w:rsidP="00860042">
      <w:pPr>
        <w:pStyle w:val="CodeSnippet"/>
        <w:rPr>
          <w:rStyle w:val="pln"/>
          <w:rFonts w:ascii="Menlo" w:hAnsi="Menlo" w:cs="Menlo"/>
        </w:rPr>
      </w:pPr>
      <w:r>
        <w:rPr>
          <w:rStyle w:val="kwd"/>
          <w:rFonts w:ascii="Menlo" w:hAnsi="Menlo" w:cs="Menlo"/>
          <w:color w:val="1E1EFF"/>
        </w:rPr>
        <w:t>namespace</w:t>
      </w:r>
      <w:r>
        <w:rPr>
          <w:rStyle w:val="pln"/>
          <w:rFonts w:ascii="Menlo" w:hAnsi="Menlo" w:cs="Menlo"/>
        </w:rPr>
        <w:t xml:space="preserve"> </w:t>
      </w:r>
      <w:r>
        <w:rPr>
          <w:rStyle w:val="typ"/>
          <w:rFonts w:ascii="Menlo" w:hAnsi="Menlo" w:cs="Menlo"/>
          <w:color w:val="660066"/>
        </w:rPr>
        <w:t>System</w:t>
      </w:r>
      <w:r>
        <w:rPr>
          <w:rStyle w:val="pun"/>
          <w:rFonts w:ascii="Menlo" w:hAnsi="Menlo" w:cs="Menlo"/>
        </w:rPr>
        <w:t>.</w:t>
      </w:r>
      <w:r>
        <w:rPr>
          <w:rStyle w:val="typ"/>
          <w:rFonts w:ascii="Menlo" w:hAnsi="Menlo" w:cs="Menlo"/>
          <w:color w:val="660066"/>
        </w:rPr>
        <w:t>Composition</w:t>
      </w:r>
      <w:r>
        <w:rPr>
          <w:rStyle w:val="pun"/>
          <w:rFonts w:ascii="Menlo" w:hAnsi="Menlo" w:cs="Menlo"/>
        </w:rPr>
        <w:t>.</w:t>
      </w:r>
      <w:r>
        <w:rPr>
          <w:rStyle w:val="typ"/>
          <w:rFonts w:ascii="Menlo" w:hAnsi="Menlo" w:cs="Menlo"/>
          <w:color w:val="660066"/>
        </w:rPr>
        <w:t>Hosting</w:t>
      </w:r>
    </w:p>
    <w:p w14:paraId="07F8F83C" w14:textId="77777777" w:rsidR="009150F0" w:rsidRDefault="009150F0" w:rsidP="00860042">
      <w:pPr>
        <w:pStyle w:val="CodeSnippet"/>
        <w:rPr>
          <w:rStyle w:val="pln"/>
          <w:rFonts w:ascii="Menlo" w:hAnsi="Menlo" w:cs="Menlo"/>
        </w:rPr>
      </w:pPr>
      <w:r>
        <w:rPr>
          <w:rStyle w:val="pun"/>
          <w:rFonts w:ascii="Menlo" w:hAnsi="Menlo" w:cs="Menlo"/>
        </w:rPr>
        <w:t>{</w:t>
      </w:r>
    </w:p>
    <w:p w14:paraId="7557DCE7" w14:textId="77777777" w:rsidR="009150F0" w:rsidRDefault="009150F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ContainerConfiguration</w:t>
      </w:r>
    </w:p>
    <w:p w14:paraId="46C27238" w14:textId="77777777" w:rsidR="009150F0" w:rsidRDefault="009150F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139EA563" w14:textId="77777777" w:rsidR="004A4333" w:rsidRDefault="009150F0" w:rsidP="00860042">
      <w:pPr>
        <w:pStyle w:val="CodeSnippet"/>
        <w:rPr>
          <w:rStyle w:val="typ"/>
          <w:rFonts w:ascii="Menlo" w:hAnsi="Menlo" w:cs="Menlo"/>
          <w:color w:val="660066"/>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ContainerConfiguration</w:t>
      </w:r>
    </w:p>
    <w:p w14:paraId="43262BF5" w14:textId="77777777" w:rsidR="004A4333" w:rsidRDefault="009150F0"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WithExport</w:t>
      </w:r>
      <w:r>
        <w:rPr>
          <w:rStyle w:val="pun"/>
          <w:rFonts w:ascii="Menlo" w:hAnsi="Menlo" w:cs="Menlo"/>
        </w:rPr>
        <w:t>&lt;</w:t>
      </w:r>
      <w:r>
        <w:rPr>
          <w:rStyle w:val="typ"/>
          <w:rFonts w:ascii="Menlo" w:hAnsi="Menlo" w:cs="Menlo"/>
          <w:color w:val="660066"/>
        </w:rPr>
        <w:t>TExport</w:t>
      </w:r>
      <w:r>
        <w:rPr>
          <w:rStyle w:val="pun"/>
          <w:rFonts w:ascii="Menlo" w:hAnsi="Menlo" w:cs="Menlo"/>
        </w:rPr>
        <w:t>&gt;(</w:t>
      </w:r>
      <w:r>
        <w:rPr>
          <w:rStyle w:val="typ"/>
          <w:rFonts w:ascii="Menlo" w:hAnsi="Menlo" w:cs="Menlo"/>
          <w:color w:val="660066"/>
        </w:rPr>
        <w:t>TExport</w:t>
      </w:r>
      <w:r>
        <w:rPr>
          <w:rStyle w:val="pln"/>
          <w:rFonts w:ascii="Menlo" w:hAnsi="Menlo" w:cs="Menlo"/>
        </w:rPr>
        <w:t xml:space="preserve"> </w:t>
      </w:r>
    </w:p>
    <w:p w14:paraId="2CA4A231" w14:textId="79A17C30" w:rsidR="009150F0" w:rsidRDefault="009150F0" w:rsidP="00860042">
      <w:pPr>
        <w:pStyle w:val="CodeSnippet"/>
        <w:rPr>
          <w:rStyle w:val="pln"/>
          <w:rFonts w:ascii="Menlo" w:hAnsi="Menlo" w:cs="Menlo"/>
        </w:rPr>
      </w:pPr>
      <w:r>
        <w:rPr>
          <w:rStyle w:val="pln"/>
          <w:rFonts w:ascii="Menlo" w:hAnsi="Menlo" w:cs="Menlo"/>
        </w:rPr>
        <w:t>exportedInstance</w:t>
      </w:r>
      <w:r>
        <w:rPr>
          <w:rStyle w:val="pun"/>
          <w:rFonts w:ascii="Menlo" w:hAnsi="Menlo" w:cs="Menlo"/>
        </w:rPr>
        <w:t>);</w:t>
      </w:r>
    </w:p>
    <w:p w14:paraId="02C764F7" w14:textId="77777777" w:rsidR="004A4333" w:rsidRDefault="009150F0" w:rsidP="00860042">
      <w:pPr>
        <w:pStyle w:val="CodeSnippet"/>
        <w:rPr>
          <w:rStyle w:val="typ"/>
          <w:rFonts w:ascii="Menlo" w:hAnsi="Menlo" w:cs="Menlo"/>
          <w:color w:val="660066"/>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ContainerConfiguration</w:t>
      </w:r>
    </w:p>
    <w:p w14:paraId="0CB91DD3" w14:textId="77777777" w:rsidR="004A4333" w:rsidRDefault="009150F0"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WithExport</w:t>
      </w:r>
      <w:r>
        <w:rPr>
          <w:rStyle w:val="pun"/>
          <w:rFonts w:ascii="Menlo" w:hAnsi="Menlo" w:cs="Menlo"/>
        </w:rPr>
        <w:t>&lt;</w:t>
      </w:r>
      <w:r>
        <w:rPr>
          <w:rStyle w:val="typ"/>
          <w:rFonts w:ascii="Menlo" w:hAnsi="Menlo" w:cs="Menlo"/>
          <w:color w:val="660066"/>
        </w:rPr>
        <w:t>TExport</w:t>
      </w:r>
      <w:r>
        <w:rPr>
          <w:rStyle w:val="pun"/>
          <w:rFonts w:ascii="Menlo" w:hAnsi="Menlo" w:cs="Menlo"/>
        </w:rPr>
        <w:t>&gt;(</w:t>
      </w:r>
      <w:r>
        <w:rPr>
          <w:rStyle w:val="typ"/>
          <w:rFonts w:ascii="Menlo" w:hAnsi="Menlo" w:cs="Menlo"/>
          <w:color w:val="660066"/>
        </w:rPr>
        <w:t>TExport</w:t>
      </w:r>
      <w:r>
        <w:rPr>
          <w:rStyle w:val="pln"/>
          <w:rFonts w:ascii="Menlo" w:hAnsi="Menlo" w:cs="Menlo"/>
        </w:rPr>
        <w:t xml:space="preserve"> </w:t>
      </w:r>
    </w:p>
    <w:p w14:paraId="5A4F1C36" w14:textId="77777777" w:rsidR="004A4333" w:rsidRDefault="009150F0" w:rsidP="00860042">
      <w:pPr>
        <w:pStyle w:val="CodeSnippet"/>
        <w:rPr>
          <w:rStyle w:val="pln"/>
          <w:rFonts w:ascii="Menlo" w:hAnsi="Menlo" w:cs="Menlo"/>
        </w:rPr>
      </w:pPr>
      <w:r>
        <w:rPr>
          <w:rStyle w:val="pln"/>
          <w:rFonts w:ascii="Menlo" w:hAnsi="Menlo" w:cs="Menlo"/>
        </w:rPr>
        <w:t>exportedInstance</w:t>
      </w:r>
      <w:r>
        <w:rPr>
          <w:rStyle w:val="pun"/>
          <w:rFonts w:ascii="Menlo" w:hAnsi="Menlo" w:cs="Menlo"/>
        </w:rPr>
        <w:t>,</w:t>
      </w:r>
      <w:r>
        <w:rPr>
          <w:rStyle w:val="pln"/>
          <w:rFonts w:ascii="Menlo" w:hAnsi="Menlo" w:cs="Menlo"/>
        </w:rPr>
        <w:t xml:space="preserve"> </w:t>
      </w:r>
      <w:r>
        <w:rPr>
          <w:rStyle w:val="kwd"/>
          <w:rFonts w:ascii="Menlo" w:hAnsi="Menlo" w:cs="Menlo"/>
          <w:color w:val="1E1EFF"/>
        </w:rPr>
        <w:t>string</w:t>
      </w:r>
      <w:r>
        <w:rPr>
          <w:rStyle w:val="pln"/>
          <w:rFonts w:ascii="Menlo" w:hAnsi="Menlo" w:cs="Menlo"/>
        </w:rPr>
        <w:t xml:space="preserve"> contractName </w:t>
      </w:r>
      <w:r>
        <w:rPr>
          <w:rStyle w:val="pun"/>
          <w:rFonts w:ascii="Menlo" w:hAnsi="Menlo" w:cs="Menlo"/>
        </w:rPr>
        <w:t>=</w:t>
      </w:r>
      <w:r>
        <w:rPr>
          <w:rStyle w:val="pln"/>
          <w:rFonts w:ascii="Menlo" w:hAnsi="Menlo" w:cs="Menlo"/>
        </w:rPr>
        <w:t xml:space="preserve"> </w:t>
      </w:r>
    </w:p>
    <w:p w14:paraId="5A53E369" w14:textId="77777777" w:rsidR="004A4333" w:rsidRDefault="009150F0" w:rsidP="00860042">
      <w:pPr>
        <w:pStyle w:val="CodeSnippet"/>
        <w:rPr>
          <w:rStyle w:val="CommentReference"/>
          <w:rFonts w:ascii="Verdana" w:hAnsi="Verdana"/>
          <w:noProof w:val="0"/>
          <w:color w:val="auto"/>
        </w:rPr>
      </w:pPr>
      <w:r>
        <w:rPr>
          <w:rStyle w:val="kwd"/>
          <w:rFonts w:ascii="Menlo" w:hAnsi="Menlo" w:cs="Menlo"/>
          <w:color w:val="1E1EFF"/>
        </w:rPr>
        <w:t>null</w:t>
      </w:r>
      <w:r>
        <w:rPr>
          <w:rStyle w:val="pun"/>
          <w:rFonts w:ascii="Menlo" w:hAnsi="Menlo" w:cs="Menlo"/>
        </w:rPr>
        <w:t>,</w:t>
      </w:r>
      <w:r>
        <w:rPr>
          <w:rStyle w:val="pln"/>
          <w:rFonts w:ascii="Menlo" w:hAnsi="Menlo" w:cs="Menlo"/>
        </w:rPr>
        <w:t xml:space="preserve"> </w:t>
      </w:r>
      <w:r>
        <w:rPr>
          <w:rStyle w:val="typ"/>
          <w:rFonts w:ascii="Menlo" w:hAnsi="Menlo" w:cs="Menlo"/>
          <w:color w:val="660066"/>
        </w:rPr>
        <w:t>IDictionary</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r>
        <w:rPr>
          <w:rStyle w:val="kwd"/>
          <w:rFonts w:ascii="Menlo" w:hAnsi="Menlo" w:cs="Menlo"/>
          <w:color w:val="1E1EFF"/>
        </w:rPr>
        <w:t>object</w:t>
      </w:r>
      <w:r>
        <w:rPr>
          <w:rStyle w:val="pun"/>
          <w:rFonts w:ascii="Menlo" w:hAnsi="Menlo" w:cs="Menlo"/>
        </w:rPr>
        <w:t>&gt;</w:t>
      </w:r>
      <w:r>
        <w:rPr>
          <w:rStyle w:val="pln"/>
          <w:rFonts w:ascii="Menlo" w:hAnsi="Menlo" w:cs="Menlo"/>
        </w:rPr>
        <w:t xml:space="preserve"> metadata </w:t>
      </w:r>
      <w:r>
        <w:rPr>
          <w:rStyle w:val="pun"/>
          <w:rFonts w:ascii="Menlo" w:hAnsi="Menlo" w:cs="Menlo"/>
        </w:rPr>
        <w:t>=</w:t>
      </w:r>
      <w:r>
        <w:rPr>
          <w:rStyle w:val="pln"/>
          <w:rFonts w:ascii="Menlo" w:hAnsi="Menlo" w:cs="Menlo"/>
        </w:rPr>
        <w:t xml:space="preserve"> </w:t>
      </w:r>
    </w:p>
    <w:p w14:paraId="42EEEF18" w14:textId="6D7FC921" w:rsidR="009150F0" w:rsidRDefault="009150F0" w:rsidP="00860042">
      <w:pPr>
        <w:pStyle w:val="CodeSnippet"/>
        <w:rPr>
          <w:rStyle w:val="pln"/>
          <w:rFonts w:ascii="Menlo" w:hAnsi="Menlo" w:cs="Menlo"/>
        </w:rPr>
      </w:pPr>
      <w:r>
        <w:rPr>
          <w:rStyle w:val="kwd"/>
          <w:rFonts w:ascii="Menlo" w:hAnsi="Menlo" w:cs="Menlo"/>
          <w:color w:val="1E1EFF"/>
        </w:rPr>
        <w:t>null</w:t>
      </w:r>
      <w:r>
        <w:rPr>
          <w:rStyle w:val="pun"/>
          <w:rFonts w:ascii="Menlo" w:hAnsi="Menlo" w:cs="Menlo"/>
        </w:rPr>
        <w:t>);</w:t>
      </w:r>
    </w:p>
    <w:p w14:paraId="63573585" w14:textId="77777777" w:rsidR="009150F0" w:rsidRDefault="009150F0" w:rsidP="00860042">
      <w:pPr>
        <w:pStyle w:val="CodeSnippet"/>
        <w:rPr>
          <w:rStyle w:val="pln"/>
          <w:rFonts w:ascii="Menlo" w:hAnsi="Menlo" w:cs="Menlo"/>
        </w:rPr>
      </w:pPr>
    </w:p>
    <w:p w14:paraId="3AB904FD" w14:textId="77777777" w:rsidR="004A4333" w:rsidRDefault="009150F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ContainerConfiguration</w:t>
      </w:r>
      <w:r>
        <w:rPr>
          <w:rStyle w:val="pln"/>
          <w:rFonts w:ascii="Menlo" w:hAnsi="Menlo" w:cs="Menlo"/>
        </w:rPr>
        <w:t xml:space="preserve"> </w:t>
      </w:r>
    </w:p>
    <w:p w14:paraId="62C747A3" w14:textId="77777777" w:rsidR="004A4333" w:rsidRDefault="009150F0" w:rsidP="00860042">
      <w:pPr>
        <w:pStyle w:val="CodeSnippet"/>
        <w:rPr>
          <w:rStyle w:val="pln"/>
          <w:rFonts w:ascii="Menlo" w:hAnsi="Menlo" w:cs="Menlo"/>
        </w:rPr>
      </w:pPr>
      <w:r>
        <w:rPr>
          <w:rStyle w:val="typ"/>
          <w:rFonts w:ascii="Menlo" w:hAnsi="Menlo" w:cs="Menlo"/>
          <w:color w:val="660066"/>
        </w:rPr>
        <w:t>WithExport</w:t>
      </w:r>
      <w:r>
        <w:rPr>
          <w:rStyle w:val="pun"/>
          <w:rFonts w:ascii="Menlo" w:hAnsi="Menlo" w:cs="Menlo"/>
        </w:rPr>
        <w:t>(</w:t>
      </w:r>
      <w:r>
        <w:rPr>
          <w:rStyle w:val="typ"/>
          <w:rFonts w:ascii="Menlo" w:hAnsi="Menlo" w:cs="Menlo"/>
          <w:color w:val="660066"/>
        </w:rPr>
        <w:t>Type</w:t>
      </w:r>
      <w:r>
        <w:rPr>
          <w:rStyle w:val="pln"/>
          <w:rFonts w:ascii="Menlo" w:hAnsi="Menlo" w:cs="Menlo"/>
        </w:rPr>
        <w:t xml:space="preserve"> contractType</w:t>
      </w:r>
      <w:r>
        <w:rPr>
          <w:rStyle w:val="pun"/>
          <w:rFonts w:ascii="Menlo" w:hAnsi="Menlo" w:cs="Menlo"/>
        </w:rPr>
        <w:t>,</w:t>
      </w:r>
      <w:r>
        <w:rPr>
          <w:rStyle w:val="pln"/>
          <w:rFonts w:ascii="Menlo" w:hAnsi="Menlo" w:cs="Menlo"/>
        </w:rPr>
        <w:t xml:space="preserve"> </w:t>
      </w:r>
      <w:r>
        <w:rPr>
          <w:rStyle w:val="kwd"/>
          <w:rFonts w:ascii="Menlo" w:hAnsi="Menlo" w:cs="Menlo"/>
          <w:color w:val="1E1EFF"/>
        </w:rPr>
        <w:t>object</w:t>
      </w:r>
      <w:r>
        <w:rPr>
          <w:rStyle w:val="pln"/>
          <w:rFonts w:ascii="Menlo" w:hAnsi="Menlo" w:cs="Menlo"/>
        </w:rPr>
        <w:t xml:space="preserve"> </w:t>
      </w:r>
    </w:p>
    <w:p w14:paraId="23AD2C4D" w14:textId="5A7F5AB2" w:rsidR="009150F0" w:rsidRDefault="009150F0" w:rsidP="00860042">
      <w:pPr>
        <w:pStyle w:val="CodeSnippet"/>
        <w:rPr>
          <w:rStyle w:val="pln"/>
          <w:rFonts w:ascii="Menlo" w:hAnsi="Menlo" w:cs="Menlo"/>
        </w:rPr>
      </w:pPr>
      <w:r>
        <w:rPr>
          <w:rStyle w:val="pln"/>
          <w:rFonts w:ascii="Menlo" w:hAnsi="Menlo" w:cs="Menlo"/>
        </w:rPr>
        <w:t>exportedInstance</w:t>
      </w:r>
      <w:r>
        <w:rPr>
          <w:rStyle w:val="pun"/>
          <w:rFonts w:ascii="Menlo" w:hAnsi="Menlo" w:cs="Menlo"/>
        </w:rPr>
        <w:t>);</w:t>
      </w:r>
    </w:p>
    <w:p w14:paraId="2FA3BEA9" w14:textId="77777777" w:rsidR="004A4333" w:rsidRDefault="009150F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ContainerConfiguration</w:t>
      </w:r>
      <w:r>
        <w:rPr>
          <w:rStyle w:val="pln"/>
          <w:rFonts w:ascii="Menlo" w:hAnsi="Menlo" w:cs="Menlo"/>
        </w:rPr>
        <w:t xml:space="preserve"> </w:t>
      </w:r>
    </w:p>
    <w:p w14:paraId="65588526" w14:textId="77777777" w:rsidR="004A4333" w:rsidRDefault="009150F0" w:rsidP="00860042">
      <w:pPr>
        <w:pStyle w:val="CodeSnippet"/>
        <w:rPr>
          <w:rStyle w:val="pln"/>
          <w:rFonts w:ascii="Menlo" w:hAnsi="Menlo" w:cs="Menlo"/>
        </w:rPr>
      </w:pPr>
      <w:r>
        <w:rPr>
          <w:rStyle w:val="typ"/>
          <w:rFonts w:ascii="Menlo" w:hAnsi="Menlo" w:cs="Menlo"/>
          <w:color w:val="660066"/>
        </w:rPr>
        <w:t>WithExport</w:t>
      </w:r>
      <w:r>
        <w:rPr>
          <w:rStyle w:val="pun"/>
          <w:rFonts w:ascii="Menlo" w:hAnsi="Menlo" w:cs="Menlo"/>
        </w:rPr>
        <w:t>(</w:t>
      </w:r>
      <w:r>
        <w:rPr>
          <w:rStyle w:val="typ"/>
          <w:rFonts w:ascii="Menlo" w:hAnsi="Menlo" w:cs="Menlo"/>
          <w:color w:val="660066"/>
        </w:rPr>
        <w:t>Type</w:t>
      </w:r>
      <w:r>
        <w:rPr>
          <w:rStyle w:val="pln"/>
          <w:rFonts w:ascii="Menlo" w:hAnsi="Menlo" w:cs="Menlo"/>
        </w:rPr>
        <w:t xml:space="preserve"> contractType</w:t>
      </w:r>
      <w:r>
        <w:rPr>
          <w:rStyle w:val="pun"/>
          <w:rFonts w:ascii="Menlo" w:hAnsi="Menlo" w:cs="Menlo"/>
        </w:rPr>
        <w:t>,</w:t>
      </w:r>
      <w:r>
        <w:rPr>
          <w:rStyle w:val="pln"/>
          <w:rFonts w:ascii="Menlo" w:hAnsi="Menlo" w:cs="Menlo"/>
        </w:rPr>
        <w:t xml:space="preserve"> </w:t>
      </w:r>
      <w:r>
        <w:rPr>
          <w:rStyle w:val="kwd"/>
          <w:rFonts w:ascii="Menlo" w:hAnsi="Menlo" w:cs="Menlo"/>
          <w:color w:val="1E1EFF"/>
        </w:rPr>
        <w:t>object</w:t>
      </w:r>
      <w:r>
        <w:rPr>
          <w:rStyle w:val="pln"/>
          <w:rFonts w:ascii="Menlo" w:hAnsi="Menlo" w:cs="Menlo"/>
        </w:rPr>
        <w:t xml:space="preserve"> </w:t>
      </w:r>
    </w:p>
    <w:p w14:paraId="6CCBDAF1" w14:textId="77777777" w:rsidR="004A4333" w:rsidRDefault="009150F0" w:rsidP="00860042">
      <w:pPr>
        <w:pStyle w:val="CodeSnippet"/>
        <w:rPr>
          <w:rStyle w:val="pln"/>
          <w:rFonts w:ascii="Menlo" w:hAnsi="Menlo" w:cs="Menlo"/>
        </w:rPr>
      </w:pPr>
      <w:r>
        <w:rPr>
          <w:rStyle w:val="pln"/>
          <w:rFonts w:ascii="Menlo" w:hAnsi="Menlo" w:cs="Menlo"/>
        </w:rPr>
        <w:t>exportedInstance</w:t>
      </w:r>
      <w:r>
        <w:rPr>
          <w:rStyle w:val="pun"/>
          <w:rFonts w:ascii="Menlo" w:hAnsi="Menlo" w:cs="Menlo"/>
        </w:rPr>
        <w:t>,</w:t>
      </w:r>
      <w:r>
        <w:rPr>
          <w:rStyle w:val="pln"/>
          <w:rFonts w:ascii="Menlo" w:hAnsi="Menlo" w:cs="Menlo"/>
        </w:rPr>
        <w:t xml:space="preserve"> </w:t>
      </w:r>
      <w:r>
        <w:rPr>
          <w:rStyle w:val="kwd"/>
          <w:rFonts w:ascii="Menlo" w:hAnsi="Menlo" w:cs="Menlo"/>
          <w:color w:val="1E1EFF"/>
        </w:rPr>
        <w:t>string</w:t>
      </w:r>
      <w:r>
        <w:rPr>
          <w:rStyle w:val="pln"/>
          <w:rFonts w:ascii="Menlo" w:hAnsi="Menlo" w:cs="Menlo"/>
        </w:rPr>
        <w:t xml:space="preserve"> contractName </w:t>
      </w:r>
      <w:r>
        <w:rPr>
          <w:rStyle w:val="pun"/>
          <w:rFonts w:ascii="Menlo" w:hAnsi="Menlo" w:cs="Menlo"/>
        </w:rPr>
        <w:t>=</w:t>
      </w:r>
      <w:r>
        <w:rPr>
          <w:rStyle w:val="pln"/>
          <w:rFonts w:ascii="Menlo" w:hAnsi="Menlo" w:cs="Menlo"/>
        </w:rPr>
        <w:t xml:space="preserve"> </w:t>
      </w:r>
    </w:p>
    <w:p w14:paraId="66523D4D" w14:textId="77777777" w:rsidR="004A4333" w:rsidRDefault="009150F0" w:rsidP="00860042">
      <w:pPr>
        <w:pStyle w:val="CodeSnippet"/>
        <w:rPr>
          <w:rStyle w:val="pln"/>
          <w:rFonts w:ascii="Menlo" w:hAnsi="Menlo" w:cs="Menlo"/>
        </w:rPr>
      </w:pPr>
      <w:r>
        <w:rPr>
          <w:rStyle w:val="kwd"/>
          <w:rFonts w:ascii="Menlo" w:hAnsi="Menlo" w:cs="Menlo"/>
          <w:color w:val="1E1EFF"/>
        </w:rPr>
        <w:t>null</w:t>
      </w:r>
      <w:r>
        <w:rPr>
          <w:rStyle w:val="pun"/>
          <w:rFonts w:ascii="Menlo" w:hAnsi="Menlo" w:cs="Menlo"/>
        </w:rPr>
        <w:t>,</w:t>
      </w:r>
      <w:r>
        <w:rPr>
          <w:rStyle w:val="pln"/>
          <w:rFonts w:ascii="Menlo" w:hAnsi="Menlo" w:cs="Menlo"/>
        </w:rPr>
        <w:t xml:space="preserve"> </w:t>
      </w:r>
      <w:r>
        <w:rPr>
          <w:rStyle w:val="typ"/>
          <w:rFonts w:ascii="Menlo" w:hAnsi="Menlo" w:cs="Menlo"/>
          <w:color w:val="660066"/>
        </w:rPr>
        <w:t>IDictionary</w:t>
      </w:r>
      <w:r>
        <w:rPr>
          <w:rStyle w:val="pun"/>
          <w:rFonts w:ascii="Menlo" w:hAnsi="Menlo" w:cs="Menlo"/>
        </w:rPr>
        <w:t>&lt;</w:t>
      </w:r>
      <w:r>
        <w:rPr>
          <w:rStyle w:val="kwd"/>
          <w:rFonts w:ascii="Menlo" w:hAnsi="Menlo" w:cs="Menlo"/>
          <w:color w:val="1E1EFF"/>
        </w:rPr>
        <w:t>string</w:t>
      </w:r>
      <w:r>
        <w:rPr>
          <w:rStyle w:val="pun"/>
          <w:rFonts w:ascii="Menlo" w:hAnsi="Menlo" w:cs="Menlo"/>
        </w:rPr>
        <w:t>,</w:t>
      </w:r>
      <w:r>
        <w:rPr>
          <w:rStyle w:val="pln"/>
          <w:rFonts w:ascii="Menlo" w:hAnsi="Menlo" w:cs="Menlo"/>
        </w:rPr>
        <w:t xml:space="preserve"> </w:t>
      </w:r>
      <w:r>
        <w:rPr>
          <w:rStyle w:val="kwd"/>
          <w:rFonts w:ascii="Menlo" w:hAnsi="Menlo" w:cs="Menlo"/>
          <w:color w:val="1E1EFF"/>
        </w:rPr>
        <w:t>object</w:t>
      </w:r>
      <w:r>
        <w:rPr>
          <w:rStyle w:val="pun"/>
          <w:rFonts w:ascii="Menlo" w:hAnsi="Menlo" w:cs="Menlo"/>
        </w:rPr>
        <w:t>&gt;</w:t>
      </w:r>
      <w:r>
        <w:rPr>
          <w:rStyle w:val="pln"/>
          <w:rFonts w:ascii="Menlo" w:hAnsi="Menlo" w:cs="Menlo"/>
        </w:rPr>
        <w:t xml:space="preserve"> metadata </w:t>
      </w:r>
      <w:r>
        <w:rPr>
          <w:rStyle w:val="pun"/>
          <w:rFonts w:ascii="Menlo" w:hAnsi="Menlo" w:cs="Menlo"/>
        </w:rPr>
        <w:t>=</w:t>
      </w:r>
      <w:r>
        <w:rPr>
          <w:rStyle w:val="pln"/>
          <w:rFonts w:ascii="Menlo" w:hAnsi="Menlo" w:cs="Menlo"/>
        </w:rPr>
        <w:t xml:space="preserve"> </w:t>
      </w:r>
    </w:p>
    <w:p w14:paraId="4589388D" w14:textId="3A158313" w:rsidR="009150F0" w:rsidRDefault="009150F0" w:rsidP="00860042">
      <w:pPr>
        <w:pStyle w:val="CodeSnippet"/>
        <w:rPr>
          <w:rStyle w:val="pln"/>
          <w:rFonts w:ascii="Menlo" w:hAnsi="Menlo" w:cs="Menlo"/>
        </w:rPr>
      </w:pPr>
      <w:r>
        <w:rPr>
          <w:rStyle w:val="kwd"/>
          <w:rFonts w:ascii="Menlo" w:hAnsi="Menlo" w:cs="Menlo"/>
          <w:color w:val="1E1EFF"/>
        </w:rPr>
        <w:t>null</w:t>
      </w:r>
      <w:r>
        <w:rPr>
          <w:rStyle w:val="pun"/>
          <w:rFonts w:ascii="Menlo" w:hAnsi="Menlo" w:cs="Menlo"/>
        </w:rPr>
        <w:t>);</w:t>
      </w:r>
    </w:p>
    <w:p w14:paraId="3C4B4400" w14:textId="77777777" w:rsidR="009150F0" w:rsidRDefault="009150F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E7C987B" w14:textId="77777777" w:rsidR="009150F0" w:rsidRDefault="009150F0" w:rsidP="00860042">
      <w:pPr>
        <w:pStyle w:val="CodeSnippet"/>
        <w:rPr>
          <w:color w:val="212529"/>
          <w:sz w:val="22"/>
          <w:szCs w:val="22"/>
        </w:rPr>
      </w:pPr>
      <w:r>
        <w:rPr>
          <w:rStyle w:val="pun"/>
          <w:rFonts w:ascii="Menlo" w:hAnsi="Menlo" w:cs="Menlo"/>
        </w:rPr>
        <w:t>}</w:t>
      </w:r>
    </w:p>
    <w:p w14:paraId="76DF8A70" w14:textId="53DE6160" w:rsidR="009150F0" w:rsidRDefault="009150F0" w:rsidP="00860042">
      <w:pPr>
        <w:pStyle w:val="BodyText"/>
      </w:pPr>
    </w:p>
    <w:p w14:paraId="154A8149" w14:textId="48C1007A" w:rsidR="00182558" w:rsidRDefault="00182558" w:rsidP="00860042">
      <w:pPr>
        <w:pStyle w:val="Heading3"/>
      </w:pPr>
      <w:r>
        <w:t>Adding Microseconds and Nanoseconds to TimeStamp, DateTime, DateTimeOffset, and TimeOnly</w:t>
      </w:r>
    </w:p>
    <w:p w14:paraId="0F744CC9" w14:textId="557508C9" w:rsidR="007B191E" w:rsidRDefault="00D850C9" w:rsidP="00860042">
      <w:pPr>
        <w:pStyle w:val="BodyText"/>
      </w:pPr>
      <w:r>
        <w:t>Before .NET 7, the lowest increment of time available in the various dat</w:t>
      </w:r>
      <w:r w:rsidR="00D82EE8">
        <w:t>e</w:t>
      </w:r>
      <w:r>
        <w:t xml:space="preserve"> and time structures was the “tick” available in the Ticks property. For reference, a single tick is 100ns. Developers have traditionally had to perform computations on the “tick” value to determine microsecond and nanosecond values.</w:t>
      </w:r>
      <w:r w:rsidR="002E2237">
        <w:t xml:space="preserve"> In .NET 7</w:t>
      </w:r>
      <w:r w:rsidR="00860042">
        <w:t>,</w:t>
      </w:r>
      <w:r w:rsidR="002E2237">
        <w:t xml:space="preserve"> we</w:t>
      </w:r>
      <w:r w:rsidR="00860042">
        <w:t>’</w:t>
      </w:r>
      <w:r w:rsidR="002E2237">
        <w:t xml:space="preserve">ve introduced both microseconds and </w:t>
      </w:r>
      <w:r w:rsidR="004E46E7">
        <w:t>nanoseconds</w:t>
      </w:r>
      <w:r w:rsidR="00401F91">
        <w:t xml:space="preserve"> to the date and time </w:t>
      </w:r>
      <w:r w:rsidR="005C6926">
        <w:t>implementations</w:t>
      </w:r>
      <w:r w:rsidR="00401F91">
        <w:t>.</w:t>
      </w:r>
      <w:r w:rsidR="00032B26">
        <w:t xml:space="preserve"> </w:t>
      </w:r>
      <w:r w:rsidR="00032B26" w:rsidRPr="00A24159">
        <w:rPr>
          <w:b/>
          <w:bCs/>
        </w:rPr>
        <w:t>Listing 2</w:t>
      </w:r>
      <w:r w:rsidR="00032B26">
        <w:t xml:space="preserve"> shows the new API structure.</w:t>
      </w:r>
    </w:p>
    <w:p w14:paraId="3E8A782C" w14:textId="77777777" w:rsidR="007B191E" w:rsidRPr="00182558" w:rsidRDefault="007B191E" w:rsidP="00860042">
      <w:pPr>
        <w:pStyle w:val="BodyText"/>
      </w:pPr>
    </w:p>
    <w:p w14:paraId="1AD63E6B" w14:textId="4719073B" w:rsidR="00972908" w:rsidRDefault="005C31D4" w:rsidP="00860042">
      <w:pPr>
        <w:pStyle w:val="Heading3"/>
      </w:pPr>
      <w:r>
        <w:t>Microsoft.Extensions.Caching</w:t>
      </w:r>
    </w:p>
    <w:p w14:paraId="01E62019" w14:textId="43C71132" w:rsidR="009E51EE" w:rsidRDefault="009E51EE" w:rsidP="00860042">
      <w:pPr>
        <w:pStyle w:val="BodyText"/>
      </w:pPr>
      <w:r>
        <w:t xml:space="preserve">We added metrics support for </w:t>
      </w:r>
      <w:r w:rsidRPr="008600E5">
        <w:rPr>
          <w:b/>
          <w:bCs/>
        </w:rPr>
        <w:t>IMemoryCache</w:t>
      </w:r>
      <w:r w:rsidR="00860042" w:rsidRPr="00860042">
        <w:t>,</w:t>
      </w:r>
      <w:r w:rsidRPr="00860042">
        <w:t xml:space="preserve"> </w:t>
      </w:r>
      <w:r>
        <w:t xml:space="preserve">which is a new API of </w:t>
      </w:r>
      <w:r w:rsidRPr="008600E5">
        <w:rPr>
          <w:b/>
          <w:bCs/>
        </w:rPr>
        <w:t>MemoryCacheStatistics</w:t>
      </w:r>
      <w:r>
        <w:t xml:space="preserve"> that holds cache hits, misses, and estimated size for </w:t>
      </w:r>
      <w:r w:rsidRPr="008600E5">
        <w:rPr>
          <w:b/>
          <w:bCs/>
        </w:rPr>
        <w:t>IMemoryCache</w:t>
      </w:r>
      <w:r>
        <w:t xml:space="preserve">. You can get an instance of </w:t>
      </w:r>
      <w:r w:rsidRPr="008600E5">
        <w:rPr>
          <w:b/>
          <w:bCs/>
        </w:rPr>
        <w:t>MemoryCacheStatistics</w:t>
      </w:r>
      <w:r>
        <w:t xml:space="preserve"> by calling </w:t>
      </w:r>
      <w:r w:rsidRPr="008600E5">
        <w:rPr>
          <w:b/>
          <w:bCs/>
        </w:rPr>
        <w:t>GetCurrentStatistics</w:t>
      </w:r>
      <w:r w:rsidR="00BC34F4">
        <w:t xml:space="preserve">() when </w:t>
      </w:r>
      <w:r w:rsidR="00B75C8D">
        <w:t xml:space="preserve">the flag </w:t>
      </w:r>
      <w:r w:rsidR="00B75C8D">
        <w:rPr>
          <w:b/>
          <w:bCs/>
        </w:rPr>
        <w:t>TrackStatistics</w:t>
      </w:r>
      <w:r w:rsidR="00B75C8D">
        <w:t xml:space="preserve"> is enabled.</w:t>
      </w:r>
    </w:p>
    <w:p w14:paraId="058E972D" w14:textId="77777777" w:rsidR="00B75C8D" w:rsidRDefault="00B75C8D" w:rsidP="00860042">
      <w:pPr>
        <w:pStyle w:val="BodyText"/>
      </w:pPr>
    </w:p>
    <w:p w14:paraId="1C9CDBD6" w14:textId="06BFBB9B" w:rsidR="00B75C8D" w:rsidRDefault="00B75C8D" w:rsidP="00860042">
      <w:pPr>
        <w:pStyle w:val="BodyText"/>
      </w:pPr>
      <w:r>
        <w:t xml:space="preserve">The </w:t>
      </w:r>
      <w:r>
        <w:rPr>
          <w:b/>
          <w:bCs/>
        </w:rPr>
        <w:t>GetCurrentStatistics()</w:t>
      </w:r>
      <w:r>
        <w:t xml:space="preserve"> API allows app developers to use event counters or metrics APIs to track statistics for one or more memory cache.</w:t>
      </w:r>
      <w:r w:rsidR="00A24159">
        <w:t xml:space="preserve"> </w:t>
      </w:r>
      <w:r w:rsidR="00032B26" w:rsidRPr="00A24159">
        <w:rPr>
          <w:b/>
          <w:bCs/>
        </w:rPr>
        <w:t>Listing 3</w:t>
      </w:r>
      <w:r w:rsidR="00032B26">
        <w:t xml:space="preserve"> shows </w:t>
      </w:r>
      <w:r>
        <w:t>how you can get started using this API for one memory cache:</w:t>
      </w:r>
    </w:p>
    <w:p w14:paraId="3A0B27B6" w14:textId="77777777" w:rsidR="00860042" w:rsidRDefault="00860042" w:rsidP="00860042">
      <w:pPr>
        <w:pStyle w:val="BodyText"/>
      </w:pPr>
    </w:p>
    <w:p w14:paraId="765B258B" w14:textId="19948728" w:rsidR="005C31D4" w:rsidRDefault="00C712F9" w:rsidP="00860042">
      <w:pPr>
        <w:pStyle w:val="BodyText"/>
      </w:pPr>
      <w:r>
        <w:t>You can th</w:t>
      </w:r>
      <w:r w:rsidR="00860042">
        <w:t>e</w:t>
      </w:r>
      <w:r>
        <w:t>n</w:t>
      </w:r>
      <w:r w:rsidR="005C31D4">
        <w:t xml:space="preserve"> view stats below with </w:t>
      </w:r>
      <w:r w:rsidR="005C31D4" w:rsidRPr="00860042">
        <w:rPr>
          <w:b/>
          <w:bCs/>
        </w:rPr>
        <w:t>dotnet-counters tool</w:t>
      </w:r>
      <w:r w:rsidR="005C31D4">
        <w:t>:</w:t>
      </w:r>
    </w:p>
    <w:p w14:paraId="7361FCEA" w14:textId="77777777" w:rsidR="00C712F9" w:rsidRDefault="00C712F9" w:rsidP="00860042">
      <w:pPr>
        <w:pStyle w:val="BodyText"/>
      </w:pPr>
    </w:p>
    <w:p w14:paraId="21BC42A1" w14:textId="77777777" w:rsidR="005C31D4" w:rsidRDefault="005C31D4" w:rsidP="00860042">
      <w:pPr>
        <w:pStyle w:val="CodeSnippet"/>
        <w:rPr>
          <w:rStyle w:val="pln"/>
          <w:rFonts w:ascii="Menlo" w:hAnsi="Menlo" w:cs="Menlo"/>
        </w:rPr>
      </w:pPr>
      <w:r>
        <w:rPr>
          <w:rStyle w:val="typ"/>
          <w:rFonts w:ascii="Menlo" w:hAnsi="Menlo" w:cs="Menlo"/>
          <w:color w:val="660066"/>
        </w:rPr>
        <w:t>Press</w:t>
      </w:r>
      <w:r>
        <w:rPr>
          <w:rStyle w:val="pln"/>
          <w:rFonts w:ascii="Menlo" w:hAnsi="Menlo" w:cs="Menlo"/>
        </w:rPr>
        <w:t xml:space="preserve"> p to pause</w:t>
      </w:r>
      <w:r>
        <w:rPr>
          <w:rStyle w:val="pun"/>
          <w:rFonts w:ascii="Menlo" w:hAnsi="Menlo" w:cs="Menlo"/>
        </w:rPr>
        <w:t>,</w:t>
      </w:r>
      <w:r>
        <w:rPr>
          <w:rStyle w:val="pln"/>
          <w:rFonts w:ascii="Menlo" w:hAnsi="Menlo" w:cs="Menlo"/>
        </w:rPr>
        <w:t xml:space="preserve"> r to resume</w:t>
      </w:r>
      <w:r>
        <w:rPr>
          <w:rStyle w:val="pun"/>
          <w:rFonts w:ascii="Menlo" w:hAnsi="Menlo" w:cs="Menlo"/>
        </w:rPr>
        <w:t>,</w:t>
      </w:r>
      <w:r>
        <w:rPr>
          <w:rStyle w:val="pln"/>
          <w:rFonts w:ascii="Menlo" w:hAnsi="Menlo" w:cs="Menlo"/>
        </w:rPr>
        <w:t xml:space="preserve"> q to quit</w:t>
      </w:r>
      <w:r>
        <w:rPr>
          <w:rStyle w:val="pun"/>
          <w:rFonts w:ascii="Menlo" w:hAnsi="Menlo" w:cs="Menlo"/>
        </w:rPr>
        <w:t>.</w:t>
      </w:r>
    </w:p>
    <w:p w14:paraId="4E54DB27" w14:textId="77777777" w:rsidR="005C31D4" w:rsidRDefault="005C31D4"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Status</w:t>
      </w:r>
      <w:r>
        <w:rPr>
          <w:rStyle w:val="pun"/>
          <w:rFonts w:ascii="Menlo" w:hAnsi="Menlo" w:cs="Menlo"/>
        </w:rPr>
        <w:t>:</w:t>
      </w:r>
      <w:r>
        <w:rPr>
          <w:rStyle w:val="pln"/>
          <w:rFonts w:ascii="Menlo" w:hAnsi="Menlo" w:cs="Menlo"/>
        </w:rPr>
        <w:t xml:space="preserve"> </w:t>
      </w:r>
      <w:r>
        <w:rPr>
          <w:rStyle w:val="typ"/>
          <w:rFonts w:ascii="Menlo" w:hAnsi="Menlo" w:cs="Menlo"/>
          <w:color w:val="660066"/>
        </w:rPr>
        <w:t>Running</w:t>
      </w:r>
    </w:p>
    <w:p w14:paraId="286837A5" w14:textId="77777777" w:rsidR="005C31D4" w:rsidRDefault="005C31D4" w:rsidP="00860042">
      <w:pPr>
        <w:pStyle w:val="CodeSnippet"/>
        <w:rPr>
          <w:rStyle w:val="pln"/>
          <w:rFonts w:ascii="Menlo" w:hAnsi="Menlo" w:cs="Menlo"/>
        </w:rPr>
      </w:pPr>
    </w:p>
    <w:p w14:paraId="412B6B90" w14:textId="77777777" w:rsidR="005C31D4" w:rsidRDefault="005C31D4" w:rsidP="00860042">
      <w:pPr>
        <w:pStyle w:val="CodeSnippet"/>
        <w:rPr>
          <w:rStyle w:val="pln"/>
          <w:rFonts w:ascii="Menlo" w:hAnsi="Menlo" w:cs="Menlo"/>
        </w:rPr>
      </w:pPr>
      <w:r>
        <w:rPr>
          <w:rStyle w:val="pun"/>
          <w:rFonts w:ascii="Menlo" w:hAnsi="Menlo" w:cs="Menlo"/>
        </w:rPr>
        <w:lastRenderedPageBreak/>
        <w:t>[</w:t>
      </w:r>
      <w:r>
        <w:rPr>
          <w:rStyle w:val="typ"/>
          <w:rFonts w:ascii="Menlo" w:hAnsi="Menlo" w:cs="Menlo"/>
          <w:color w:val="660066"/>
        </w:rPr>
        <w:t>System</w:t>
      </w:r>
      <w:r>
        <w:rPr>
          <w:rStyle w:val="pun"/>
          <w:rFonts w:ascii="Menlo" w:hAnsi="Menlo" w:cs="Menlo"/>
        </w:rPr>
        <w:t>.</w:t>
      </w:r>
      <w:r>
        <w:rPr>
          <w:rStyle w:val="typ"/>
          <w:rFonts w:ascii="Menlo" w:hAnsi="Menlo" w:cs="Menlo"/>
          <w:color w:val="660066"/>
        </w:rPr>
        <w:t>Runtime</w:t>
      </w:r>
      <w:r>
        <w:rPr>
          <w:rStyle w:val="pun"/>
          <w:rFonts w:ascii="Menlo" w:hAnsi="Menlo" w:cs="Menlo"/>
        </w:rPr>
        <w:t>]</w:t>
      </w:r>
    </w:p>
    <w:p w14:paraId="39CA5D1D" w14:textId="77777777" w:rsidR="005C31D4" w:rsidRDefault="005C31D4" w:rsidP="00860042">
      <w:pPr>
        <w:pStyle w:val="CodeSnippet"/>
        <w:rPr>
          <w:rStyle w:val="pln"/>
          <w:rFonts w:ascii="Menlo" w:hAnsi="Menlo" w:cs="Menlo"/>
        </w:rPr>
      </w:pPr>
      <w:r>
        <w:rPr>
          <w:rStyle w:val="pln"/>
          <w:rFonts w:ascii="Menlo" w:hAnsi="Menlo" w:cs="Menlo"/>
        </w:rPr>
        <w:t xml:space="preserve">    CPU </w:t>
      </w:r>
      <w:r>
        <w:rPr>
          <w:rStyle w:val="typ"/>
          <w:rFonts w:ascii="Menlo" w:hAnsi="Menlo" w:cs="Menlo"/>
          <w:color w:val="660066"/>
        </w:rPr>
        <w:t>Usage</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lit"/>
          <w:rFonts w:ascii="Menlo" w:hAnsi="Menlo" w:cs="Menlo"/>
          <w:color w:val="006666"/>
        </w:rPr>
        <w:t>0</w:t>
      </w:r>
    </w:p>
    <w:p w14:paraId="2362E74C" w14:textId="77777777" w:rsidR="005C31D4" w:rsidRDefault="005C31D4"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Working</w:t>
      </w:r>
      <w:r>
        <w:rPr>
          <w:rStyle w:val="pln"/>
          <w:rFonts w:ascii="Menlo" w:hAnsi="Menlo" w:cs="Menlo"/>
        </w:rPr>
        <w:t xml:space="preserve"> </w:t>
      </w:r>
      <w:r>
        <w:rPr>
          <w:rStyle w:val="typ"/>
          <w:rFonts w:ascii="Menlo" w:hAnsi="Menlo" w:cs="Menlo"/>
          <w:color w:val="660066"/>
        </w:rPr>
        <w:t>Set</w:t>
      </w:r>
      <w:r>
        <w:rPr>
          <w:rStyle w:val="pln"/>
          <w:rFonts w:ascii="Menlo" w:hAnsi="Menlo" w:cs="Menlo"/>
        </w:rPr>
        <w:t xml:space="preserve"> </w:t>
      </w:r>
      <w:r>
        <w:rPr>
          <w:rStyle w:val="pun"/>
          <w:rFonts w:ascii="Menlo" w:hAnsi="Menlo" w:cs="Menlo"/>
        </w:rPr>
        <w:t>(</w:t>
      </w:r>
      <w:r>
        <w:rPr>
          <w:rStyle w:val="pln"/>
          <w:rFonts w:ascii="Menlo" w:hAnsi="Menlo" w:cs="Menlo"/>
        </w:rPr>
        <w:t>MB</w:t>
      </w:r>
      <w:r>
        <w:rPr>
          <w:rStyle w:val="pun"/>
          <w:rFonts w:ascii="Menlo" w:hAnsi="Menlo" w:cs="Menlo"/>
        </w:rPr>
        <w:t>)</w:t>
      </w:r>
      <w:r>
        <w:rPr>
          <w:rStyle w:val="pln"/>
          <w:rFonts w:ascii="Menlo" w:hAnsi="Menlo" w:cs="Menlo"/>
        </w:rPr>
        <w:t xml:space="preserve">                                  </w:t>
      </w:r>
      <w:r>
        <w:rPr>
          <w:rStyle w:val="lit"/>
          <w:rFonts w:ascii="Menlo" w:hAnsi="Menlo" w:cs="Menlo"/>
          <w:color w:val="006666"/>
        </w:rPr>
        <w:t>28</w:t>
      </w:r>
    </w:p>
    <w:p w14:paraId="24500635" w14:textId="77777777" w:rsidR="005C31D4" w:rsidRDefault="005C31D4" w:rsidP="00860042">
      <w:pPr>
        <w:pStyle w:val="CodeSnippet"/>
        <w:rPr>
          <w:rStyle w:val="pln"/>
          <w:rFonts w:ascii="Menlo" w:hAnsi="Menlo" w:cs="Menlo"/>
        </w:rPr>
      </w:pPr>
      <w:r>
        <w:rPr>
          <w:rStyle w:val="pun"/>
          <w:rFonts w:ascii="Menlo" w:hAnsi="Menlo" w:cs="Menlo"/>
        </w:rPr>
        <w:t>[</w:t>
      </w:r>
      <w:r>
        <w:rPr>
          <w:rStyle w:val="typ"/>
          <w:rFonts w:ascii="Menlo" w:hAnsi="Menlo" w:cs="Menlo"/>
          <w:color w:val="660066"/>
        </w:rPr>
        <w:t>Microsoft</w:t>
      </w:r>
      <w:r>
        <w:rPr>
          <w:rStyle w:val="pun"/>
          <w:rFonts w:ascii="Menlo" w:hAnsi="Menlo" w:cs="Menlo"/>
        </w:rPr>
        <w:t>-</w:t>
      </w:r>
      <w:r>
        <w:rPr>
          <w:rStyle w:val="typ"/>
          <w:rFonts w:ascii="Menlo" w:hAnsi="Menlo" w:cs="Menlo"/>
          <w:color w:val="660066"/>
        </w:rPr>
        <w:t>Extensions</w:t>
      </w:r>
      <w:r>
        <w:rPr>
          <w:rStyle w:val="pun"/>
          <w:rFonts w:ascii="Menlo" w:hAnsi="Menlo" w:cs="Menlo"/>
        </w:rPr>
        <w:t>-</w:t>
      </w:r>
      <w:r>
        <w:rPr>
          <w:rStyle w:val="typ"/>
          <w:rFonts w:ascii="Menlo" w:hAnsi="Menlo" w:cs="Menlo"/>
          <w:color w:val="660066"/>
        </w:rPr>
        <w:t>Caching</w:t>
      </w:r>
      <w:r>
        <w:rPr>
          <w:rStyle w:val="pun"/>
          <w:rFonts w:ascii="Menlo" w:hAnsi="Menlo" w:cs="Menlo"/>
        </w:rPr>
        <w:t>-</w:t>
      </w:r>
      <w:r>
        <w:rPr>
          <w:rStyle w:val="typ"/>
          <w:rFonts w:ascii="Menlo" w:hAnsi="Menlo" w:cs="Menlo"/>
          <w:color w:val="660066"/>
        </w:rPr>
        <w:t>MemoryCache</w:t>
      </w:r>
      <w:r>
        <w:rPr>
          <w:rStyle w:val="pun"/>
          <w:rFonts w:ascii="Menlo" w:hAnsi="Menlo" w:cs="Menlo"/>
        </w:rPr>
        <w:t>]</w:t>
      </w:r>
    </w:p>
    <w:p w14:paraId="04E30A8F" w14:textId="346097A6" w:rsidR="005C31D4" w:rsidRDefault="005C31D4" w:rsidP="00860042">
      <w:pPr>
        <w:pStyle w:val="CodeSnippet"/>
      </w:pPr>
      <w:r>
        <w:rPr>
          <w:rStyle w:val="pln"/>
          <w:rFonts w:ascii="Menlo" w:hAnsi="Menlo" w:cs="Menlo"/>
        </w:rPr>
        <w:t xml:space="preserve">    cache</w:t>
      </w:r>
      <w:r>
        <w:rPr>
          <w:rStyle w:val="pun"/>
          <w:rFonts w:ascii="Menlo" w:hAnsi="Menlo" w:cs="Menlo"/>
        </w:rPr>
        <w:t>-</w:t>
      </w:r>
      <w:r>
        <w:rPr>
          <w:rStyle w:val="pln"/>
          <w:rFonts w:ascii="Menlo" w:hAnsi="Menlo" w:cs="Menlo"/>
        </w:rPr>
        <w:t xml:space="preserve">hits                                       </w:t>
      </w:r>
      <w:r>
        <w:rPr>
          <w:rStyle w:val="lit"/>
          <w:rFonts w:ascii="Menlo" w:hAnsi="Menlo" w:cs="Menlo"/>
          <w:color w:val="006666"/>
        </w:rPr>
        <w:t>269</w:t>
      </w:r>
    </w:p>
    <w:p w14:paraId="26374497" w14:textId="77777777" w:rsidR="005C31D4" w:rsidRPr="005C31D4" w:rsidRDefault="005C31D4" w:rsidP="00860042">
      <w:pPr>
        <w:pStyle w:val="BodyText"/>
      </w:pPr>
    </w:p>
    <w:p w14:paraId="3D2B77B2" w14:textId="1FBA9F74" w:rsidR="0068243E" w:rsidRDefault="00273E76" w:rsidP="00860042">
      <w:pPr>
        <w:pStyle w:val="Heading3"/>
      </w:pPr>
      <w:r>
        <w:t>System.Formats.Tar</w:t>
      </w:r>
      <w:r w:rsidR="00493406">
        <w:t xml:space="preserve"> APIs</w:t>
      </w:r>
    </w:p>
    <w:p w14:paraId="522484C1" w14:textId="5D794DE5" w:rsidR="00A86956" w:rsidRDefault="00097409" w:rsidP="00860042">
      <w:pPr>
        <w:pStyle w:val="BodyText"/>
      </w:pPr>
      <w:r>
        <w:t>We</w:t>
      </w:r>
      <w:r w:rsidR="00A86956">
        <w:t xml:space="preserve"> added</w:t>
      </w:r>
      <w:r>
        <w:t xml:space="preserve"> a</w:t>
      </w:r>
      <w:r w:rsidR="00A86956">
        <w:t xml:space="preserve"> new </w:t>
      </w:r>
      <w:r w:rsidR="00A86956" w:rsidRPr="00860042">
        <w:rPr>
          <w:b/>
          <w:bCs/>
        </w:rPr>
        <w:t>System.Formats.Tar</w:t>
      </w:r>
      <w:r w:rsidR="00A86956">
        <w:t xml:space="preserve"> assembly </w:t>
      </w:r>
      <w:r w:rsidR="00860042">
        <w:t>that</w:t>
      </w:r>
      <w:r w:rsidR="00A86956">
        <w:t xml:space="preserve"> contains cross-platform APIs that allow reading, writing, archiving, and extracting of Tar archives.</w:t>
      </w:r>
      <w:r w:rsidR="00217EFA">
        <w:t xml:space="preserve"> These APIs are even used by the SDK to create containers as a publishing target.</w:t>
      </w:r>
    </w:p>
    <w:p w14:paraId="7E767036" w14:textId="77777777" w:rsidR="00097409" w:rsidRDefault="00097409" w:rsidP="00860042">
      <w:pPr>
        <w:pStyle w:val="BodyText"/>
      </w:pPr>
    </w:p>
    <w:p w14:paraId="5E05BB26" w14:textId="5EC7CBF6" w:rsidR="00A86956" w:rsidRDefault="00860042" w:rsidP="00860042">
      <w:pPr>
        <w:pStyle w:val="BodyText"/>
      </w:pPr>
      <w:r w:rsidRPr="008A274F">
        <w:rPr>
          <w:b/>
          <w:bCs/>
        </w:rPr>
        <w:t>Listing 4</w:t>
      </w:r>
      <w:r>
        <w:t xml:space="preserve"> provides </w:t>
      </w:r>
      <w:r w:rsidR="00C6449B">
        <w:t>a</w:t>
      </w:r>
      <w:r w:rsidR="00CC67A0">
        <w:t xml:space="preserve"> couple of </w:t>
      </w:r>
      <w:r w:rsidR="00C6449B">
        <w:t>examples of how you might use these APIs</w:t>
      </w:r>
      <w:r w:rsidR="00CC67A0">
        <w:t xml:space="preserve"> to generate and extract </w:t>
      </w:r>
      <w:r w:rsidR="0055554D">
        <w:t>contents of a tar archive</w:t>
      </w:r>
      <w:r>
        <w:t>.</w:t>
      </w:r>
    </w:p>
    <w:p w14:paraId="7FDD05D9" w14:textId="77777777" w:rsidR="00493406" w:rsidRDefault="00493406" w:rsidP="00860042">
      <w:pPr>
        <w:pStyle w:val="BodyText"/>
      </w:pPr>
    </w:p>
    <w:p w14:paraId="79168876" w14:textId="3BB21C23" w:rsidR="00053E6F" w:rsidRDefault="00053E6F" w:rsidP="00860042">
      <w:pPr>
        <w:pStyle w:val="Heading3"/>
      </w:pPr>
      <w:r>
        <w:t>Type Converters</w:t>
      </w:r>
    </w:p>
    <w:p w14:paraId="646ECB5B" w14:textId="2C817264" w:rsidR="0032074F" w:rsidRPr="0032074F" w:rsidRDefault="0032074F" w:rsidP="00860042">
      <w:pPr>
        <w:pStyle w:val="BodyText"/>
        <w:rPr>
          <w:rFonts w:ascii="Times New Roman" w:hAnsi="Times New Roman"/>
        </w:rPr>
      </w:pPr>
      <w:r w:rsidRPr="0032074F">
        <w:rPr>
          <w:shd w:val="clear" w:color="auto" w:fill="FFFFFF"/>
        </w:rPr>
        <w:t>There are now exposed type converters for the newly added primitive</w:t>
      </w:r>
      <w:r w:rsidR="00BC6626">
        <w:rPr>
          <w:shd w:val="clear" w:color="auto" w:fill="FFFFFF"/>
        </w:rPr>
        <w:t xml:space="preserve"> </w:t>
      </w:r>
      <w:r w:rsidRPr="0032074F">
        <w:rPr>
          <w:shd w:val="clear" w:color="auto" w:fill="FFFFFF"/>
        </w:rPr>
        <w:t>types </w:t>
      </w:r>
      <w:r w:rsidRPr="00860042">
        <w:rPr>
          <w:b/>
          <w:bCs/>
        </w:rPr>
        <w:t>DateOnly,</w:t>
      </w:r>
      <w:r w:rsidRPr="0032074F">
        <w:rPr>
          <w:shd w:val="clear" w:color="auto" w:fill="FFFFFF"/>
        </w:rPr>
        <w:t> </w:t>
      </w:r>
      <w:r w:rsidRPr="00860042">
        <w:rPr>
          <w:b/>
          <w:bCs/>
        </w:rPr>
        <w:t>TimeOnly,</w:t>
      </w:r>
      <w:r w:rsidRPr="0032074F">
        <w:rPr>
          <w:shd w:val="clear" w:color="auto" w:fill="FFFFFF"/>
        </w:rPr>
        <w:t> </w:t>
      </w:r>
      <w:r w:rsidRPr="00860042">
        <w:rPr>
          <w:b/>
          <w:bCs/>
        </w:rPr>
        <w:t>Int128</w:t>
      </w:r>
      <w:r w:rsidRPr="0032074F">
        <w:rPr>
          <w:shd w:val="clear" w:color="auto" w:fill="FFFFFF"/>
        </w:rPr>
        <w:t>, </w:t>
      </w:r>
      <w:r w:rsidRPr="00860042">
        <w:rPr>
          <w:b/>
          <w:bCs/>
        </w:rPr>
        <w:t>UInt128</w:t>
      </w:r>
      <w:r w:rsidRPr="0032074F">
        <w:rPr>
          <w:shd w:val="clear" w:color="auto" w:fill="FFFFFF"/>
        </w:rPr>
        <w:t>, and </w:t>
      </w:r>
      <w:r w:rsidRPr="00860042">
        <w:rPr>
          <w:b/>
          <w:bCs/>
        </w:rPr>
        <w:t>Half</w:t>
      </w:r>
      <w:r w:rsidRPr="0032074F">
        <w:rPr>
          <w:shd w:val="clear" w:color="auto" w:fill="FFFFFF"/>
        </w:rPr>
        <w:t>.</w:t>
      </w:r>
    </w:p>
    <w:p w14:paraId="2493AFBA" w14:textId="77777777" w:rsidR="00053E6F" w:rsidRDefault="00053E6F" w:rsidP="00860042">
      <w:pPr>
        <w:pStyle w:val="BodyText"/>
      </w:pPr>
    </w:p>
    <w:p w14:paraId="66D027F2" w14:textId="77777777" w:rsidR="0089316C" w:rsidRDefault="0089316C" w:rsidP="00860042">
      <w:pPr>
        <w:pStyle w:val="CodeSnippet"/>
        <w:rPr>
          <w:rStyle w:val="pln"/>
          <w:rFonts w:ascii="Menlo" w:hAnsi="Menlo" w:cs="Menlo"/>
        </w:rPr>
      </w:pPr>
      <w:r>
        <w:rPr>
          <w:rStyle w:val="kwd"/>
          <w:rFonts w:ascii="Menlo" w:hAnsi="Menlo" w:cs="Menlo"/>
          <w:color w:val="1E1EFF"/>
        </w:rPr>
        <w:t>namespace</w:t>
      </w:r>
      <w:r>
        <w:rPr>
          <w:rStyle w:val="pln"/>
          <w:rFonts w:ascii="Menlo" w:hAnsi="Menlo" w:cs="Menlo"/>
        </w:rPr>
        <w:t xml:space="preserve"> </w:t>
      </w:r>
      <w:r>
        <w:rPr>
          <w:rStyle w:val="typ"/>
          <w:rFonts w:ascii="Menlo" w:hAnsi="Menlo" w:cs="Menlo"/>
          <w:color w:val="660066"/>
        </w:rPr>
        <w:t>System</w:t>
      </w:r>
      <w:r>
        <w:rPr>
          <w:rStyle w:val="pun"/>
          <w:rFonts w:ascii="Menlo" w:hAnsi="Menlo" w:cs="Menlo"/>
        </w:rPr>
        <w:t>.</w:t>
      </w:r>
      <w:r>
        <w:rPr>
          <w:rStyle w:val="typ"/>
          <w:rFonts w:ascii="Menlo" w:hAnsi="Menlo" w:cs="Menlo"/>
          <w:color w:val="660066"/>
        </w:rPr>
        <w:t>ComponentModel</w:t>
      </w:r>
    </w:p>
    <w:p w14:paraId="5A996599" w14:textId="77777777" w:rsidR="0089316C" w:rsidRDefault="0089316C" w:rsidP="00860042">
      <w:pPr>
        <w:pStyle w:val="CodeSnippet"/>
        <w:rPr>
          <w:rStyle w:val="pln"/>
          <w:rFonts w:ascii="Menlo" w:hAnsi="Menlo" w:cs="Menlo"/>
        </w:rPr>
      </w:pPr>
      <w:r>
        <w:rPr>
          <w:rStyle w:val="pun"/>
          <w:rFonts w:ascii="Menlo" w:hAnsi="Menlo" w:cs="Menlo"/>
        </w:rPr>
        <w:t>{</w:t>
      </w:r>
    </w:p>
    <w:p w14:paraId="4D33D307" w14:textId="77777777" w:rsidR="00363F7E"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DateOnlyConverter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49DB93FF" w14:textId="786B7351" w:rsidR="0089316C" w:rsidRDefault="0089316C" w:rsidP="00860042">
      <w:pPr>
        <w:pStyle w:val="CodeSnippet"/>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ComponentModel</w:t>
      </w:r>
      <w:r>
        <w:rPr>
          <w:rStyle w:val="pun"/>
          <w:rFonts w:ascii="Menlo" w:hAnsi="Menlo" w:cs="Menlo"/>
        </w:rPr>
        <w:t>.</w:t>
      </w:r>
      <w:r>
        <w:rPr>
          <w:rStyle w:val="typ"/>
          <w:rFonts w:ascii="Menlo" w:hAnsi="Menlo" w:cs="Menlo"/>
          <w:color w:val="660066"/>
        </w:rPr>
        <w:t>TypeConverter</w:t>
      </w:r>
    </w:p>
    <w:p w14:paraId="07C96951"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54DA0D6F"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DateOnlyConverter</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w:t>
      </w:r>
    </w:p>
    <w:p w14:paraId="4C424054"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4AAAAA9" w14:textId="77777777" w:rsidR="0089316C" w:rsidRDefault="0089316C" w:rsidP="00860042">
      <w:pPr>
        <w:pStyle w:val="CodeSnippet"/>
        <w:rPr>
          <w:rStyle w:val="pln"/>
          <w:rFonts w:ascii="Menlo" w:hAnsi="Menlo" w:cs="Menlo"/>
        </w:rPr>
      </w:pPr>
    </w:p>
    <w:p w14:paraId="483FA554" w14:textId="0A9F5ECC" w:rsidR="00363F7E" w:rsidRDefault="0089316C" w:rsidP="00860042">
      <w:pPr>
        <w:pStyle w:val="CodeSnippet"/>
        <w:rPr>
          <w:rStyle w:val="pln"/>
          <w:rFonts w:ascii="Menlo" w:hAnsi="Menlo" w:cs="Menlo"/>
        </w:rPr>
      </w:pPr>
      <w:r>
        <w:rPr>
          <w:rStyle w:val="pln"/>
          <w:rFonts w:ascii="Menlo" w:hAnsi="Menlo" w:cs="Menlo"/>
        </w:rPr>
        <w:t xml:space="preserve">    </w:t>
      </w:r>
      <w:r w:rsidR="00363F7E">
        <w:rPr>
          <w:rStyle w:val="kwd"/>
          <w:rFonts w:ascii="Menlo" w:hAnsi="Menlo" w:cs="Menlo"/>
          <w:color w:val="1E1EFF"/>
        </w:rPr>
        <w:t>P</w:t>
      </w:r>
      <w:r>
        <w:rPr>
          <w:rStyle w:val="kwd"/>
          <w:rFonts w:ascii="Menlo" w:hAnsi="Menlo" w:cs="Menlo"/>
          <w:color w:val="1E1EFF"/>
        </w:rPr>
        <w:t>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TimeOnlyConverter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4261EE8F" w14:textId="14742F1A" w:rsidR="0089316C" w:rsidRDefault="0089316C" w:rsidP="00860042">
      <w:pPr>
        <w:pStyle w:val="CodeSnippet"/>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ComponentModel</w:t>
      </w:r>
      <w:r>
        <w:rPr>
          <w:rStyle w:val="pun"/>
          <w:rFonts w:ascii="Menlo" w:hAnsi="Menlo" w:cs="Menlo"/>
        </w:rPr>
        <w:t>.</w:t>
      </w:r>
      <w:r>
        <w:rPr>
          <w:rStyle w:val="typ"/>
          <w:rFonts w:ascii="Menlo" w:hAnsi="Menlo" w:cs="Menlo"/>
          <w:color w:val="660066"/>
        </w:rPr>
        <w:t>TypeConverter</w:t>
      </w:r>
    </w:p>
    <w:p w14:paraId="4209C3A2"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0BA2F5F9"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TimeOnlyConverter</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w:t>
      </w:r>
    </w:p>
    <w:p w14:paraId="05C2F5F3"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362305D" w14:textId="77777777" w:rsidR="0089316C" w:rsidRDefault="0089316C" w:rsidP="00860042">
      <w:pPr>
        <w:pStyle w:val="CodeSnippet"/>
        <w:rPr>
          <w:rStyle w:val="pln"/>
          <w:rFonts w:ascii="Menlo" w:hAnsi="Menlo" w:cs="Menlo"/>
        </w:rPr>
      </w:pPr>
    </w:p>
    <w:p w14:paraId="43A5B013" w14:textId="77777777" w:rsidR="00363F7E"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Int128Converter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08E62566" w14:textId="6C639706" w:rsidR="0089316C" w:rsidRDefault="0089316C" w:rsidP="00860042">
      <w:pPr>
        <w:pStyle w:val="CodeSnippet"/>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ComponentModel</w:t>
      </w:r>
      <w:r>
        <w:rPr>
          <w:rStyle w:val="pun"/>
          <w:rFonts w:ascii="Menlo" w:hAnsi="Menlo" w:cs="Menlo"/>
        </w:rPr>
        <w:t>.</w:t>
      </w:r>
      <w:r>
        <w:rPr>
          <w:rStyle w:val="typ"/>
          <w:rFonts w:ascii="Menlo" w:hAnsi="Menlo" w:cs="Menlo"/>
          <w:color w:val="660066"/>
        </w:rPr>
        <w:t>BaseNumberConverter</w:t>
      </w:r>
    </w:p>
    <w:p w14:paraId="003563B8"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1B3F3D06"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Int128Converter</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w:t>
      </w:r>
    </w:p>
    <w:p w14:paraId="6414C4FA"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0BD5A315" w14:textId="77777777" w:rsidR="0089316C" w:rsidRDefault="0089316C" w:rsidP="00860042">
      <w:pPr>
        <w:pStyle w:val="CodeSnippet"/>
        <w:rPr>
          <w:rStyle w:val="pln"/>
          <w:rFonts w:ascii="Menlo" w:hAnsi="Menlo" w:cs="Menlo"/>
        </w:rPr>
      </w:pPr>
    </w:p>
    <w:p w14:paraId="1A92F67C" w14:textId="77777777" w:rsidR="00363F7E"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UInt128Converter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1DDE2490" w14:textId="5993EA5E" w:rsidR="0089316C" w:rsidRDefault="0089316C" w:rsidP="00860042">
      <w:pPr>
        <w:pStyle w:val="CodeSnippet"/>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ComponentModel</w:t>
      </w:r>
      <w:r>
        <w:rPr>
          <w:rStyle w:val="pun"/>
          <w:rFonts w:ascii="Menlo" w:hAnsi="Menlo" w:cs="Menlo"/>
        </w:rPr>
        <w:t>.</w:t>
      </w:r>
      <w:r>
        <w:rPr>
          <w:rStyle w:val="typ"/>
          <w:rFonts w:ascii="Menlo" w:hAnsi="Menlo" w:cs="Menlo"/>
          <w:color w:val="660066"/>
        </w:rPr>
        <w:t>BaseNumberConverter</w:t>
      </w:r>
    </w:p>
    <w:p w14:paraId="6E2D6A2C"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5F4F0D39"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UInt128Converter</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w:t>
      </w:r>
    </w:p>
    <w:p w14:paraId="76BB2BA1"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0585BD39" w14:textId="77777777" w:rsidR="0089316C" w:rsidRDefault="0089316C" w:rsidP="00860042">
      <w:pPr>
        <w:pStyle w:val="CodeSnippet"/>
        <w:rPr>
          <w:rStyle w:val="pln"/>
          <w:rFonts w:ascii="Menlo" w:hAnsi="Menlo" w:cs="Menlo"/>
        </w:rPr>
      </w:pPr>
    </w:p>
    <w:p w14:paraId="6EBF52F1" w14:textId="77777777" w:rsidR="00363F7E"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HalfConverter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76B8DF63" w14:textId="622634AA" w:rsidR="0089316C" w:rsidRDefault="0089316C" w:rsidP="00860042">
      <w:pPr>
        <w:pStyle w:val="CodeSnippet"/>
        <w:rPr>
          <w:rStyle w:val="pln"/>
          <w:rFonts w:ascii="Menlo" w:hAnsi="Menlo" w:cs="Menlo"/>
        </w:rPr>
      </w:pPr>
      <w:r>
        <w:rPr>
          <w:rStyle w:val="typ"/>
          <w:rFonts w:ascii="Menlo" w:hAnsi="Menlo" w:cs="Menlo"/>
          <w:color w:val="660066"/>
        </w:rPr>
        <w:lastRenderedPageBreak/>
        <w:t>System</w:t>
      </w:r>
      <w:r>
        <w:rPr>
          <w:rStyle w:val="pun"/>
          <w:rFonts w:ascii="Menlo" w:hAnsi="Menlo" w:cs="Menlo"/>
        </w:rPr>
        <w:t>.</w:t>
      </w:r>
      <w:r>
        <w:rPr>
          <w:rStyle w:val="typ"/>
          <w:rFonts w:ascii="Menlo" w:hAnsi="Menlo" w:cs="Menlo"/>
          <w:color w:val="660066"/>
        </w:rPr>
        <w:t>ComponentModel</w:t>
      </w:r>
      <w:r>
        <w:rPr>
          <w:rStyle w:val="pun"/>
          <w:rFonts w:ascii="Menlo" w:hAnsi="Menlo" w:cs="Menlo"/>
        </w:rPr>
        <w:t>.</w:t>
      </w:r>
      <w:r>
        <w:rPr>
          <w:rStyle w:val="typ"/>
          <w:rFonts w:ascii="Menlo" w:hAnsi="Menlo" w:cs="Menlo"/>
          <w:color w:val="660066"/>
        </w:rPr>
        <w:t>BaseNumberConverter</w:t>
      </w:r>
    </w:p>
    <w:p w14:paraId="2D5ED533"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A25BF4C"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HalfConverter</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w:t>
      </w:r>
    </w:p>
    <w:p w14:paraId="0528A22D" w14:textId="77777777" w:rsidR="0089316C" w:rsidRDefault="0089316C"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02E24A7B" w14:textId="77777777" w:rsidR="0089316C" w:rsidRDefault="0089316C" w:rsidP="00860042">
      <w:pPr>
        <w:pStyle w:val="CodeSnippet"/>
        <w:rPr>
          <w:color w:val="212529"/>
          <w:sz w:val="22"/>
          <w:szCs w:val="22"/>
        </w:rPr>
      </w:pPr>
      <w:r>
        <w:rPr>
          <w:rStyle w:val="pun"/>
          <w:rFonts w:ascii="Menlo" w:hAnsi="Menlo" w:cs="Menlo"/>
        </w:rPr>
        <w:t>}</w:t>
      </w:r>
    </w:p>
    <w:p w14:paraId="195D1818" w14:textId="77777777" w:rsidR="0089316C" w:rsidRDefault="0089316C" w:rsidP="00860042">
      <w:pPr>
        <w:pStyle w:val="BodyText"/>
      </w:pPr>
    </w:p>
    <w:p w14:paraId="47AE39F1" w14:textId="22795491" w:rsidR="0089316C" w:rsidRDefault="0020530B" w:rsidP="00860042">
      <w:pPr>
        <w:pStyle w:val="BodyText"/>
      </w:pPr>
      <w:r>
        <w:t xml:space="preserve">These are helpful converters </w:t>
      </w:r>
      <w:r w:rsidR="00A464A0">
        <w:t xml:space="preserve">to </w:t>
      </w:r>
      <w:r w:rsidR="00E62922">
        <w:t>easily convert</w:t>
      </w:r>
      <w:r w:rsidR="00647584">
        <w:t xml:space="preserve"> </w:t>
      </w:r>
      <w:r w:rsidR="006E5FDC">
        <w:t>to more primitive types.</w:t>
      </w:r>
    </w:p>
    <w:p w14:paraId="738756A1" w14:textId="77777777" w:rsidR="00E50A65" w:rsidRDefault="00E50A65" w:rsidP="00860042">
      <w:pPr>
        <w:pStyle w:val="BodyText"/>
      </w:pPr>
    </w:p>
    <w:p w14:paraId="4C5CAA83" w14:textId="77777777" w:rsidR="00363F7E" w:rsidRDefault="00E50A65" w:rsidP="00860042">
      <w:pPr>
        <w:pStyle w:val="CodeSnippet"/>
        <w:rPr>
          <w:rStyle w:val="CommentReference"/>
          <w:rFonts w:ascii="Verdana" w:hAnsi="Verdana"/>
          <w:noProof w:val="0"/>
          <w:color w:val="auto"/>
        </w:rPr>
      </w:pPr>
      <w:r>
        <w:rPr>
          <w:rStyle w:val="typ"/>
          <w:rFonts w:ascii="Menlo" w:hAnsi="Menlo" w:cs="Menlo"/>
          <w:color w:val="660066"/>
        </w:rPr>
        <w:t>TypeConverter</w:t>
      </w:r>
      <w:r>
        <w:rPr>
          <w:rStyle w:val="pln"/>
          <w:rFonts w:ascii="Menlo" w:hAnsi="Menlo" w:cs="Menlo"/>
        </w:rPr>
        <w:t xml:space="preserve"> dateOnlyConverter </w:t>
      </w:r>
      <w:r>
        <w:rPr>
          <w:rStyle w:val="pun"/>
          <w:rFonts w:ascii="Menlo" w:hAnsi="Menlo" w:cs="Menlo"/>
        </w:rPr>
        <w:t>=</w:t>
      </w:r>
      <w:r>
        <w:rPr>
          <w:rStyle w:val="pln"/>
          <w:rFonts w:ascii="Menlo" w:hAnsi="Menlo" w:cs="Menlo"/>
        </w:rPr>
        <w:t xml:space="preserve"> </w:t>
      </w:r>
    </w:p>
    <w:p w14:paraId="20CB09E5" w14:textId="77777777" w:rsidR="00363F7E" w:rsidRDefault="00E50A65" w:rsidP="00860042">
      <w:pPr>
        <w:pStyle w:val="CodeSnippet"/>
        <w:rPr>
          <w:rStyle w:val="pun"/>
          <w:rFonts w:ascii="Menlo" w:hAnsi="Menlo" w:cs="Menlo"/>
        </w:rPr>
      </w:pPr>
      <w:r>
        <w:rPr>
          <w:rStyle w:val="typ"/>
          <w:rFonts w:ascii="Menlo" w:hAnsi="Menlo" w:cs="Menlo"/>
          <w:color w:val="660066"/>
        </w:rPr>
        <w:t>TypeDescriptor</w:t>
      </w:r>
      <w:r>
        <w:rPr>
          <w:rStyle w:val="pun"/>
          <w:rFonts w:ascii="Menlo" w:hAnsi="Menlo" w:cs="Menlo"/>
        </w:rPr>
        <w:t>.</w:t>
      </w:r>
      <w:r>
        <w:rPr>
          <w:rStyle w:val="typ"/>
          <w:rFonts w:ascii="Menlo" w:hAnsi="Menlo" w:cs="Menlo"/>
          <w:color w:val="660066"/>
        </w:rPr>
        <w:t>GetConverter</w:t>
      </w:r>
      <w:r>
        <w:rPr>
          <w:rStyle w:val="pun"/>
          <w:rFonts w:ascii="Menlo" w:hAnsi="Menlo" w:cs="Menlo"/>
        </w:rPr>
        <w:t>(</w:t>
      </w:r>
      <w:r>
        <w:rPr>
          <w:rStyle w:val="kwd"/>
          <w:rFonts w:ascii="Menlo" w:hAnsi="Menlo" w:cs="Menlo"/>
          <w:color w:val="1E1EFF"/>
        </w:rPr>
        <w:t>typeof</w:t>
      </w:r>
      <w:r>
        <w:rPr>
          <w:rStyle w:val="pun"/>
          <w:rFonts w:ascii="Menlo" w:hAnsi="Menlo" w:cs="Menlo"/>
        </w:rPr>
        <w:t>(</w:t>
      </w:r>
      <w:r>
        <w:rPr>
          <w:rStyle w:val="typ"/>
          <w:rFonts w:ascii="Menlo" w:hAnsi="Menlo" w:cs="Menlo"/>
          <w:color w:val="660066"/>
        </w:rPr>
        <w:t>DateOnly</w:t>
      </w:r>
      <w:r>
        <w:rPr>
          <w:rStyle w:val="pun"/>
          <w:rFonts w:ascii="Menlo" w:hAnsi="Menlo" w:cs="Menlo"/>
        </w:rPr>
        <w:t>)</w:t>
      </w:r>
    </w:p>
    <w:p w14:paraId="14DFCDAE" w14:textId="0316E7E6" w:rsidR="00E50A65" w:rsidRDefault="00E50A65" w:rsidP="00860042">
      <w:pPr>
        <w:pStyle w:val="CodeSnippet"/>
        <w:rPr>
          <w:rStyle w:val="pln"/>
          <w:rFonts w:ascii="Menlo" w:hAnsi="Menlo" w:cs="Menlo"/>
        </w:rPr>
      </w:pPr>
      <w:r>
        <w:rPr>
          <w:rStyle w:val="pun"/>
          <w:rFonts w:ascii="Menlo" w:hAnsi="Menlo" w:cs="Menlo"/>
        </w:rPr>
        <w:t>);</w:t>
      </w:r>
    </w:p>
    <w:p w14:paraId="7E831A93" w14:textId="77777777" w:rsidR="00363F7E" w:rsidRDefault="00E50A65" w:rsidP="00860042">
      <w:pPr>
        <w:pStyle w:val="CodeSnippet"/>
        <w:rPr>
          <w:rStyle w:val="com"/>
          <w:rFonts w:ascii="Menlo" w:hAnsi="Menlo" w:cs="Menlo"/>
          <w:color w:val="008800"/>
        </w:rPr>
      </w:pPr>
      <w:r>
        <w:rPr>
          <w:rStyle w:val="com"/>
          <w:rFonts w:ascii="Menlo" w:hAnsi="Menlo" w:cs="Menlo"/>
          <w:color w:val="008800"/>
        </w:rPr>
        <w:t xml:space="preserve">// produce DateOnly value of DateOnly(1940, </w:t>
      </w:r>
    </w:p>
    <w:p w14:paraId="68E23B44" w14:textId="66845A25" w:rsidR="00E50A65" w:rsidRDefault="00E50A65" w:rsidP="00860042">
      <w:pPr>
        <w:pStyle w:val="CodeSnippet"/>
        <w:rPr>
          <w:rStyle w:val="pln"/>
          <w:rFonts w:ascii="Menlo" w:hAnsi="Menlo" w:cs="Menlo"/>
        </w:rPr>
      </w:pPr>
      <w:r>
        <w:rPr>
          <w:rStyle w:val="com"/>
          <w:rFonts w:ascii="Menlo" w:hAnsi="Menlo" w:cs="Menlo"/>
          <w:color w:val="008800"/>
        </w:rPr>
        <w:t>10, 9)</w:t>
      </w:r>
    </w:p>
    <w:p w14:paraId="2F41E549" w14:textId="77777777" w:rsidR="00363F7E" w:rsidRDefault="00E50A65" w:rsidP="00860042">
      <w:pPr>
        <w:pStyle w:val="CodeSnippet"/>
        <w:rPr>
          <w:rStyle w:val="pln"/>
          <w:rFonts w:ascii="Menlo" w:hAnsi="Menlo" w:cs="Menlo"/>
        </w:rPr>
      </w:pPr>
      <w:r>
        <w:rPr>
          <w:rStyle w:val="typ"/>
          <w:rFonts w:ascii="Menlo" w:hAnsi="Menlo" w:cs="Menlo"/>
          <w:color w:val="660066"/>
        </w:rPr>
        <w:t>DateOnly</w:t>
      </w:r>
      <w:r>
        <w:rPr>
          <w:rStyle w:val="pun"/>
          <w:rFonts w:ascii="Menlo" w:hAnsi="Menlo" w:cs="Menlo"/>
        </w:rPr>
        <w:t>?</w:t>
      </w:r>
      <w:r>
        <w:rPr>
          <w:rStyle w:val="pln"/>
          <w:rFonts w:ascii="Menlo" w:hAnsi="Menlo" w:cs="Menlo"/>
        </w:rPr>
        <w:t xml:space="preserve"> date </w:t>
      </w:r>
      <w:r>
        <w:rPr>
          <w:rStyle w:val="pun"/>
          <w:rFonts w:ascii="Menlo" w:hAnsi="Menlo" w:cs="Menlo"/>
        </w:rPr>
        <w:t>=</w:t>
      </w:r>
      <w:r>
        <w:rPr>
          <w:rStyle w:val="pln"/>
          <w:rFonts w:ascii="Menlo" w:hAnsi="Menlo" w:cs="Menlo"/>
        </w:rPr>
        <w:t xml:space="preserve"> </w:t>
      </w:r>
    </w:p>
    <w:p w14:paraId="13080B8F" w14:textId="77777777" w:rsidR="00363F7E" w:rsidRDefault="00E50A65" w:rsidP="00860042">
      <w:pPr>
        <w:pStyle w:val="CodeSnippet"/>
        <w:rPr>
          <w:rStyle w:val="str"/>
          <w:rFonts w:ascii="Menlo" w:hAnsi="Menlo" w:cs="Menlo"/>
          <w:color w:val="980606"/>
        </w:rPr>
      </w:pPr>
      <w:r>
        <w:rPr>
          <w:rStyle w:val="pln"/>
          <w:rFonts w:ascii="Menlo" w:hAnsi="Menlo" w:cs="Menlo"/>
        </w:rPr>
        <w:t>dateOnlyConverter</w:t>
      </w:r>
      <w:r>
        <w:rPr>
          <w:rStyle w:val="pun"/>
          <w:rFonts w:ascii="Menlo" w:hAnsi="Menlo" w:cs="Menlo"/>
        </w:rPr>
        <w:t>.</w:t>
      </w:r>
      <w:r>
        <w:rPr>
          <w:rStyle w:val="typ"/>
          <w:rFonts w:ascii="Menlo" w:hAnsi="Menlo" w:cs="Menlo"/>
          <w:color w:val="660066"/>
        </w:rPr>
        <w:t>ConvertFromString</w:t>
      </w:r>
      <w:r>
        <w:rPr>
          <w:rStyle w:val="pun"/>
          <w:rFonts w:ascii="Menlo" w:hAnsi="Menlo" w:cs="Menlo"/>
        </w:rPr>
        <w:t>(</w:t>
      </w:r>
      <w:r>
        <w:rPr>
          <w:rStyle w:val="str"/>
          <w:rFonts w:ascii="Menlo" w:hAnsi="Menlo" w:cs="Menlo"/>
          <w:color w:val="980606"/>
        </w:rPr>
        <w:t>"1940-</w:t>
      </w:r>
    </w:p>
    <w:p w14:paraId="4A087C3D" w14:textId="150F9D08" w:rsidR="00E50A65" w:rsidRDefault="00E50A65" w:rsidP="00860042">
      <w:pPr>
        <w:pStyle w:val="CodeSnippet"/>
        <w:rPr>
          <w:rStyle w:val="pln"/>
          <w:rFonts w:ascii="Menlo" w:hAnsi="Menlo" w:cs="Menlo"/>
        </w:rPr>
      </w:pPr>
      <w:r>
        <w:rPr>
          <w:rStyle w:val="str"/>
          <w:rFonts w:ascii="Menlo" w:hAnsi="Menlo" w:cs="Menlo"/>
          <w:color w:val="980606"/>
        </w:rPr>
        <w:t>10-09"</w:t>
      </w:r>
      <w:r>
        <w:rPr>
          <w:rStyle w:val="pun"/>
          <w:rFonts w:ascii="Menlo" w:hAnsi="Menlo" w:cs="Menlo"/>
        </w:rPr>
        <w:t>)</w:t>
      </w:r>
      <w:r>
        <w:rPr>
          <w:rStyle w:val="pln"/>
          <w:rFonts w:ascii="Menlo" w:hAnsi="Menlo" w:cs="Menlo"/>
        </w:rPr>
        <w:t xml:space="preserve"> </w:t>
      </w:r>
      <w:r>
        <w:rPr>
          <w:rStyle w:val="kwd"/>
          <w:rFonts w:ascii="Menlo" w:hAnsi="Menlo" w:cs="Menlo"/>
          <w:color w:val="1E1EFF"/>
        </w:rPr>
        <w:t>as</w:t>
      </w:r>
      <w:r>
        <w:rPr>
          <w:rStyle w:val="pln"/>
          <w:rFonts w:ascii="Menlo" w:hAnsi="Menlo" w:cs="Menlo"/>
        </w:rPr>
        <w:t xml:space="preserve"> </w:t>
      </w:r>
      <w:r>
        <w:rPr>
          <w:rStyle w:val="typ"/>
          <w:rFonts w:ascii="Menlo" w:hAnsi="Menlo" w:cs="Menlo"/>
          <w:color w:val="660066"/>
        </w:rPr>
        <w:t>DateOnly</w:t>
      </w:r>
      <w:r>
        <w:rPr>
          <w:rStyle w:val="pun"/>
          <w:rFonts w:ascii="Menlo" w:hAnsi="Menlo" w:cs="Menlo"/>
        </w:rPr>
        <w:t>?;</w:t>
      </w:r>
    </w:p>
    <w:p w14:paraId="42931683" w14:textId="77777777" w:rsidR="00E50A65" w:rsidRDefault="00E50A65" w:rsidP="00860042">
      <w:pPr>
        <w:pStyle w:val="CodeSnippet"/>
        <w:rPr>
          <w:rStyle w:val="pln"/>
          <w:rFonts w:ascii="Menlo" w:hAnsi="Menlo" w:cs="Menlo"/>
        </w:rPr>
      </w:pPr>
    </w:p>
    <w:p w14:paraId="4AE3B94F" w14:textId="77777777" w:rsidR="00363F7E" w:rsidRDefault="00E50A65" w:rsidP="00860042">
      <w:pPr>
        <w:pStyle w:val="CodeSnippet"/>
        <w:rPr>
          <w:rStyle w:val="pln"/>
          <w:rFonts w:ascii="Menlo" w:hAnsi="Menlo" w:cs="Menlo"/>
        </w:rPr>
      </w:pPr>
      <w:r>
        <w:rPr>
          <w:rStyle w:val="typ"/>
          <w:rFonts w:ascii="Menlo" w:hAnsi="Menlo" w:cs="Menlo"/>
          <w:color w:val="660066"/>
        </w:rPr>
        <w:t>TypeConverter</w:t>
      </w:r>
      <w:r>
        <w:rPr>
          <w:rStyle w:val="pln"/>
          <w:rFonts w:ascii="Menlo" w:hAnsi="Menlo" w:cs="Menlo"/>
        </w:rPr>
        <w:t xml:space="preserve"> timeOnlyConverter </w:t>
      </w:r>
      <w:r>
        <w:rPr>
          <w:rStyle w:val="pun"/>
          <w:rFonts w:ascii="Menlo" w:hAnsi="Menlo" w:cs="Menlo"/>
        </w:rPr>
        <w:t>=</w:t>
      </w:r>
      <w:r>
        <w:rPr>
          <w:rStyle w:val="pln"/>
          <w:rFonts w:ascii="Menlo" w:hAnsi="Menlo" w:cs="Menlo"/>
        </w:rPr>
        <w:t xml:space="preserve"> </w:t>
      </w:r>
    </w:p>
    <w:p w14:paraId="15C0349B" w14:textId="77777777" w:rsidR="00363F7E" w:rsidRDefault="00E50A65" w:rsidP="00860042">
      <w:pPr>
        <w:pStyle w:val="CodeSnippet"/>
        <w:rPr>
          <w:rStyle w:val="pun"/>
          <w:rFonts w:ascii="Menlo" w:hAnsi="Menlo" w:cs="Menlo"/>
        </w:rPr>
      </w:pPr>
      <w:r>
        <w:rPr>
          <w:rStyle w:val="typ"/>
          <w:rFonts w:ascii="Menlo" w:hAnsi="Menlo" w:cs="Menlo"/>
          <w:color w:val="660066"/>
        </w:rPr>
        <w:t>TypeDescriptor</w:t>
      </w:r>
      <w:r>
        <w:rPr>
          <w:rStyle w:val="pun"/>
          <w:rFonts w:ascii="Menlo" w:hAnsi="Menlo" w:cs="Menlo"/>
        </w:rPr>
        <w:t>.</w:t>
      </w:r>
      <w:r>
        <w:rPr>
          <w:rStyle w:val="typ"/>
          <w:rFonts w:ascii="Menlo" w:hAnsi="Menlo" w:cs="Menlo"/>
          <w:color w:val="660066"/>
        </w:rPr>
        <w:t>GetConverter</w:t>
      </w:r>
      <w:r>
        <w:rPr>
          <w:rStyle w:val="pun"/>
          <w:rFonts w:ascii="Menlo" w:hAnsi="Menlo" w:cs="Menlo"/>
        </w:rPr>
        <w:t>(</w:t>
      </w:r>
      <w:r>
        <w:rPr>
          <w:rStyle w:val="kwd"/>
          <w:rFonts w:ascii="Menlo" w:hAnsi="Menlo" w:cs="Menlo"/>
          <w:color w:val="1E1EFF"/>
        </w:rPr>
        <w:t>typeof</w:t>
      </w:r>
      <w:r>
        <w:rPr>
          <w:rStyle w:val="pun"/>
          <w:rFonts w:ascii="Menlo" w:hAnsi="Menlo" w:cs="Menlo"/>
        </w:rPr>
        <w:t>(</w:t>
      </w:r>
      <w:r>
        <w:rPr>
          <w:rStyle w:val="typ"/>
          <w:rFonts w:ascii="Menlo" w:hAnsi="Menlo" w:cs="Menlo"/>
          <w:color w:val="660066"/>
        </w:rPr>
        <w:t>TimeOnly</w:t>
      </w:r>
      <w:r>
        <w:rPr>
          <w:rStyle w:val="pun"/>
          <w:rFonts w:ascii="Menlo" w:hAnsi="Menlo" w:cs="Menlo"/>
        </w:rPr>
        <w:t>)</w:t>
      </w:r>
    </w:p>
    <w:p w14:paraId="1FD37E14" w14:textId="13EA11F9" w:rsidR="00E50A65" w:rsidRDefault="00E50A65" w:rsidP="00860042">
      <w:pPr>
        <w:pStyle w:val="CodeSnippet"/>
        <w:rPr>
          <w:rStyle w:val="pln"/>
          <w:rFonts w:ascii="Menlo" w:hAnsi="Menlo" w:cs="Menlo"/>
        </w:rPr>
      </w:pPr>
      <w:r>
        <w:rPr>
          <w:rStyle w:val="pun"/>
          <w:rFonts w:ascii="Menlo" w:hAnsi="Menlo" w:cs="Menlo"/>
        </w:rPr>
        <w:t>);</w:t>
      </w:r>
    </w:p>
    <w:p w14:paraId="3D1AC99B" w14:textId="77777777" w:rsidR="00363F7E" w:rsidRDefault="00E50A65" w:rsidP="00860042">
      <w:pPr>
        <w:pStyle w:val="CodeSnippet"/>
        <w:rPr>
          <w:rStyle w:val="com"/>
          <w:rFonts w:ascii="Menlo" w:hAnsi="Menlo" w:cs="Menlo"/>
          <w:color w:val="008800"/>
        </w:rPr>
      </w:pPr>
      <w:r>
        <w:rPr>
          <w:rStyle w:val="com"/>
          <w:rFonts w:ascii="Menlo" w:hAnsi="Menlo" w:cs="Menlo"/>
          <w:color w:val="008800"/>
        </w:rPr>
        <w:t xml:space="preserve">// produce TimeOnly value of TimeOnly(20, </w:t>
      </w:r>
    </w:p>
    <w:p w14:paraId="0F987A9E" w14:textId="260C335A" w:rsidR="00E50A65" w:rsidRDefault="00E50A65" w:rsidP="00860042">
      <w:pPr>
        <w:pStyle w:val="CodeSnippet"/>
        <w:rPr>
          <w:rStyle w:val="pln"/>
          <w:rFonts w:ascii="Menlo" w:hAnsi="Menlo" w:cs="Menlo"/>
        </w:rPr>
      </w:pPr>
      <w:r>
        <w:rPr>
          <w:rStyle w:val="com"/>
          <w:rFonts w:ascii="Menlo" w:hAnsi="Menlo" w:cs="Menlo"/>
          <w:color w:val="008800"/>
        </w:rPr>
        <w:t>30, 50)</w:t>
      </w:r>
    </w:p>
    <w:p w14:paraId="41D20023" w14:textId="77777777" w:rsidR="00363F7E" w:rsidRDefault="00E50A65" w:rsidP="00860042">
      <w:pPr>
        <w:pStyle w:val="CodeSnippet"/>
        <w:rPr>
          <w:rStyle w:val="pln"/>
          <w:rFonts w:ascii="Menlo" w:hAnsi="Menlo" w:cs="Menlo"/>
        </w:rPr>
      </w:pPr>
      <w:r>
        <w:rPr>
          <w:rStyle w:val="typ"/>
          <w:rFonts w:ascii="Menlo" w:hAnsi="Menlo" w:cs="Menlo"/>
          <w:color w:val="660066"/>
        </w:rPr>
        <w:t>TimeOnly</w:t>
      </w:r>
      <w:r>
        <w:rPr>
          <w:rStyle w:val="pun"/>
          <w:rFonts w:ascii="Menlo" w:hAnsi="Menlo" w:cs="Menlo"/>
        </w:rPr>
        <w:t>?</w:t>
      </w:r>
      <w:r>
        <w:rPr>
          <w:rStyle w:val="pln"/>
          <w:rFonts w:ascii="Menlo" w:hAnsi="Menlo" w:cs="Menlo"/>
        </w:rPr>
        <w:t xml:space="preserve"> time </w:t>
      </w:r>
      <w:r>
        <w:rPr>
          <w:rStyle w:val="pun"/>
          <w:rFonts w:ascii="Menlo" w:hAnsi="Menlo" w:cs="Menlo"/>
        </w:rPr>
        <w:t>=</w:t>
      </w:r>
      <w:r>
        <w:rPr>
          <w:rStyle w:val="pln"/>
          <w:rFonts w:ascii="Menlo" w:hAnsi="Menlo" w:cs="Menlo"/>
        </w:rPr>
        <w:t xml:space="preserve"> </w:t>
      </w:r>
    </w:p>
    <w:p w14:paraId="154F9E43" w14:textId="77777777" w:rsidR="00363F7E" w:rsidRDefault="00E50A65" w:rsidP="00860042">
      <w:pPr>
        <w:pStyle w:val="CodeSnippet"/>
        <w:rPr>
          <w:rStyle w:val="str"/>
          <w:rFonts w:ascii="Menlo" w:hAnsi="Menlo" w:cs="Menlo"/>
          <w:color w:val="980606"/>
        </w:rPr>
      </w:pPr>
      <w:r>
        <w:rPr>
          <w:rStyle w:val="pln"/>
          <w:rFonts w:ascii="Menlo" w:hAnsi="Menlo" w:cs="Menlo"/>
        </w:rPr>
        <w:t>timeOnlyConverter</w:t>
      </w:r>
      <w:r>
        <w:rPr>
          <w:rStyle w:val="pun"/>
          <w:rFonts w:ascii="Menlo" w:hAnsi="Menlo" w:cs="Menlo"/>
        </w:rPr>
        <w:t>.</w:t>
      </w:r>
      <w:r>
        <w:rPr>
          <w:rStyle w:val="typ"/>
          <w:rFonts w:ascii="Menlo" w:hAnsi="Menlo" w:cs="Menlo"/>
          <w:color w:val="660066"/>
        </w:rPr>
        <w:t>ConvertFromString</w:t>
      </w:r>
      <w:r>
        <w:rPr>
          <w:rStyle w:val="pun"/>
          <w:rFonts w:ascii="Menlo" w:hAnsi="Menlo" w:cs="Menlo"/>
        </w:rPr>
        <w:t>(</w:t>
      </w:r>
      <w:r>
        <w:rPr>
          <w:rStyle w:val="str"/>
          <w:rFonts w:ascii="Menlo" w:hAnsi="Menlo" w:cs="Menlo"/>
          <w:color w:val="980606"/>
        </w:rPr>
        <w:t>"20:30:5</w:t>
      </w:r>
    </w:p>
    <w:p w14:paraId="67A4BF76" w14:textId="20D1379F" w:rsidR="00E50A65" w:rsidRDefault="00E50A65" w:rsidP="00860042">
      <w:pPr>
        <w:pStyle w:val="CodeSnippet"/>
        <w:rPr>
          <w:rStyle w:val="pln"/>
          <w:rFonts w:ascii="Menlo" w:hAnsi="Menlo" w:cs="Menlo"/>
        </w:rPr>
      </w:pPr>
      <w:r>
        <w:rPr>
          <w:rStyle w:val="str"/>
          <w:rFonts w:ascii="Menlo" w:hAnsi="Menlo" w:cs="Menlo"/>
          <w:color w:val="980606"/>
        </w:rPr>
        <w:t>0"</w:t>
      </w:r>
      <w:r>
        <w:rPr>
          <w:rStyle w:val="pun"/>
          <w:rFonts w:ascii="Menlo" w:hAnsi="Menlo" w:cs="Menlo"/>
        </w:rPr>
        <w:t>)</w:t>
      </w:r>
      <w:r>
        <w:rPr>
          <w:rStyle w:val="pln"/>
          <w:rFonts w:ascii="Menlo" w:hAnsi="Menlo" w:cs="Menlo"/>
        </w:rPr>
        <w:t xml:space="preserve"> </w:t>
      </w:r>
      <w:r>
        <w:rPr>
          <w:rStyle w:val="kwd"/>
          <w:rFonts w:ascii="Menlo" w:hAnsi="Menlo" w:cs="Menlo"/>
          <w:color w:val="1E1EFF"/>
        </w:rPr>
        <w:t>as</w:t>
      </w:r>
      <w:r>
        <w:rPr>
          <w:rStyle w:val="pln"/>
          <w:rFonts w:ascii="Menlo" w:hAnsi="Menlo" w:cs="Menlo"/>
        </w:rPr>
        <w:t xml:space="preserve"> </w:t>
      </w:r>
      <w:r>
        <w:rPr>
          <w:rStyle w:val="typ"/>
          <w:rFonts w:ascii="Menlo" w:hAnsi="Menlo" w:cs="Menlo"/>
          <w:color w:val="660066"/>
        </w:rPr>
        <w:t>TimeOnly</w:t>
      </w:r>
      <w:r>
        <w:rPr>
          <w:rStyle w:val="pun"/>
          <w:rFonts w:ascii="Menlo" w:hAnsi="Menlo" w:cs="Menlo"/>
        </w:rPr>
        <w:t>?;</w:t>
      </w:r>
    </w:p>
    <w:p w14:paraId="3651F752" w14:textId="77777777" w:rsidR="00E50A65" w:rsidRDefault="00E50A65" w:rsidP="00860042">
      <w:pPr>
        <w:pStyle w:val="CodeSnippet"/>
        <w:rPr>
          <w:rStyle w:val="pln"/>
          <w:rFonts w:ascii="Menlo" w:hAnsi="Menlo" w:cs="Menlo"/>
        </w:rPr>
      </w:pPr>
    </w:p>
    <w:p w14:paraId="562BE1AB" w14:textId="77777777" w:rsidR="00363F7E" w:rsidRDefault="00E50A65" w:rsidP="00860042">
      <w:pPr>
        <w:pStyle w:val="CodeSnippet"/>
        <w:rPr>
          <w:rStyle w:val="pln"/>
          <w:rFonts w:ascii="Menlo" w:hAnsi="Menlo" w:cs="Menlo"/>
        </w:rPr>
      </w:pPr>
      <w:r>
        <w:rPr>
          <w:rStyle w:val="typ"/>
          <w:rFonts w:ascii="Menlo" w:hAnsi="Menlo" w:cs="Menlo"/>
          <w:color w:val="660066"/>
        </w:rPr>
        <w:t>TypeConverter</w:t>
      </w:r>
      <w:r>
        <w:rPr>
          <w:rStyle w:val="pln"/>
          <w:rFonts w:ascii="Menlo" w:hAnsi="Menlo" w:cs="Menlo"/>
        </w:rPr>
        <w:t xml:space="preserve"> halfConverter </w:t>
      </w:r>
      <w:r>
        <w:rPr>
          <w:rStyle w:val="pun"/>
          <w:rFonts w:ascii="Menlo" w:hAnsi="Menlo" w:cs="Menlo"/>
        </w:rPr>
        <w:t>=</w:t>
      </w:r>
      <w:r>
        <w:rPr>
          <w:rStyle w:val="pln"/>
          <w:rFonts w:ascii="Menlo" w:hAnsi="Menlo" w:cs="Menlo"/>
        </w:rPr>
        <w:t xml:space="preserve"> </w:t>
      </w:r>
    </w:p>
    <w:p w14:paraId="0189DC62" w14:textId="3AF7F983" w:rsidR="00E50A65" w:rsidRDefault="00E50A65" w:rsidP="00860042">
      <w:pPr>
        <w:pStyle w:val="CodeSnippet"/>
        <w:rPr>
          <w:rStyle w:val="pln"/>
          <w:rFonts w:ascii="Menlo" w:hAnsi="Menlo" w:cs="Menlo"/>
        </w:rPr>
      </w:pPr>
      <w:r>
        <w:rPr>
          <w:rStyle w:val="typ"/>
          <w:rFonts w:ascii="Menlo" w:hAnsi="Menlo" w:cs="Menlo"/>
          <w:color w:val="660066"/>
        </w:rPr>
        <w:t>TypeDescriptor</w:t>
      </w:r>
      <w:r>
        <w:rPr>
          <w:rStyle w:val="pun"/>
          <w:rFonts w:ascii="Menlo" w:hAnsi="Menlo" w:cs="Menlo"/>
        </w:rPr>
        <w:t>.</w:t>
      </w:r>
      <w:r>
        <w:rPr>
          <w:rStyle w:val="typ"/>
          <w:rFonts w:ascii="Menlo" w:hAnsi="Menlo" w:cs="Menlo"/>
          <w:color w:val="660066"/>
        </w:rPr>
        <w:t>GetConverter</w:t>
      </w:r>
      <w:r>
        <w:rPr>
          <w:rStyle w:val="pun"/>
          <w:rFonts w:ascii="Menlo" w:hAnsi="Menlo" w:cs="Menlo"/>
        </w:rPr>
        <w:t>(</w:t>
      </w:r>
      <w:r>
        <w:rPr>
          <w:rStyle w:val="kwd"/>
          <w:rFonts w:ascii="Menlo" w:hAnsi="Menlo" w:cs="Menlo"/>
          <w:color w:val="1E1EFF"/>
        </w:rPr>
        <w:t>typeof</w:t>
      </w:r>
      <w:r>
        <w:rPr>
          <w:rStyle w:val="pun"/>
          <w:rFonts w:ascii="Menlo" w:hAnsi="Menlo" w:cs="Menlo"/>
        </w:rPr>
        <w:t>(</w:t>
      </w:r>
      <w:r>
        <w:rPr>
          <w:rStyle w:val="typ"/>
          <w:rFonts w:ascii="Menlo" w:hAnsi="Menlo" w:cs="Menlo"/>
          <w:color w:val="660066"/>
        </w:rPr>
        <w:t>Half</w:t>
      </w:r>
      <w:r>
        <w:rPr>
          <w:rStyle w:val="pun"/>
          <w:rFonts w:ascii="Menlo" w:hAnsi="Menlo" w:cs="Menlo"/>
        </w:rPr>
        <w:t>));</w:t>
      </w:r>
    </w:p>
    <w:p w14:paraId="20D85C0B" w14:textId="77777777" w:rsidR="00E50A65" w:rsidRDefault="00E50A65" w:rsidP="00860042">
      <w:pPr>
        <w:pStyle w:val="CodeSnippet"/>
        <w:rPr>
          <w:rStyle w:val="pln"/>
          <w:rFonts w:ascii="Menlo" w:hAnsi="Menlo" w:cs="Menlo"/>
        </w:rPr>
      </w:pPr>
      <w:r>
        <w:rPr>
          <w:rStyle w:val="com"/>
          <w:rFonts w:ascii="Menlo" w:hAnsi="Menlo" w:cs="Menlo"/>
          <w:color w:val="008800"/>
        </w:rPr>
        <w:t>// produce Half value of -1.2</w:t>
      </w:r>
    </w:p>
    <w:p w14:paraId="0178AF69" w14:textId="77777777" w:rsidR="00363F7E" w:rsidRDefault="00E50A65" w:rsidP="00860042">
      <w:pPr>
        <w:pStyle w:val="CodeSnippet"/>
        <w:rPr>
          <w:rStyle w:val="pln"/>
          <w:rFonts w:ascii="Menlo" w:hAnsi="Menlo" w:cs="Menlo"/>
        </w:rPr>
      </w:pPr>
      <w:r>
        <w:rPr>
          <w:rStyle w:val="typ"/>
          <w:rFonts w:ascii="Menlo" w:hAnsi="Menlo" w:cs="Menlo"/>
          <w:color w:val="660066"/>
        </w:rPr>
        <w:t>Half</w:t>
      </w:r>
      <w:r>
        <w:rPr>
          <w:rStyle w:val="pun"/>
          <w:rFonts w:ascii="Menlo" w:hAnsi="Menlo" w:cs="Menlo"/>
        </w:rPr>
        <w:t>?</w:t>
      </w:r>
      <w:r>
        <w:rPr>
          <w:rStyle w:val="pln"/>
          <w:rFonts w:ascii="Menlo" w:hAnsi="Menlo" w:cs="Menlo"/>
        </w:rPr>
        <w:t xml:space="preserve"> half </w:t>
      </w:r>
      <w:r>
        <w:rPr>
          <w:rStyle w:val="pun"/>
          <w:rFonts w:ascii="Menlo" w:hAnsi="Menlo" w:cs="Menlo"/>
        </w:rPr>
        <w:t>=</w:t>
      </w:r>
      <w:r>
        <w:rPr>
          <w:rStyle w:val="pln"/>
          <w:rFonts w:ascii="Menlo" w:hAnsi="Menlo" w:cs="Menlo"/>
        </w:rPr>
        <w:t xml:space="preserve"> </w:t>
      </w:r>
    </w:p>
    <w:p w14:paraId="7EBCDE33" w14:textId="77777777" w:rsidR="00363F7E" w:rsidRDefault="00E50A65" w:rsidP="00860042">
      <w:pPr>
        <w:pStyle w:val="CodeSnippet"/>
        <w:rPr>
          <w:rStyle w:val="pun"/>
          <w:rFonts w:ascii="Menlo" w:hAnsi="Menlo" w:cs="Menlo"/>
        </w:rPr>
      </w:pPr>
      <w:r>
        <w:rPr>
          <w:rStyle w:val="pln"/>
          <w:rFonts w:ascii="Menlo" w:hAnsi="Menlo" w:cs="Menlo"/>
        </w:rPr>
        <w:t>halfConverter</w:t>
      </w:r>
      <w:r>
        <w:rPr>
          <w:rStyle w:val="pun"/>
          <w:rFonts w:ascii="Menlo" w:hAnsi="Menlo" w:cs="Menlo"/>
        </w:rPr>
        <w:t>.</w:t>
      </w:r>
      <w:r>
        <w:rPr>
          <w:rStyle w:val="typ"/>
          <w:rFonts w:ascii="Menlo" w:hAnsi="Menlo" w:cs="Menlo"/>
          <w:color w:val="660066"/>
        </w:rPr>
        <w:t>ConvertFromString</w:t>
      </w:r>
      <w:r>
        <w:rPr>
          <w:rStyle w:val="pun"/>
          <w:rFonts w:ascii="Menlo" w:hAnsi="Menlo" w:cs="Menlo"/>
        </w:rPr>
        <w:t>(((</w:t>
      </w:r>
      <w:r>
        <w:rPr>
          <w:rStyle w:val="typ"/>
          <w:rFonts w:ascii="Menlo" w:hAnsi="Menlo" w:cs="Menlo"/>
          <w:color w:val="660066"/>
        </w:rPr>
        <w:t>Half</w:t>
      </w:r>
      <w:r>
        <w:rPr>
          <w:rStyle w:val="pun"/>
          <w:rFonts w:ascii="Menlo" w:hAnsi="Menlo" w:cs="Menlo"/>
        </w:rPr>
        <w:t>)(-</w:t>
      </w:r>
    </w:p>
    <w:p w14:paraId="274FCD91" w14:textId="1A38590C" w:rsidR="00E50A65" w:rsidRDefault="00E50A65" w:rsidP="00860042">
      <w:pPr>
        <w:pStyle w:val="CodeSnippet"/>
        <w:rPr>
          <w:rStyle w:val="pln"/>
          <w:rFonts w:ascii="Menlo" w:hAnsi="Menlo" w:cs="Menlo"/>
        </w:rPr>
      </w:pPr>
      <w:r>
        <w:rPr>
          <w:rStyle w:val="lit"/>
          <w:rFonts w:ascii="Menlo" w:hAnsi="Menlo" w:cs="Menlo"/>
          <w:color w:val="006666"/>
        </w:rPr>
        <w:t>1.2</w:t>
      </w:r>
      <w:r>
        <w:rPr>
          <w:rStyle w:val="pun"/>
          <w:rFonts w:ascii="Menlo" w:hAnsi="Menlo" w:cs="Menlo"/>
        </w:rPr>
        <w:t>)).</w:t>
      </w:r>
      <w:r>
        <w:rPr>
          <w:rStyle w:val="typ"/>
          <w:rFonts w:ascii="Menlo" w:hAnsi="Menlo" w:cs="Menlo"/>
          <w:color w:val="660066"/>
        </w:rPr>
        <w:t>ToString</w:t>
      </w:r>
      <w:r>
        <w:rPr>
          <w:rStyle w:val="pun"/>
          <w:rFonts w:ascii="Menlo" w:hAnsi="Menlo" w:cs="Menlo"/>
        </w:rPr>
        <w:t>())</w:t>
      </w:r>
      <w:r>
        <w:rPr>
          <w:rStyle w:val="pln"/>
          <w:rFonts w:ascii="Menlo" w:hAnsi="Menlo" w:cs="Menlo"/>
        </w:rPr>
        <w:t xml:space="preserve"> </w:t>
      </w:r>
      <w:r>
        <w:rPr>
          <w:rStyle w:val="kwd"/>
          <w:rFonts w:ascii="Menlo" w:hAnsi="Menlo" w:cs="Menlo"/>
          <w:color w:val="1E1EFF"/>
        </w:rPr>
        <w:t>as</w:t>
      </w:r>
      <w:r>
        <w:rPr>
          <w:rStyle w:val="pln"/>
          <w:rFonts w:ascii="Menlo" w:hAnsi="Menlo" w:cs="Menlo"/>
        </w:rPr>
        <w:t xml:space="preserve"> </w:t>
      </w:r>
      <w:r>
        <w:rPr>
          <w:rStyle w:val="typ"/>
          <w:rFonts w:ascii="Menlo" w:hAnsi="Menlo" w:cs="Menlo"/>
          <w:color w:val="660066"/>
        </w:rPr>
        <w:t>Half</w:t>
      </w:r>
      <w:r>
        <w:rPr>
          <w:rStyle w:val="pun"/>
          <w:rFonts w:ascii="Menlo" w:hAnsi="Menlo" w:cs="Menlo"/>
        </w:rPr>
        <w:t>?;</w:t>
      </w:r>
    </w:p>
    <w:p w14:paraId="3B8E022A" w14:textId="77777777" w:rsidR="00E50A65" w:rsidRDefault="00E50A65" w:rsidP="00860042">
      <w:pPr>
        <w:pStyle w:val="CodeSnippet"/>
        <w:rPr>
          <w:rStyle w:val="pln"/>
          <w:rFonts w:ascii="Menlo" w:hAnsi="Menlo" w:cs="Menlo"/>
        </w:rPr>
      </w:pPr>
    </w:p>
    <w:p w14:paraId="21F5C2B9" w14:textId="77777777" w:rsidR="00363F7E" w:rsidRDefault="00E50A65" w:rsidP="00860042">
      <w:pPr>
        <w:pStyle w:val="CodeSnippet"/>
        <w:rPr>
          <w:rStyle w:val="pln"/>
          <w:rFonts w:ascii="Menlo" w:hAnsi="Menlo" w:cs="Menlo"/>
        </w:rPr>
      </w:pPr>
      <w:r>
        <w:rPr>
          <w:rStyle w:val="typ"/>
          <w:rFonts w:ascii="Menlo" w:hAnsi="Menlo" w:cs="Menlo"/>
          <w:color w:val="660066"/>
        </w:rPr>
        <w:t>TypeConverter</w:t>
      </w:r>
      <w:r>
        <w:rPr>
          <w:rStyle w:val="pln"/>
          <w:rFonts w:ascii="Menlo" w:hAnsi="Menlo" w:cs="Menlo"/>
        </w:rPr>
        <w:t xml:space="preserve"> </w:t>
      </w:r>
      <w:r>
        <w:rPr>
          <w:rStyle w:val="typ"/>
          <w:rFonts w:ascii="Menlo" w:hAnsi="Menlo" w:cs="Menlo"/>
          <w:color w:val="660066"/>
        </w:rPr>
        <w:t>Int128Converter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51F5D638" w14:textId="2F81CF2D" w:rsidR="00E50A65" w:rsidRDefault="00E50A65" w:rsidP="00860042">
      <w:pPr>
        <w:pStyle w:val="CodeSnippet"/>
        <w:rPr>
          <w:rStyle w:val="pln"/>
          <w:rFonts w:ascii="Menlo" w:hAnsi="Menlo" w:cs="Menlo"/>
        </w:rPr>
      </w:pPr>
      <w:r>
        <w:rPr>
          <w:rStyle w:val="typ"/>
          <w:rFonts w:ascii="Menlo" w:hAnsi="Menlo" w:cs="Menlo"/>
          <w:color w:val="660066"/>
        </w:rPr>
        <w:t>TypeDescriptor</w:t>
      </w:r>
      <w:r>
        <w:rPr>
          <w:rStyle w:val="pun"/>
          <w:rFonts w:ascii="Menlo" w:hAnsi="Menlo" w:cs="Menlo"/>
        </w:rPr>
        <w:t>.</w:t>
      </w:r>
      <w:r>
        <w:rPr>
          <w:rStyle w:val="typ"/>
          <w:rFonts w:ascii="Menlo" w:hAnsi="Menlo" w:cs="Menlo"/>
          <w:color w:val="660066"/>
        </w:rPr>
        <w:t>GetConverter</w:t>
      </w:r>
      <w:r>
        <w:rPr>
          <w:rStyle w:val="pun"/>
          <w:rFonts w:ascii="Menlo" w:hAnsi="Menlo" w:cs="Menlo"/>
        </w:rPr>
        <w:t>(</w:t>
      </w:r>
      <w:r>
        <w:rPr>
          <w:rStyle w:val="kwd"/>
          <w:rFonts w:ascii="Menlo" w:hAnsi="Menlo" w:cs="Menlo"/>
          <w:color w:val="1E1EFF"/>
        </w:rPr>
        <w:t>typeof</w:t>
      </w:r>
      <w:r>
        <w:rPr>
          <w:rStyle w:val="pun"/>
          <w:rFonts w:ascii="Menlo" w:hAnsi="Menlo" w:cs="Menlo"/>
        </w:rPr>
        <w:t>(</w:t>
      </w:r>
      <w:r>
        <w:rPr>
          <w:rStyle w:val="typ"/>
          <w:rFonts w:ascii="Menlo" w:hAnsi="Menlo" w:cs="Menlo"/>
          <w:color w:val="660066"/>
        </w:rPr>
        <w:t>Int128</w:t>
      </w:r>
      <w:r>
        <w:rPr>
          <w:rStyle w:val="pun"/>
          <w:rFonts w:ascii="Menlo" w:hAnsi="Menlo" w:cs="Menlo"/>
        </w:rPr>
        <w:t>));</w:t>
      </w:r>
    </w:p>
    <w:p w14:paraId="507329A4" w14:textId="77777777" w:rsidR="00363F7E" w:rsidRDefault="00E50A65" w:rsidP="00860042">
      <w:pPr>
        <w:pStyle w:val="CodeSnippet"/>
        <w:rPr>
          <w:rStyle w:val="com"/>
          <w:rFonts w:ascii="Menlo" w:hAnsi="Menlo" w:cs="Menlo"/>
          <w:color w:val="008800"/>
        </w:rPr>
      </w:pPr>
      <w:r>
        <w:rPr>
          <w:rStyle w:val="com"/>
          <w:rFonts w:ascii="Menlo" w:hAnsi="Menlo" w:cs="Menlo"/>
          <w:color w:val="008800"/>
        </w:rPr>
        <w:t xml:space="preserve">// produce Int128 value of Int128.MaxValue </w:t>
      </w:r>
    </w:p>
    <w:p w14:paraId="7C80E994" w14:textId="77777777" w:rsidR="00363F7E" w:rsidRDefault="00E50A65" w:rsidP="00860042">
      <w:pPr>
        <w:pStyle w:val="CodeSnippet"/>
        <w:rPr>
          <w:rStyle w:val="com"/>
          <w:rFonts w:ascii="Menlo" w:hAnsi="Menlo" w:cs="Menlo"/>
          <w:color w:val="008800"/>
        </w:rPr>
      </w:pPr>
      <w:r>
        <w:rPr>
          <w:rStyle w:val="com"/>
          <w:rFonts w:ascii="Menlo" w:hAnsi="Menlo" w:cs="Menlo"/>
          <w:color w:val="008800"/>
        </w:rPr>
        <w:t xml:space="preserve">which equal </w:t>
      </w:r>
    </w:p>
    <w:p w14:paraId="5F27F31D" w14:textId="0069F8F8" w:rsidR="00E50A65" w:rsidRDefault="00E50A65" w:rsidP="00860042">
      <w:pPr>
        <w:pStyle w:val="CodeSnippet"/>
        <w:rPr>
          <w:rStyle w:val="pln"/>
          <w:rFonts w:ascii="Menlo" w:hAnsi="Menlo" w:cs="Menlo"/>
        </w:rPr>
      </w:pPr>
      <w:r>
        <w:rPr>
          <w:rStyle w:val="com"/>
          <w:rFonts w:ascii="Menlo" w:hAnsi="Menlo" w:cs="Menlo"/>
          <w:color w:val="008800"/>
        </w:rPr>
        <w:t>170141183460469231731687303715884105727</w:t>
      </w:r>
    </w:p>
    <w:p w14:paraId="78E46B45" w14:textId="77777777" w:rsidR="00363F7E" w:rsidRDefault="00E50A65" w:rsidP="00860042">
      <w:pPr>
        <w:pStyle w:val="CodeSnippet"/>
        <w:rPr>
          <w:rStyle w:val="pln"/>
          <w:rFonts w:ascii="Menlo" w:hAnsi="Menlo" w:cs="Menlo"/>
        </w:rPr>
      </w:pPr>
      <w:r>
        <w:rPr>
          <w:rStyle w:val="typ"/>
          <w:rFonts w:ascii="Menlo" w:hAnsi="Menlo" w:cs="Menlo"/>
          <w:color w:val="660066"/>
        </w:rPr>
        <w:t>Int128</w:t>
      </w:r>
      <w:r>
        <w:rPr>
          <w:rStyle w:val="pun"/>
          <w:rFonts w:ascii="Menlo" w:hAnsi="Menlo" w:cs="Menlo"/>
        </w:rPr>
        <w:t>?</w:t>
      </w:r>
      <w:r>
        <w:rPr>
          <w:rStyle w:val="pln"/>
          <w:rFonts w:ascii="Menlo" w:hAnsi="Menlo" w:cs="Menlo"/>
        </w:rPr>
        <w:t xml:space="preserve"> int128 </w:t>
      </w:r>
      <w:r>
        <w:rPr>
          <w:rStyle w:val="pun"/>
          <w:rFonts w:ascii="Menlo" w:hAnsi="Menlo" w:cs="Menlo"/>
        </w:rPr>
        <w:t>=</w:t>
      </w:r>
      <w:r>
        <w:rPr>
          <w:rStyle w:val="pln"/>
          <w:rFonts w:ascii="Menlo" w:hAnsi="Menlo" w:cs="Menlo"/>
        </w:rPr>
        <w:t xml:space="preserve"> </w:t>
      </w:r>
    </w:p>
    <w:p w14:paraId="157996F6" w14:textId="77777777" w:rsidR="00363F7E" w:rsidRDefault="00E50A65" w:rsidP="00860042">
      <w:pPr>
        <w:pStyle w:val="CodeSnippet"/>
        <w:rPr>
          <w:rStyle w:val="str"/>
          <w:rFonts w:ascii="Menlo" w:hAnsi="Menlo" w:cs="Menlo"/>
          <w:color w:val="980606"/>
        </w:rPr>
      </w:pPr>
      <w:r>
        <w:rPr>
          <w:rStyle w:val="typ"/>
          <w:rFonts w:ascii="Menlo" w:hAnsi="Menlo" w:cs="Menlo"/>
          <w:color w:val="660066"/>
        </w:rPr>
        <w:t>Int128Converter</w:t>
      </w:r>
      <w:r>
        <w:rPr>
          <w:rStyle w:val="pun"/>
          <w:rFonts w:ascii="Menlo" w:hAnsi="Menlo" w:cs="Menlo"/>
        </w:rPr>
        <w:t>.</w:t>
      </w:r>
      <w:r>
        <w:rPr>
          <w:rStyle w:val="typ"/>
          <w:rFonts w:ascii="Menlo" w:hAnsi="Menlo" w:cs="Menlo"/>
          <w:color w:val="660066"/>
        </w:rPr>
        <w:t>ConvertFromString</w:t>
      </w:r>
      <w:r>
        <w:rPr>
          <w:rStyle w:val="pun"/>
          <w:rFonts w:ascii="Menlo" w:hAnsi="Menlo" w:cs="Menlo"/>
        </w:rPr>
        <w:t>(</w:t>
      </w:r>
      <w:r>
        <w:rPr>
          <w:rStyle w:val="str"/>
          <w:rFonts w:ascii="Menlo" w:hAnsi="Menlo" w:cs="Menlo"/>
          <w:color w:val="980606"/>
        </w:rPr>
        <w:t>"170141183</w:t>
      </w:r>
    </w:p>
    <w:p w14:paraId="1AA69866" w14:textId="3CC610A6" w:rsidR="00E50A65" w:rsidRDefault="00E50A65" w:rsidP="00860042">
      <w:pPr>
        <w:pStyle w:val="CodeSnippet"/>
        <w:rPr>
          <w:rStyle w:val="pln"/>
          <w:rFonts w:ascii="Menlo" w:hAnsi="Menlo" w:cs="Menlo"/>
        </w:rPr>
      </w:pPr>
      <w:r>
        <w:rPr>
          <w:rStyle w:val="str"/>
          <w:rFonts w:ascii="Menlo" w:hAnsi="Menlo" w:cs="Menlo"/>
          <w:color w:val="980606"/>
        </w:rPr>
        <w:t>460469231731687303715884105727"</w:t>
      </w:r>
      <w:r>
        <w:rPr>
          <w:rStyle w:val="pun"/>
          <w:rFonts w:ascii="Menlo" w:hAnsi="Menlo" w:cs="Menlo"/>
        </w:rPr>
        <w:t>)</w:t>
      </w:r>
      <w:r>
        <w:rPr>
          <w:rStyle w:val="pln"/>
          <w:rFonts w:ascii="Menlo" w:hAnsi="Menlo" w:cs="Menlo"/>
        </w:rPr>
        <w:t xml:space="preserve"> </w:t>
      </w:r>
      <w:r>
        <w:rPr>
          <w:rStyle w:val="kwd"/>
          <w:rFonts w:ascii="Menlo" w:hAnsi="Menlo" w:cs="Menlo"/>
          <w:color w:val="1E1EFF"/>
        </w:rPr>
        <w:t>as</w:t>
      </w:r>
      <w:r>
        <w:rPr>
          <w:rStyle w:val="pln"/>
          <w:rFonts w:ascii="Menlo" w:hAnsi="Menlo" w:cs="Menlo"/>
        </w:rPr>
        <w:t xml:space="preserve"> </w:t>
      </w:r>
      <w:r>
        <w:rPr>
          <w:rStyle w:val="typ"/>
          <w:rFonts w:ascii="Menlo" w:hAnsi="Menlo" w:cs="Menlo"/>
          <w:color w:val="660066"/>
        </w:rPr>
        <w:t>Int128</w:t>
      </w:r>
      <w:r>
        <w:rPr>
          <w:rStyle w:val="pun"/>
          <w:rFonts w:ascii="Menlo" w:hAnsi="Menlo" w:cs="Menlo"/>
        </w:rPr>
        <w:t>?;</w:t>
      </w:r>
    </w:p>
    <w:p w14:paraId="04313403" w14:textId="77777777" w:rsidR="00E50A65" w:rsidRDefault="00E50A65" w:rsidP="00860042">
      <w:pPr>
        <w:pStyle w:val="CodeSnippet"/>
        <w:rPr>
          <w:rStyle w:val="pln"/>
          <w:rFonts w:ascii="Menlo" w:hAnsi="Menlo" w:cs="Menlo"/>
        </w:rPr>
      </w:pPr>
    </w:p>
    <w:p w14:paraId="6C32AE88" w14:textId="77777777" w:rsidR="00363F7E" w:rsidRDefault="00E50A65" w:rsidP="00860042">
      <w:pPr>
        <w:pStyle w:val="CodeSnippet"/>
        <w:rPr>
          <w:rStyle w:val="pln"/>
          <w:rFonts w:ascii="Menlo" w:hAnsi="Menlo" w:cs="Menlo"/>
        </w:rPr>
      </w:pPr>
      <w:r>
        <w:rPr>
          <w:rStyle w:val="typ"/>
          <w:rFonts w:ascii="Menlo" w:hAnsi="Menlo" w:cs="Menlo"/>
          <w:color w:val="660066"/>
        </w:rPr>
        <w:t>TypeConverter</w:t>
      </w:r>
      <w:r>
        <w:rPr>
          <w:rStyle w:val="pln"/>
          <w:rFonts w:ascii="Menlo" w:hAnsi="Menlo" w:cs="Menlo"/>
        </w:rPr>
        <w:t xml:space="preserve"> </w:t>
      </w:r>
      <w:r>
        <w:rPr>
          <w:rStyle w:val="typ"/>
          <w:rFonts w:ascii="Menlo" w:hAnsi="Menlo" w:cs="Menlo"/>
          <w:color w:val="660066"/>
        </w:rPr>
        <w:t>UInt128Converter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2B4FF2E4" w14:textId="77777777" w:rsidR="00363F7E" w:rsidRDefault="00E50A65" w:rsidP="00860042">
      <w:pPr>
        <w:pStyle w:val="CodeSnippet"/>
        <w:rPr>
          <w:rStyle w:val="pun"/>
          <w:rFonts w:ascii="Menlo" w:hAnsi="Menlo" w:cs="Menlo"/>
        </w:rPr>
      </w:pPr>
      <w:r>
        <w:rPr>
          <w:rStyle w:val="typ"/>
          <w:rFonts w:ascii="Menlo" w:hAnsi="Menlo" w:cs="Menlo"/>
          <w:color w:val="660066"/>
        </w:rPr>
        <w:t>TypeDescriptor</w:t>
      </w:r>
      <w:r>
        <w:rPr>
          <w:rStyle w:val="pun"/>
          <w:rFonts w:ascii="Menlo" w:hAnsi="Menlo" w:cs="Menlo"/>
        </w:rPr>
        <w:t>.</w:t>
      </w:r>
      <w:r>
        <w:rPr>
          <w:rStyle w:val="typ"/>
          <w:rFonts w:ascii="Menlo" w:hAnsi="Menlo" w:cs="Menlo"/>
          <w:color w:val="660066"/>
        </w:rPr>
        <w:t>GetConverter</w:t>
      </w:r>
      <w:r>
        <w:rPr>
          <w:rStyle w:val="pun"/>
          <w:rFonts w:ascii="Menlo" w:hAnsi="Menlo" w:cs="Menlo"/>
        </w:rPr>
        <w:t>(</w:t>
      </w:r>
      <w:r>
        <w:rPr>
          <w:rStyle w:val="kwd"/>
          <w:rFonts w:ascii="Menlo" w:hAnsi="Menlo" w:cs="Menlo"/>
          <w:color w:val="1E1EFF"/>
        </w:rPr>
        <w:t>typeof</w:t>
      </w:r>
      <w:r>
        <w:rPr>
          <w:rStyle w:val="pun"/>
          <w:rFonts w:ascii="Menlo" w:hAnsi="Menlo" w:cs="Menlo"/>
        </w:rPr>
        <w:t>(</w:t>
      </w:r>
      <w:r>
        <w:rPr>
          <w:rStyle w:val="typ"/>
          <w:rFonts w:ascii="Menlo" w:hAnsi="Menlo" w:cs="Menlo"/>
          <w:color w:val="660066"/>
        </w:rPr>
        <w:t>UInt128</w:t>
      </w:r>
      <w:r>
        <w:rPr>
          <w:rStyle w:val="pun"/>
          <w:rFonts w:ascii="Menlo" w:hAnsi="Menlo" w:cs="Menlo"/>
        </w:rPr>
        <w:t>))</w:t>
      </w:r>
    </w:p>
    <w:p w14:paraId="6EA4F7FB" w14:textId="05D3D99C" w:rsidR="00E50A65" w:rsidRDefault="00E50A65" w:rsidP="00860042">
      <w:pPr>
        <w:pStyle w:val="CodeSnippet"/>
        <w:rPr>
          <w:rStyle w:val="pln"/>
          <w:rFonts w:ascii="Menlo" w:hAnsi="Menlo" w:cs="Menlo"/>
        </w:rPr>
      </w:pPr>
      <w:r>
        <w:rPr>
          <w:rStyle w:val="pun"/>
          <w:rFonts w:ascii="Menlo" w:hAnsi="Menlo" w:cs="Menlo"/>
        </w:rPr>
        <w:t>;</w:t>
      </w:r>
    </w:p>
    <w:p w14:paraId="2F793E59" w14:textId="77777777" w:rsidR="00363F7E" w:rsidRDefault="00E50A65" w:rsidP="00860042">
      <w:pPr>
        <w:pStyle w:val="CodeSnippet"/>
        <w:rPr>
          <w:rStyle w:val="com"/>
          <w:rFonts w:ascii="Menlo" w:hAnsi="Menlo" w:cs="Menlo"/>
          <w:color w:val="008800"/>
        </w:rPr>
      </w:pPr>
      <w:r>
        <w:rPr>
          <w:rStyle w:val="com"/>
          <w:rFonts w:ascii="Menlo" w:hAnsi="Menlo" w:cs="Menlo"/>
          <w:color w:val="008800"/>
        </w:rPr>
        <w:t xml:space="preserve">// produce UInt128 value of UInt128.MaxValue </w:t>
      </w:r>
    </w:p>
    <w:p w14:paraId="02FFAEF2" w14:textId="3309CCE1" w:rsidR="00363F7E" w:rsidRDefault="00363F7E" w:rsidP="00860042">
      <w:pPr>
        <w:pStyle w:val="CodeSnippet"/>
        <w:rPr>
          <w:rStyle w:val="com"/>
          <w:rFonts w:ascii="Menlo" w:hAnsi="Menlo" w:cs="Menlo"/>
          <w:color w:val="008800"/>
        </w:rPr>
      </w:pPr>
      <w:r>
        <w:rPr>
          <w:rStyle w:val="com"/>
          <w:rFonts w:ascii="Menlo" w:hAnsi="Menlo" w:cs="Menlo"/>
          <w:color w:val="008800"/>
        </w:rPr>
        <w:t>W</w:t>
      </w:r>
      <w:r w:rsidR="00E50A65">
        <w:rPr>
          <w:rStyle w:val="com"/>
          <w:rFonts w:ascii="Menlo" w:hAnsi="Menlo" w:cs="Menlo"/>
          <w:color w:val="008800"/>
        </w:rPr>
        <w:t xml:space="preserve">hich equal </w:t>
      </w:r>
    </w:p>
    <w:p w14:paraId="49CA4E6C" w14:textId="6C012545" w:rsidR="00E50A65" w:rsidRDefault="00E50A65" w:rsidP="00860042">
      <w:pPr>
        <w:pStyle w:val="CodeSnippet"/>
        <w:rPr>
          <w:rStyle w:val="pln"/>
          <w:rFonts w:ascii="Menlo" w:hAnsi="Menlo" w:cs="Menlo"/>
        </w:rPr>
      </w:pPr>
      <w:r>
        <w:rPr>
          <w:rStyle w:val="com"/>
          <w:rFonts w:ascii="Menlo" w:hAnsi="Menlo" w:cs="Menlo"/>
          <w:color w:val="008800"/>
        </w:rPr>
        <w:t>340282366920938463463374607431768211455</w:t>
      </w:r>
    </w:p>
    <w:p w14:paraId="2CF1F1C7" w14:textId="77777777" w:rsidR="00363F7E" w:rsidRDefault="00E50A65" w:rsidP="00860042">
      <w:pPr>
        <w:pStyle w:val="CodeSnippet"/>
        <w:rPr>
          <w:rStyle w:val="pln"/>
          <w:rFonts w:ascii="Menlo" w:hAnsi="Menlo" w:cs="Menlo"/>
        </w:rPr>
      </w:pPr>
      <w:r>
        <w:rPr>
          <w:rStyle w:val="typ"/>
          <w:rFonts w:ascii="Menlo" w:hAnsi="Menlo" w:cs="Menlo"/>
          <w:color w:val="660066"/>
        </w:rPr>
        <w:lastRenderedPageBreak/>
        <w:t>UInt128</w:t>
      </w:r>
      <w:r>
        <w:rPr>
          <w:rStyle w:val="pun"/>
          <w:rFonts w:ascii="Menlo" w:hAnsi="Menlo" w:cs="Menlo"/>
        </w:rPr>
        <w:t>?</w:t>
      </w:r>
      <w:r>
        <w:rPr>
          <w:rStyle w:val="pln"/>
          <w:rFonts w:ascii="Menlo" w:hAnsi="Menlo" w:cs="Menlo"/>
        </w:rPr>
        <w:t xml:space="preserve"> uint128 </w:t>
      </w:r>
      <w:r>
        <w:rPr>
          <w:rStyle w:val="pun"/>
          <w:rFonts w:ascii="Menlo" w:hAnsi="Menlo" w:cs="Menlo"/>
        </w:rPr>
        <w:t>=</w:t>
      </w:r>
      <w:r>
        <w:rPr>
          <w:rStyle w:val="pln"/>
          <w:rFonts w:ascii="Menlo" w:hAnsi="Menlo" w:cs="Menlo"/>
        </w:rPr>
        <w:t xml:space="preserve"> </w:t>
      </w:r>
    </w:p>
    <w:p w14:paraId="581428E7" w14:textId="77777777" w:rsidR="00363F7E" w:rsidRDefault="00E50A65" w:rsidP="00860042">
      <w:pPr>
        <w:pStyle w:val="CodeSnippet"/>
        <w:rPr>
          <w:rStyle w:val="str"/>
          <w:rFonts w:ascii="Menlo" w:hAnsi="Menlo" w:cs="Menlo"/>
          <w:color w:val="980606"/>
        </w:rPr>
      </w:pPr>
      <w:r>
        <w:rPr>
          <w:rStyle w:val="typ"/>
          <w:rFonts w:ascii="Menlo" w:hAnsi="Menlo" w:cs="Menlo"/>
          <w:color w:val="660066"/>
        </w:rPr>
        <w:t>UInt128Converter</w:t>
      </w:r>
      <w:r>
        <w:rPr>
          <w:rStyle w:val="pun"/>
          <w:rFonts w:ascii="Menlo" w:hAnsi="Menlo" w:cs="Menlo"/>
        </w:rPr>
        <w:t>.</w:t>
      </w:r>
      <w:r>
        <w:rPr>
          <w:rStyle w:val="typ"/>
          <w:rFonts w:ascii="Menlo" w:hAnsi="Menlo" w:cs="Menlo"/>
          <w:color w:val="660066"/>
        </w:rPr>
        <w:t>ConvertFromString</w:t>
      </w:r>
      <w:r>
        <w:rPr>
          <w:rStyle w:val="pun"/>
          <w:rFonts w:ascii="Menlo" w:hAnsi="Menlo" w:cs="Menlo"/>
        </w:rPr>
        <w:t>(</w:t>
      </w:r>
      <w:r>
        <w:rPr>
          <w:rStyle w:val="str"/>
          <w:rFonts w:ascii="Menlo" w:hAnsi="Menlo" w:cs="Menlo"/>
          <w:color w:val="980606"/>
        </w:rPr>
        <w:t>"34028236</w:t>
      </w:r>
    </w:p>
    <w:p w14:paraId="2549F776" w14:textId="77777777" w:rsidR="00363F7E" w:rsidRDefault="00E50A65" w:rsidP="00860042">
      <w:pPr>
        <w:pStyle w:val="CodeSnippet"/>
        <w:rPr>
          <w:rStyle w:val="pln"/>
          <w:rFonts w:ascii="Menlo" w:hAnsi="Menlo" w:cs="Menlo"/>
        </w:rPr>
      </w:pPr>
      <w:r>
        <w:rPr>
          <w:rStyle w:val="str"/>
          <w:rFonts w:ascii="Menlo" w:hAnsi="Menlo" w:cs="Menlo"/>
          <w:color w:val="980606"/>
        </w:rPr>
        <w:t>6920938463463374607431768211455"</w:t>
      </w:r>
      <w:r>
        <w:rPr>
          <w:rStyle w:val="pun"/>
          <w:rFonts w:ascii="Menlo" w:hAnsi="Menlo" w:cs="Menlo"/>
        </w:rPr>
        <w:t>)</w:t>
      </w:r>
      <w:r>
        <w:rPr>
          <w:rStyle w:val="pln"/>
          <w:rFonts w:ascii="Menlo" w:hAnsi="Menlo" w:cs="Menlo"/>
        </w:rPr>
        <w:t xml:space="preserve"> </w:t>
      </w:r>
      <w:r>
        <w:rPr>
          <w:rStyle w:val="kwd"/>
          <w:rFonts w:ascii="Menlo" w:hAnsi="Menlo" w:cs="Menlo"/>
          <w:color w:val="1E1EFF"/>
        </w:rPr>
        <w:t>as</w:t>
      </w:r>
      <w:r>
        <w:rPr>
          <w:rStyle w:val="pln"/>
          <w:rFonts w:ascii="Menlo" w:hAnsi="Menlo" w:cs="Menlo"/>
        </w:rPr>
        <w:t xml:space="preserve"> </w:t>
      </w:r>
    </w:p>
    <w:p w14:paraId="712F50FC" w14:textId="7F060710" w:rsidR="00E50A65" w:rsidRDefault="00E50A65" w:rsidP="00860042">
      <w:pPr>
        <w:pStyle w:val="CodeSnippet"/>
        <w:rPr>
          <w:color w:val="212529"/>
          <w:sz w:val="22"/>
          <w:szCs w:val="22"/>
        </w:rPr>
      </w:pPr>
      <w:r>
        <w:rPr>
          <w:rStyle w:val="typ"/>
          <w:rFonts w:ascii="Menlo" w:hAnsi="Menlo" w:cs="Menlo"/>
          <w:color w:val="660066"/>
        </w:rPr>
        <w:t>UInt128</w:t>
      </w:r>
      <w:r>
        <w:rPr>
          <w:rStyle w:val="pun"/>
          <w:rFonts w:ascii="Menlo" w:hAnsi="Menlo" w:cs="Menlo"/>
        </w:rPr>
        <w:t>?;</w:t>
      </w:r>
    </w:p>
    <w:p w14:paraId="3F4485D8" w14:textId="77777777" w:rsidR="00E50A65" w:rsidRDefault="00E50A65" w:rsidP="00860042">
      <w:pPr>
        <w:pStyle w:val="BodyText"/>
      </w:pPr>
    </w:p>
    <w:p w14:paraId="61A5ACC4" w14:textId="7F0E8753" w:rsidR="00B55389" w:rsidRDefault="00B55389" w:rsidP="00860042">
      <w:pPr>
        <w:pStyle w:val="Heading3"/>
      </w:pPr>
      <w:r>
        <w:t xml:space="preserve">JSON </w:t>
      </w:r>
      <w:r w:rsidR="00860042">
        <w:t>C</w:t>
      </w:r>
      <w:r>
        <w:t xml:space="preserve">ontract </w:t>
      </w:r>
      <w:r w:rsidR="00860042">
        <w:t>C</w:t>
      </w:r>
      <w:r>
        <w:t>ustomization</w:t>
      </w:r>
    </w:p>
    <w:p w14:paraId="65F67718" w14:textId="2117B76D" w:rsidR="00B55389" w:rsidRDefault="00B55389" w:rsidP="00860042">
      <w:pPr>
        <w:pStyle w:val="BodyText"/>
      </w:pPr>
      <w:r w:rsidRPr="00860042">
        <w:t xml:space="preserve">In </w:t>
      </w:r>
      <w:r w:rsidRPr="008600E5">
        <w:t xml:space="preserve">certain </w:t>
      </w:r>
      <w:r w:rsidR="00AF7516" w:rsidRPr="008600E5">
        <w:t>situations,</w:t>
      </w:r>
      <w:r w:rsidRPr="008600E5">
        <w:t xml:space="preserve"> developers serializing or deserializing JSON find that they don’t want to or cannot change types because they either come from </w:t>
      </w:r>
      <w:r w:rsidR="00860042">
        <w:t xml:space="preserve">an </w:t>
      </w:r>
      <w:r w:rsidRPr="008600E5">
        <w:t>external library or it would greatly pollute the code</w:t>
      </w:r>
      <w:r w:rsidR="00860042">
        <w:t>,</w:t>
      </w:r>
      <w:r w:rsidRPr="008600E5">
        <w:t xml:space="preserve"> but </w:t>
      </w:r>
      <w:r w:rsidR="00860042">
        <w:t xml:space="preserve">they </w:t>
      </w:r>
      <w:r w:rsidR="00332773" w:rsidRPr="008600E5">
        <w:t xml:space="preserve">may </w:t>
      </w:r>
      <w:r w:rsidRPr="008600E5">
        <w:t xml:space="preserve">need to make some changes </w:t>
      </w:r>
      <w:r w:rsidR="00860042">
        <w:t>that</w:t>
      </w:r>
      <w:r w:rsidRPr="008600E5">
        <w:t xml:space="preserve"> influence serialization</w:t>
      </w:r>
      <w:r w:rsidR="00860042">
        <w:t>,</w:t>
      </w:r>
      <w:r w:rsidRPr="008600E5">
        <w:t xml:space="preserve"> like removing propert</w:t>
      </w:r>
      <w:r w:rsidR="00332773" w:rsidRPr="008600E5">
        <w:t>ies</w:t>
      </w:r>
      <w:r w:rsidRPr="008600E5">
        <w:t xml:space="preserve">, changing how numbers get serialized, </w:t>
      </w:r>
      <w:r w:rsidR="004D5BBE" w:rsidRPr="008600E5">
        <w:t xml:space="preserve">and </w:t>
      </w:r>
      <w:r w:rsidRPr="008600E5">
        <w:t xml:space="preserve">how </w:t>
      </w:r>
      <w:r w:rsidR="00860042">
        <w:t xml:space="preserve">an </w:t>
      </w:r>
      <w:r w:rsidRPr="008600E5">
        <w:t>object is created</w:t>
      </w:r>
      <w:r w:rsidR="004D5BBE" w:rsidRPr="008600E5">
        <w:t xml:space="preserve">. </w:t>
      </w:r>
      <w:r w:rsidRPr="008600E5">
        <w:t xml:space="preserve">They </w:t>
      </w:r>
      <w:r w:rsidR="004D5BBE" w:rsidRPr="008600E5">
        <w:t xml:space="preserve">are </w:t>
      </w:r>
      <w:r w:rsidRPr="008600E5">
        <w:t>frequently forced to either write wrappers or custom converters</w:t>
      </w:r>
      <w:r w:rsidR="00860042">
        <w:t>,</w:t>
      </w:r>
      <w:r w:rsidRPr="008600E5">
        <w:t xml:space="preserve"> which </w:t>
      </w:r>
      <w:r w:rsidR="004D5BBE" w:rsidRPr="008600E5">
        <w:t>is</w:t>
      </w:r>
      <w:r w:rsidRPr="008600E5">
        <w:t xml:space="preserve"> not only a hassle but also make</w:t>
      </w:r>
      <w:r w:rsidR="00860042">
        <w:t>s</w:t>
      </w:r>
      <w:r w:rsidRPr="008600E5">
        <w:t xml:space="preserve"> serialization slower</w:t>
      </w:r>
      <w:r w:rsidRPr="00860042">
        <w:t>.</w:t>
      </w:r>
    </w:p>
    <w:p w14:paraId="25E49C6D" w14:textId="77777777" w:rsidR="00860042" w:rsidRPr="00860042" w:rsidRDefault="00860042" w:rsidP="00860042">
      <w:pPr>
        <w:pStyle w:val="BodyText"/>
      </w:pPr>
    </w:p>
    <w:p w14:paraId="3B43BB32" w14:textId="56EB26A6" w:rsidR="00B55389" w:rsidRDefault="00B55389" w:rsidP="00860042">
      <w:pPr>
        <w:pStyle w:val="BodyText"/>
      </w:pPr>
      <w:r w:rsidRPr="00B55389">
        <w:t xml:space="preserve">JSON contract customization </w:t>
      </w:r>
      <w:r w:rsidR="004D5BBE">
        <w:t>gives users</w:t>
      </w:r>
      <w:r w:rsidRPr="00B55389">
        <w:t xml:space="preserve"> more control over what and how types get serialized or deserialized.</w:t>
      </w:r>
    </w:p>
    <w:p w14:paraId="4F6D2F44" w14:textId="77777777" w:rsidR="004D5BBE" w:rsidRPr="00AF7516" w:rsidRDefault="004D5BBE" w:rsidP="00860042">
      <w:pPr>
        <w:pStyle w:val="BodyText"/>
      </w:pPr>
    </w:p>
    <w:p w14:paraId="4D7C7D4A" w14:textId="7BF39474" w:rsidR="00AF7516" w:rsidRDefault="00AF7516" w:rsidP="00860042">
      <w:pPr>
        <w:pStyle w:val="BodyText"/>
      </w:pPr>
      <w:r w:rsidRPr="00AF7516">
        <w:t>Developer</w:t>
      </w:r>
      <w:r w:rsidR="004D5BBE">
        <w:t>s</w:t>
      </w:r>
      <w:r w:rsidRPr="00AF7516">
        <w:t xml:space="preserve"> can use</w:t>
      </w:r>
      <w:r w:rsidRPr="00860042">
        <w:rPr>
          <w:b/>
          <w:bCs/>
        </w:rPr>
        <w:t> DefaultJsonTypeInfoResolver</w:t>
      </w:r>
      <w:r w:rsidRPr="00AF7516">
        <w:t> and add their modifier</w:t>
      </w:r>
      <w:r w:rsidR="00D84A3D">
        <w:t>s</w:t>
      </w:r>
      <w:r w:rsidR="00860042">
        <w:t>. A</w:t>
      </w:r>
      <w:r w:rsidRPr="00AF7516">
        <w:t xml:space="preserve">ll modifiers will </w:t>
      </w:r>
      <w:r w:rsidR="00D84A3D">
        <w:t xml:space="preserve">then </w:t>
      </w:r>
      <w:r w:rsidRPr="00AF7516">
        <w:t>be called serially</w:t>
      </w:r>
      <w:r w:rsidR="0016168D">
        <w:t>, like this</w:t>
      </w:r>
      <w:r w:rsidRPr="00AF7516">
        <w:t>:</w:t>
      </w:r>
    </w:p>
    <w:p w14:paraId="4F247F0F" w14:textId="77777777" w:rsidR="004D5BBE" w:rsidRPr="00AF7516" w:rsidRDefault="004D5BBE" w:rsidP="008600E5"/>
    <w:p w14:paraId="02F84849" w14:textId="77777777" w:rsidR="00AF7516" w:rsidRDefault="00AF7516" w:rsidP="00860042">
      <w:pPr>
        <w:pStyle w:val="CodeSnippet"/>
        <w:rPr>
          <w:rStyle w:val="pln"/>
          <w:rFonts w:ascii="Menlo" w:hAnsi="Menlo" w:cs="Menlo"/>
        </w:rPr>
      </w:pPr>
      <w:r>
        <w:rPr>
          <w:rStyle w:val="typ"/>
          <w:rFonts w:ascii="Menlo" w:hAnsi="Menlo" w:cs="Menlo"/>
          <w:color w:val="660066"/>
        </w:rPr>
        <w:t>JsonSerializerOptions</w:t>
      </w:r>
      <w:r>
        <w:rPr>
          <w:rStyle w:val="pln"/>
          <w:rFonts w:ascii="Menlo" w:hAnsi="Menlo" w:cs="Menlo"/>
        </w:rPr>
        <w:t xml:space="preserve"> options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un"/>
          <w:rFonts w:ascii="Menlo" w:hAnsi="Menlo" w:cs="Menlo"/>
        </w:rPr>
        <w:t>()</w:t>
      </w:r>
    </w:p>
    <w:p w14:paraId="09F9B9DE" w14:textId="77777777" w:rsidR="00AF7516" w:rsidRDefault="00AF7516" w:rsidP="00860042">
      <w:pPr>
        <w:pStyle w:val="CodeSnippet"/>
        <w:rPr>
          <w:rStyle w:val="pln"/>
          <w:rFonts w:ascii="Menlo" w:hAnsi="Menlo" w:cs="Menlo"/>
        </w:rPr>
      </w:pPr>
      <w:r>
        <w:rPr>
          <w:rStyle w:val="pun"/>
          <w:rFonts w:ascii="Menlo" w:hAnsi="Menlo" w:cs="Menlo"/>
        </w:rPr>
        <w:t>{</w:t>
      </w:r>
    </w:p>
    <w:p w14:paraId="3684A3CD" w14:textId="77777777" w:rsidR="00363F7E" w:rsidRDefault="00AF7516"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TypeInfoResolver</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p>
    <w:p w14:paraId="4C5C269B" w14:textId="110CE39C" w:rsidR="00AF7516" w:rsidRDefault="00AF7516" w:rsidP="00860042">
      <w:pPr>
        <w:pStyle w:val="CodeSnippet"/>
        <w:rPr>
          <w:rStyle w:val="pln"/>
          <w:rFonts w:ascii="Menlo" w:hAnsi="Menlo" w:cs="Menlo"/>
        </w:rPr>
      </w:pPr>
      <w:r>
        <w:rPr>
          <w:rStyle w:val="typ"/>
          <w:rFonts w:ascii="Menlo" w:hAnsi="Menlo" w:cs="Menlo"/>
          <w:color w:val="660066"/>
        </w:rPr>
        <w:t>DefaultJsonTypeInfoResolver</w:t>
      </w:r>
      <w:r>
        <w:rPr>
          <w:rStyle w:val="pun"/>
          <w:rFonts w:ascii="Menlo" w:hAnsi="Menlo" w:cs="Menlo"/>
        </w:rPr>
        <w:t>()</w:t>
      </w:r>
    </w:p>
    <w:p w14:paraId="0641F88C"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BE8BACC"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Modifiers</w:t>
      </w:r>
      <w:r>
        <w:rPr>
          <w:rStyle w:val="pln"/>
          <w:rFonts w:ascii="Menlo" w:hAnsi="Menlo" w:cs="Menlo"/>
        </w:rPr>
        <w:t xml:space="preserve"> </w:t>
      </w:r>
      <w:r>
        <w:rPr>
          <w:rStyle w:val="pun"/>
          <w:rFonts w:ascii="Menlo" w:hAnsi="Menlo" w:cs="Menlo"/>
        </w:rPr>
        <w:t>=</w:t>
      </w:r>
    </w:p>
    <w:p w14:paraId="1A52F6D5"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7BD4113B"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r>
        <w:rPr>
          <w:rStyle w:val="typ"/>
          <w:rFonts w:ascii="Menlo" w:hAnsi="Menlo" w:cs="Menlo"/>
          <w:color w:val="660066"/>
        </w:rPr>
        <w:t>JsonTypeInfo</w:t>
      </w:r>
      <w:r>
        <w:rPr>
          <w:rStyle w:val="pln"/>
          <w:rFonts w:ascii="Menlo" w:hAnsi="Menlo" w:cs="Menlo"/>
        </w:rPr>
        <w:t xml:space="preserve"> jsonTypeInfo</w:t>
      </w:r>
      <w:r>
        <w:rPr>
          <w:rStyle w:val="pun"/>
          <w:rFonts w:ascii="Menlo" w:hAnsi="Menlo" w:cs="Menlo"/>
        </w:rPr>
        <w:t>)</w:t>
      </w:r>
      <w:r>
        <w:rPr>
          <w:rStyle w:val="pln"/>
          <w:rFonts w:ascii="Menlo" w:hAnsi="Menlo" w:cs="Menlo"/>
        </w:rPr>
        <w:t xml:space="preserve"> </w:t>
      </w:r>
      <w:r>
        <w:rPr>
          <w:rStyle w:val="pun"/>
          <w:rFonts w:ascii="Menlo" w:hAnsi="Menlo" w:cs="Menlo"/>
        </w:rPr>
        <w:t>=&gt;</w:t>
      </w:r>
    </w:p>
    <w:p w14:paraId="11A60C0F"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2A29463C"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com"/>
          <w:rFonts w:ascii="Menlo" w:hAnsi="Menlo" w:cs="Menlo"/>
          <w:color w:val="008800"/>
        </w:rPr>
        <w:t>// your modifications here, i.e.:</w:t>
      </w:r>
    </w:p>
    <w:p w14:paraId="0C783AC6"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if</w:t>
      </w:r>
      <w:r>
        <w:rPr>
          <w:rStyle w:val="pln"/>
          <w:rFonts w:ascii="Menlo" w:hAnsi="Menlo" w:cs="Menlo"/>
        </w:rPr>
        <w:t xml:space="preserve"> </w:t>
      </w:r>
      <w:r>
        <w:rPr>
          <w:rStyle w:val="pun"/>
          <w:rFonts w:ascii="Menlo" w:hAnsi="Menlo" w:cs="Menlo"/>
        </w:rPr>
        <w:t>(</w:t>
      </w:r>
      <w:r>
        <w:rPr>
          <w:rStyle w:val="pln"/>
          <w:rFonts w:ascii="Menlo" w:hAnsi="Menlo" w:cs="Menlo"/>
        </w:rPr>
        <w:t>jsonTypeInfo</w:t>
      </w:r>
      <w:r>
        <w:rPr>
          <w:rStyle w:val="pun"/>
          <w:rFonts w:ascii="Menlo" w:hAnsi="Menlo" w:cs="Menlo"/>
        </w:rPr>
        <w:t>.</w:t>
      </w:r>
      <w:r>
        <w:rPr>
          <w:rStyle w:val="typ"/>
          <w:rFonts w:ascii="Menlo" w:hAnsi="Menlo" w:cs="Menlo"/>
          <w:color w:val="660066"/>
        </w:rPr>
        <w:t>Type</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typeof</w:t>
      </w:r>
      <w:r>
        <w:rPr>
          <w:rStyle w:val="pun"/>
          <w:rFonts w:ascii="Menlo" w:hAnsi="Menlo" w:cs="Menlo"/>
        </w:rPr>
        <w:t>(</w:t>
      </w:r>
      <w:r>
        <w:rPr>
          <w:rStyle w:val="kwd"/>
          <w:rFonts w:ascii="Menlo" w:hAnsi="Menlo" w:cs="Menlo"/>
          <w:color w:val="1E1EFF"/>
        </w:rPr>
        <w:t>int</w:t>
      </w:r>
      <w:r>
        <w:rPr>
          <w:rStyle w:val="pun"/>
          <w:rFonts w:ascii="Menlo" w:hAnsi="Menlo" w:cs="Menlo"/>
        </w:rPr>
        <w:t>))</w:t>
      </w:r>
    </w:p>
    <w:p w14:paraId="7B7382A3"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1738CF88" w14:textId="77777777" w:rsidR="00363F7E" w:rsidRDefault="00AF7516" w:rsidP="00860042">
      <w:pPr>
        <w:pStyle w:val="CodeSnippet"/>
        <w:rPr>
          <w:rStyle w:val="pln"/>
          <w:rFonts w:ascii="Menlo" w:hAnsi="Menlo" w:cs="Menlo"/>
        </w:rPr>
      </w:pPr>
      <w:r>
        <w:rPr>
          <w:rStyle w:val="pln"/>
          <w:rFonts w:ascii="Menlo" w:hAnsi="Menlo" w:cs="Menlo"/>
        </w:rPr>
        <w:t xml:space="preserve">                    jsonTypeInfo</w:t>
      </w:r>
      <w:r>
        <w:rPr>
          <w:rStyle w:val="pun"/>
          <w:rFonts w:ascii="Menlo" w:hAnsi="Menlo" w:cs="Menlo"/>
        </w:rPr>
        <w:t>.</w:t>
      </w:r>
      <w:r>
        <w:rPr>
          <w:rStyle w:val="typ"/>
          <w:rFonts w:ascii="Menlo" w:hAnsi="Menlo" w:cs="Menlo"/>
          <w:color w:val="660066"/>
        </w:rPr>
        <w:t>NumberHandling</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196796B6" w14:textId="097CE3B8" w:rsidR="00AF7516" w:rsidRDefault="00AF7516" w:rsidP="00860042">
      <w:pPr>
        <w:pStyle w:val="CodeSnippet"/>
        <w:rPr>
          <w:rStyle w:val="pln"/>
          <w:rFonts w:ascii="Menlo" w:hAnsi="Menlo" w:cs="Menlo"/>
        </w:rPr>
      </w:pPr>
      <w:r>
        <w:rPr>
          <w:rStyle w:val="typ"/>
          <w:rFonts w:ascii="Menlo" w:hAnsi="Menlo" w:cs="Menlo"/>
          <w:color w:val="660066"/>
        </w:rPr>
        <w:t>JsonNumberHandling</w:t>
      </w:r>
      <w:r>
        <w:rPr>
          <w:rStyle w:val="pun"/>
          <w:rFonts w:ascii="Menlo" w:hAnsi="Menlo" w:cs="Menlo"/>
        </w:rPr>
        <w:t>.</w:t>
      </w:r>
      <w:r>
        <w:rPr>
          <w:rStyle w:val="typ"/>
          <w:rFonts w:ascii="Menlo" w:hAnsi="Menlo" w:cs="Menlo"/>
          <w:color w:val="660066"/>
        </w:rPr>
        <w:t>AllowReadingFromString</w:t>
      </w:r>
      <w:r>
        <w:rPr>
          <w:rStyle w:val="pun"/>
          <w:rFonts w:ascii="Menlo" w:hAnsi="Menlo" w:cs="Menlo"/>
        </w:rPr>
        <w:t>;</w:t>
      </w:r>
    </w:p>
    <w:p w14:paraId="360D8262"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3F4FC145"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71B63B78"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77146EC4"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65EA3EED" w14:textId="77777777" w:rsidR="00AF7516" w:rsidRDefault="00AF7516" w:rsidP="00860042">
      <w:pPr>
        <w:pStyle w:val="CodeSnippet"/>
        <w:rPr>
          <w:rStyle w:val="pln"/>
          <w:rFonts w:ascii="Menlo" w:hAnsi="Menlo" w:cs="Menlo"/>
        </w:rPr>
      </w:pPr>
      <w:r>
        <w:rPr>
          <w:rStyle w:val="pun"/>
          <w:rFonts w:ascii="Menlo" w:hAnsi="Menlo" w:cs="Menlo"/>
        </w:rPr>
        <w:t>};</w:t>
      </w:r>
    </w:p>
    <w:p w14:paraId="667CEF53" w14:textId="77777777" w:rsidR="00AF7516" w:rsidRDefault="00AF7516" w:rsidP="00860042">
      <w:pPr>
        <w:pStyle w:val="CodeSnippet"/>
        <w:rPr>
          <w:rStyle w:val="pln"/>
          <w:rFonts w:ascii="Menlo" w:hAnsi="Menlo" w:cs="Menlo"/>
        </w:rPr>
      </w:pPr>
    </w:p>
    <w:p w14:paraId="2F547664" w14:textId="77777777" w:rsidR="00363F7E" w:rsidRDefault="00AF7516" w:rsidP="00860042">
      <w:pPr>
        <w:pStyle w:val="CodeSnippet"/>
        <w:rPr>
          <w:rStyle w:val="pln"/>
          <w:rFonts w:ascii="Menlo" w:hAnsi="Menlo" w:cs="Menlo"/>
        </w:rPr>
      </w:pPr>
      <w:r>
        <w:rPr>
          <w:rStyle w:val="typ"/>
          <w:rFonts w:ascii="Menlo" w:hAnsi="Menlo" w:cs="Menlo"/>
          <w:color w:val="660066"/>
        </w:rPr>
        <w:t>Point</w:t>
      </w:r>
      <w:r>
        <w:rPr>
          <w:rStyle w:val="pln"/>
          <w:rFonts w:ascii="Menlo" w:hAnsi="Menlo" w:cs="Menlo"/>
        </w:rPr>
        <w:t xml:space="preserve"> point </w:t>
      </w:r>
      <w:r>
        <w:rPr>
          <w:rStyle w:val="pun"/>
          <w:rFonts w:ascii="Menlo" w:hAnsi="Menlo" w:cs="Menlo"/>
        </w:rPr>
        <w:t>=</w:t>
      </w:r>
      <w:r>
        <w:rPr>
          <w:rStyle w:val="pln"/>
          <w:rFonts w:ascii="Menlo" w:hAnsi="Menlo" w:cs="Menlo"/>
        </w:rPr>
        <w:t xml:space="preserve"> </w:t>
      </w:r>
    </w:p>
    <w:p w14:paraId="2018FBEC" w14:textId="77777777" w:rsidR="00363F7E" w:rsidRDefault="00AF7516" w:rsidP="00860042">
      <w:pPr>
        <w:pStyle w:val="CodeSnippet"/>
        <w:rPr>
          <w:rStyle w:val="str"/>
          <w:rFonts w:ascii="Menlo" w:hAnsi="Menlo" w:cs="Menlo"/>
          <w:color w:val="980606"/>
        </w:rPr>
      </w:pPr>
      <w:r>
        <w:rPr>
          <w:rStyle w:val="typ"/>
          <w:rFonts w:ascii="Menlo" w:hAnsi="Menlo" w:cs="Menlo"/>
          <w:color w:val="660066"/>
        </w:rPr>
        <w:t>JsonSerializer</w:t>
      </w:r>
      <w:r>
        <w:rPr>
          <w:rStyle w:val="pun"/>
          <w:rFonts w:ascii="Menlo" w:hAnsi="Menlo" w:cs="Menlo"/>
        </w:rPr>
        <w:t>.</w:t>
      </w:r>
      <w:r>
        <w:rPr>
          <w:rStyle w:val="typ"/>
          <w:rFonts w:ascii="Menlo" w:hAnsi="Menlo" w:cs="Menlo"/>
          <w:color w:val="660066"/>
        </w:rPr>
        <w:t>Deserialize</w:t>
      </w:r>
      <w:r>
        <w:rPr>
          <w:rStyle w:val="pun"/>
          <w:rFonts w:ascii="Menlo" w:hAnsi="Menlo" w:cs="Menlo"/>
        </w:rPr>
        <w:t>&lt;</w:t>
      </w:r>
      <w:r>
        <w:rPr>
          <w:rStyle w:val="typ"/>
          <w:rFonts w:ascii="Menlo" w:hAnsi="Menlo" w:cs="Menlo"/>
          <w:color w:val="660066"/>
        </w:rPr>
        <w:t>Point</w:t>
      </w:r>
      <w:r>
        <w:rPr>
          <w:rStyle w:val="pun"/>
          <w:rFonts w:ascii="Menlo" w:hAnsi="Menlo" w:cs="Menlo"/>
        </w:rPr>
        <w:t>&gt;(@</w:t>
      </w:r>
      <w:r>
        <w:rPr>
          <w:rStyle w:val="str"/>
          <w:rFonts w:ascii="Menlo" w:hAnsi="Menlo" w:cs="Menlo"/>
          <w:color w:val="980606"/>
        </w:rPr>
        <w:t>"{""X"":"</w:t>
      </w:r>
    </w:p>
    <w:p w14:paraId="61F62C33" w14:textId="4307DF94" w:rsidR="00AF7516" w:rsidRDefault="00AF7516" w:rsidP="00860042">
      <w:pPr>
        <w:pStyle w:val="CodeSnippet"/>
        <w:rPr>
          <w:rStyle w:val="pln"/>
          <w:rFonts w:ascii="Menlo" w:hAnsi="Menlo" w:cs="Menlo"/>
        </w:rPr>
      </w:pPr>
      <w:r>
        <w:rPr>
          <w:rStyle w:val="str"/>
          <w:rFonts w:ascii="Menlo" w:hAnsi="Menlo" w:cs="Menlo"/>
          <w:color w:val="980606"/>
        </w:rPr>
        <w:t>"12"",""Y"":""3""}"</w:t>
      </w:r>
      <w:r>
        <w:rPr>
          <w:rStyle w:val="pun"/>
          <w:rFonts w:ascii="Menlo" w:hAnsi="Menlo" w:cs="Menlo"/>
        </w:rPr>
        <w:t>,</w:t>
      </w:r>
      <w:r>
        <w:rPr>
          <w:rStyle w:val="pln"/>
          <w:rFonts w:ascii="Menlo" w:hAnsi="Menlo" w:cs="Menlo"/>
        </w:rPr>
        <w:t xml:space="preserve"> options</w:t>
      </w:r>
      <w:r>
        <w:rPr>
          <w:rStyle w:val="pun"/>
          <w:rFonts w:ascii="Menlo" w:hAnsi="Menlo" w:cs="Menlo"/>
        </w:rPr>
        <w:t>);</w:t>
      </w:r>
    </w:p>
    <w:p w14:paraId="7B754032" w14:textId="77777777" w:rsidR="00363F7E" w:rsidRDefault="00AF7516" w:rsidP="00860042">
      <w:pPr>
        <w:pStyle w:val="CodeSnippet"/>
        <w:rPr>
          <w:rStyle w:val="pln"/>
          <w:rFonts w:ascii="Menlo" w:hAnsi="Menlo" w:cs="Menlo"/>
        </w:rPr>
      </w:pPr>
      <w:r>
        <w:rPr>
          <w:rStyle w:val="typ"/>
          <w:rFonts w:ascii="Menlo" w:hAnsi="Menlo" w:cs="Menlo"/>
          <w:color w:val="660066"/>
        </w:rPr>
        <w:t>Console</w:t>
      </w:r>
      <w:r>
        <w:rPr>
          <w:rStyle w:val="pun"/>
          <w:rFonts w:ascii="Menlo" w:hAnsi="Menlo" w:cs="Menlo"/>
        </w:rPr>
        <w:t>.</w:t>
      </w:r>
      <w:r>
        <w:rPr>
          <w:rStyle w:val="typ"/>
          <w:rFonts w:ascii="Menlo" w:hAnsi="Menlo" w:cs="Menlo"/>
          <w:color w:val="660066"/>
        </w:rPr>
        <w:t>WriteLine</w:t>
      </w:r>
      <w:r>
        <w:rPr>
          <w:rStyle w:val="pun"/>
          <w:rFonts w:ascii="Menlo" w:hAnsi="Menlo" w:cs="Menlo"/>
        </w:rPr>
        <w:t>(</w:t>
      </w:r>
      <w:r>
        <w:rPr>
          <w:rStyle w:val="pln"/>
          <w:rFonts w:ascii="Menlo" w:hAnsi="Menlo" w:cs="Menlo"/>
        </w:rPr>
        <w:t>$</w:t>
      </w:r>
      <w:r>
        <w:rPr>
          <w:rStyle w:val="str"/>
          <w:rFonts w:ascii="Menlo" w:hAnsi="Menlo" w:cs="Menlo"/>
          <w:color w:val="980606"/>
        </w:rPr>
        <w:t>"({point.X},{point.Y})"</w:t>
      </w:r>
      <w:r>
        <w:rPr>
          <w:rStyle w:val="pun"/>
          <w:rFonts w:ascii="Menlo" w:hAnsi="Menlo" w:cs="Menlo"/>
        </w:rPr>
        <w:t>);</w:t>
      </w:r>
      <w:r>
        <w:rPr>
          <w:rStyle w:val="pln"/>
          <w:rFonts w:ascii="Menlo" w:hAnsi="Menlo" w:cs="Menlo"/>
        </w:rPr>
        <w:t xml:space="preserve"> </w:t>
      </w:r>
    </w:p>
    <w:p w14:paraId="3C0A93B1" w14:textId="5F23CCD0" w:rsidR="00AF7516" w:rsidRDefault="00AF7516" w:rsidP="00860042">
      <w:pPr>
        <w:pStyle w:val="CodeSnippet"/>
        <w:rPr>
          <w:rStyle w:val="pln"/>
          <w:rFonts w:ascii="Menlo" w:hAnsi="Menlo" w:cs="Menlo"/>
        </w:rPr>
      </w:pPr>
      <w:r>
        <w:rPr>
          <w:rStyle w:val="com"/>
          <w:rFonts w:ascii="Menlo" w:hAnsi="Menlo" w:cs="Menlo"/>
          <w:color w:val="008800"/>
        </w:rPr>
        <w:t>// (12,3)</w:t>
      </w:r>
    </w:p>
    <w:p w14:paraId="7CD0CE1B" w14:textId="77777777" w:rsidR="00AF7516" w:rsidRDefault="00AF7516" w:rsidP="00860042">
      <w:pPr>
        <w:pStyle w:val="CodeSnippet"/>
        <w:rPr>
          <w:rStyle w:val="pln"/>
          <w:rFonts w:ascii="Menlo" w:hAnsi="Menlo" w:cs="Menlo"/>
        </w:rPr>
      </w:pPr>
    </w:p>
    <w:p w14:paraId="717FD5B8" w14:textId="77777777" w:rsidR="00AF7516" w:rsidRDefault="00AF7516" w:rsidP="00860042">
      <w:pPr>
        <w:pStyle w:val="CodeSnippet"/>
        <w:rPr>
          <w:rStyle w:val="pln"/>
          <w:rFonts w:ascii="Menlo" w:hAnsi="Menlo" w:cs="Menlo"/>
        </w:rPr>
      </w:pP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Point</w:t>
      </w:r>
    </w:p>
    <w:p w14:paraId="5036F40C" w14:textId="77777777" w:rsidR="00AF7516" w:rsidRDefault="00AF7516" w:rsidP="00860042">
      <w:pPr>
        <w:pStyle w:val="CodeSnippet"/>
        <w:rPr>
          <w:rStyle w:val="pln"/>
          <w:rFonts w:ascii="Menlo" w:hAnsi="Menlo" w:cs="Menlo"/>
        </w:rPr>
      </w:pPr>
      <w:r>
        <w:rPr>
          <w:rStyle w:val="pun"/>
          <w:rFonts w:ascii="Menlo" w:hAnsi="Menlo" w:cs="Menlo"/>
        </w:rPr>
        <w:t>{</w:t>
      </w:r>
    </w:p>
    <w:p w14:paraId="673D421B"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X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kwd"/>
          <w:rFonts w:ascii="Menlo" w:hAnsi="Menlo" w:cs="Menlo"/>
          <w:color w:val="1E1EFF"/>
        </w:rPr>
        <w:t>set</w:t>
      </w:r>
      <w:r>
        <w:rPr>
          <w:rStyle w:val="pun"/>
          <w:rFonts w:ascii="Menlo" w:hAnsi="Menlo" w:cs="Menlo"/>
        </w:rPr>
        <w:t>;</w:t>
      </w:r>
      <w:r>
        <w:rPr>
          <w:rStyle w:val="pln"/>
          <w:rFonts w:ascii="Menlo" w:hAnsi="Menlo" w:cs="Menlo"/>
        </w:rPr>
        <w:t xml:space="preserve"> </w:t>
      </w:r>
      <w:r>
        <w:rPr>
          <w:rStyle w:val="pun"/>
          <w:rFonts w:ascii="Menlo" w:hAnsi="Menlo" w:cs="Menlo"/>
        </w:rPr>
        <w:t>}</w:t>
      </w:r>
    </w:p>
    <w:p w14:paraId="341DE62B" w14:textId="77777777" w:rsidR="00AF7516" w:rsidRDefault="00AF7516"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Y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kwd"/>
          <w:rFonts w:ascii="Menlo" w:hAnsi="Menlo" w:cs="Menlo"/>
          <w:color w:val="1E1EFF"/>
        </w:rPr>
        <w:t>set</w:t>
      </w:r>
      <w:r>
        <w:rPr>
          <w:rStyle w:val="pun"/>
          <w:rFonts w:ascii="Menlo" w:hAnsi="Menlo" w:cs="Menlo"/>
        </w:rPr>
        <w:t>;</w:t>
      </w:r>
      <w:r>
        <w:rPr>
          <w:rStyle w:val="pln"/>
          <w:rFonts w:ascii="Menlo" w:hAnsi="Menlo" w:cs="Menlo"/>
        </w:rPr>
        <w:t xml:space="preserve"> </w:t>
      </w:r>
      <w:r>
        <w:rPr>
          <w:rStyle w:val="pun"/>
          <w:rFonts w:ascii="Menlo" w:hAnsi="Menlo" w:cs="Menlo"/>
        </w:rPr>
        <w:t>}</w:t>
      </w:r>
    </w:p>
    <w:p w14:paraId="3D7B1C8D" w14:textId="5A485761" w:rsidR="00820EFE" w:rsidRDefault="00AF7516" w:rsidP="00860042">
      <w:pPr>
        <w:pStyle w:val="CodeSnippet"/>
        <w:rPr>
          <w:rStyle w:val="pun"/>
          <w:rFonts w:ascii="Menlo" w:hAnsi="Menlo" w:cs="Menlo"/>
        </w:rPr>
      </w:pPr>
      <w:r>
        <w:rPr>
          <w:rStyle w:val="pun"/>
          <w:rFonts w:ascii="Menlo" w:hAnsi="Menlo" w:cs="Menlo"/>
        </w:rPr>
        <w:lastRenderedPageBreak/>
        <w:t>}</w:t>
      </w:r>
    </w:p>
    <w:p w14:paraId="244D1648" w14:textId="77777777" w:rsidR="00860042" w:rsidRDefault="00860042" w:rsidP="00860042">
      <w:pPr>
        <w:pStyle w:val="BodyText"/>
      </w:pPr>
    </w:p>
    <w:p w14:paraId="0CC81BF7" w14:textId="798837BC" w:rsidR="00820EFE" w:rsidRDefault="005C6926" w:rsidP="00860042">
      <w:pPr>
        <w:pStyle w:val="Heading2"/>
      </w:pPr>
      <w:r>
        <w:t xml:space="preserve">.NET </w:t>
      </w:r>
      <w:r w:rsidR="00820EFE">
        <w:t>SDK</w:t>
      </w:r>
    </w:p>
    <w:p w14:paraId="5FF25F39" w14:textId="35F3E952" w:rsidR="00FE0BE6" w:rsidRDefault="006551A7" w:rsidP="00860042">
      <w:pPr>
        <w:pStyle w:val="BodyText"/>
      </w:pPr>
      <w:r>
        <w:t xml:space="preserve">The .NET SDK continues to add new features </w:t>
      </w:r>
      <w:r w:rsidR="00B845A8">
        <w:t xml:space="preserve">to make you more productive than ever. In .NET 7, we </w:t>
      </w:r>
      <w:r w:rsidR="009C3846">
        <w:t xml:space="preserve">improve your experiences with </w:t>
      </w:r>
      <w:r w:rsidR="00392DDD">
        <w:t>the .NET CLI, authoring templates, and managing your packages in a central location.</w:t>
      </w:r>
    </w:p>
    <w:p w14:paraId="05C94C54" w14:textId="77777777" w:rsidR="00FE0BE6" w:rsidRPr="00FE0BE6" w:rsidRDefault="00FE0BE6" w:rsidP="00860042">
      <w:pPr>
        <w:pStyle w:val="BodyText"/>
      </w:pPr>
    </w:p>
    <w:p w14:paraId="075835F4" w14:textId="3A7E6209" w:rsidR="006C2948" w:rsidRDefault="006C2948" w:rsidP="00860042">
      <w:pPr>
        <w:pStyle w:val="Heading3"/>
      </w:pPr>
      <w:r>
        <w:t xml:space="preserve">CLI </w:t>
      </w:r>
      <w:r w:rsidR="00860042">
        <w:t>P</w:t>
      </w:r>
      <w:r>
        <w:t xml:space="preserve">arser and </w:t>
      </w:r>
      <w:r w:rsidR="00860042">
        <w:t>T</w:t>
      </w:r>
      <w:r>
        <w:t xml:space="preserve">ab </w:t>
      </w:r>
      <w:r w:rsidR="00860042">
        <w:t>C</w:t>
      </w:r>
      <w:r>
        <w:t>ompletion</w:t>
      </w:r>
    </w:p>
    <w:p w14:paraId="3034865C" w14:textId="588ED563" w:rsidR="00CE1836" w:rsidRDefault="00CE1836" w:rsidP="00860042">
      <w:pPr>
        <w:pStyle w:val="BodyText"/>
      </w:pPr>
      <w:r>
        <w:t xml:space="preserve">The </w:t>
      </w:r>
      <w:r w:rsidRPr="00CE1836">
        <w:rPr>
          <w:b/>
          <w:bCs/>
        </w:rPr>
        <w:t>dotnet new</w:t>
      </w:r>
      <w:r>
        <w:t xml:space="preserve"> command has been given a more consistent and intuitive interface for many of the subcommands that users </w:t>
      </w:r>
      <w:r w:rsidR="00162BD9">
        <w:t>know and love</w:t>
      </w:r>
      <w:r>
        <w:t xml:space="preserve">. </w:t>
      </w:r>
      <w:r w:rsidR="007E651D">
        <w:t>There’s also</w:t>
      </w:r>
      <w:r>
        <w:t xml:space="preserve"> support for tab completion of template options and arguments</w:t>
      </w:r>
      <w:r w:rsidR="00FB71A1">
        <w:t>. N</w:t>
      </w:r>
      <w:r>
        <w:t>ow</w:t>
      </w:r>
      <w:r w:rsidR="00FB71A1">
        <w:t xml:space="preserve"> the CLI give</w:t>
      </w:r>
      <w:r w:rsidR="00860042">
        <w:t>s</w:t>
      </w:r>
      <w:r>
        <w:t xml:space="preserve"> feedback on valid arguments and options as the user types.</w:t>
      </w:r>
    </w:p>
    <w:p w14:paraId="6A133D1A" w14:textId="77777777" w:rsidR="00CE1836" w:rsidRDefault="00CE1836" w:rsidP="00860042">
      <w:pPr>
        <w:pStyle w:val="BodyText"/>
      </w:pPr>
    </w:p>
    <w:p w14:paraId="08151CEF" w14:textId="7F1C0BCC" w:rsidR="00BA12A0" w:rsidRDefault="00CE1836" w:rsidP="00860042">
      <w:pPr>
        <w:pStyle w:val="BodyText"/>
      </w:pPr>
      <w:r>
        <w:t>Here’s the new help output as an example:</w:t>
      </w:r>
    </w:p>
    <w:p w14:paraId="7F4222F9" w14:textId="77777777" w:rsidR="00AC43CD" w:rsidRDefault="00AC43CD" w:rsidP="00860042">
      <w:pPr>
        <w:pStyle w:val="BodyText"/>
      </w:pPr>
    </w:p>
    <w:p w14:paraId="30268DE0" w14:textId="77777777" w:rsidR="00AC43CD" w:rsidRDefault="00AC43CD" w:rsidP="00860042">
      <w:pPr>
        <w:pStyle w:val="CodeSnippet"/>
        <w:rPr>
          <w:rStyle w:val="pln"/>
          <w:rFonts w:ascii="Menlo" w:hAnsi="Menlo" w:cs="Menlo"/>
        </w:rPr>
      </w:pPr>
      <w:r>
        <w:rPr>
          <w:rStyle w:val="pun"/>
          <w:rFonts w:ascii="Segoe UI Symbol" w:hAnsi="Segoe UI Symbol" w:cs="Segoe UI Symbol"/>
        </w:rPr>
        <w:t>❯</w:t>
      </w:r>
      <w:r>
        <w:rPr>
          <w:rStyle w:val="pln"/>
          <w:rFonts w:ascii="Menlo" w:hAnsi="Menlo" w:cs="Menlo"/>
        </w:rPr>
        <w:t xml:space="preserve"> dotnet </w:t>
      </w:r>
      <w:r>
        <w:rPr>
          <w:rStyle w:val="kwd"/>
          <w:rFonts w:ascii="Menlo" w:hAnsi="Menlo" w:cs="Menlo"/>
          <w:color w:val="1E1EFF"/>
        </w:rPr>
        <w:t>new</w:t>
      </w:r>
      <w:r>
        <w:rPr>
          <w:rStyle w:val="pln"/>
          <w:rFonts w:ascii="Menlo" w:hAnsi="Menlo" w:cs="Menlo"/>
        </w:rPr>
        <w:t xml:space="preserve"> </w:t>
      </w:r>
      <w:r>
        <w:rPr>
          <w:rStyle w:val="pun"/>
          <w:rFonts w:ascii="Menlo" w:hAnsi="Menlo" w:cs="Menlo"/>
        </w:rPr>
        <w:t>--</w:t>
      </w:r>
      <w:r>
        <w:rPr>
          <w:rStyle w:val="pln"/>
          <w:rFonts w:ascii="Menlo" w:hAnsi="Menlo" w:cs="Menlo"/>
        </w:rPr>
        <w:t>help</w:t>
      </w:r>
    </w:p>
    <w:p w14:paraId="521D8E56" w14:textId="77777777" w:rsidR="00AC43CD" w:rsidRDefault="00AC43CD" w:rsidP="00860042">
      <w:pPr>
        <w:pStyle w:val="CodeSnippet"/>
        <w:rPr>
          <w:rStyle w:val="pln"/>
          <w:rFonts w:ascii="Menlo" w:hAnsi="Menlo" w:cs="Menlo"/>
        </w:rPr>
      </w:pPr>
      <w:r>
        <w:rPr>
          <w:rStyle w:val="typ"/>
          <w:rFonts w:ascii="Menlo" w:hAnsi="Menlo" w:cs="Menlo"/>
          <w:color w:val="660066"/>
        </w:rPr>
        <w:t>Description</w:t>
      </w:r>
      <w:r>
        <w:rPr>
          <w:rStyle w:val="pun"/>
          <w:rFonts w:ascii="Menlo" w:hAnsi="Menlo" w:cs="Menlo"/>
        </w:rPr>
        <w:t>:</w:t>
      </w:r>
    </w:p>
    <w:p w14:paraId="4DDC187F" w14:textId="77777777" w:rsidR="00363F7E" w:rsidRDefault="00AC43CD"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Template</w:t>
      </w:r>
      <w:r>
        <w:rPr>
          <w:rStyle w:val="pln"/>
          <w:rFonts w:ascii="Menlo" w:hAnsi="Menlo" w:cs="Menlo"/>
        </w:rPr>
        <w:t xml:space="preserve"> </w:t>
      </w:r>
      <w:r>
        <w:rPr>
          <w:rStyle w:val="typ"/>
          <w:rFonts w:ascii="Menlo" w:hAnsi="Menlo" w:cs="Menlo"/>
          <w:color w:val="660066"/>
        </w:rPr>
        <w:t>Instantiation</w:t>
      </w:r>
      <w:r>
        <w:rPr>
          <w:rStyle w:val="pln"/>
          <w:rFonts w:ascii="Menlo" w:hAnsi="Menlo" w:cs="Menlo"/>
        </w:rPr>
        <w:t xml:space="preserve"> </w:t>
      </w:r>
      <w:r>
        <w:rPr>
          <w:rStyle w:val="typ"/>
          <w:rFonts w:ascii="Menlo" w:hAnsi="Menlo" w:cs="Menlo"/>
          <w:color w:val="660066"/>
        </w:rPr>
        <w:t>Commands</w:t>
      </w:r>
      <w:r>
        <w:rPr>
          <w:rStyle w:val="pln"/>
          <w:rFonts w:ascii="Menlo" w:hAnsi="Menlo" w:cs="Menlo"/>
        </w:rPr>
        <w:t xml:space="preserve"> </w:t>
      </w:r>
      <w:r>
        <w:rPr>
          <w:rStyle w:val="kwd"/>
          <w:rFonts w:ascii="Menlo" w:hAnsi="Menlo" w:cs="Menlo"/>
          <w:color w:val="1E1EFF"/>
        </w:rPr>
        <w:t>for</w:t>
      </w:r>
      <w:r>
        <w:rPr>
          <w:rStyle w:val="pln"/>
          <w:rFonts w:ascii="Menlo" w:hAnsi="Menlo" w:cs="Menlo"/>
        </w:rPr>
        <w:t xml:space="preserve"> </w:t>
      </w:r>
      <w:r>
        <w:rPr>
          <w:rStyle w:val="pun"/>
          <w:rFonts w:ascii="Menlo" w:hAnsi="Menlo" w:cs="Menlo"/>
        </w:rPr>
        <w:t>.</w:t>
      </w:r>
      <w:r>
        <w:rPr>
          <w:rStyle w:val="pln"/>
          <w:rFonts w:ascii="Menlo" w:hAnsi="Menlo" w:cs="Menlo"/>
        </w:rPr>
        <w:t xml:space="preserve">NET </w:t>
      </w:r>
    </w:p>
    <w:p w14:paraId="52EA496A" w14:textId="76E1C1FE" w:rsidR="00AC43CD" w:rsidRDefault="00AC43CD" w:rsidP="00860042">
      <w:pPr>
        <w:pStyle w:val="CodeSnippet"/>
        <w:rPr>
          <w:rStyle w:val="pln"/>
          <w:rFonts w:ascii="Menlo" w:hAnsi="Menlo" w:cs="Menlo"/>
        </w:rPr>
      </w:pPr>
      <w:r>
        <w:rPr>
          <w:rStyle w:val="pln"/>
          <w:rFonts w:ascii="Menlo" w:hAnsi="Menlo" w:cs="Menlo"/>
        </w:rPr>
        <w:t>CLI</w:t>
      </w:r>
      <w:r>
        <w:rPr>
          <w:rStyle w:val="pun"/>
          <w:rFonts w:ascii="Menlo" w:hAnsi="Menlo" w:cs="Menlo"/>
        </w:rPr>
        <w:t>.</w:t>
      </w:r>
    </w:p>
    <w:p w14:paraId="010F4EFD" w14:textId="77777777" w:rsidR="00AC43CD" w:rsidRDefault="00AC43CD" w:rsidP="00860042">
      <w:pPr>
        <w:pStyle w:val="CodeSnippet"/>
        <w:rPr>
          <w:rStyle w:val="pln"/>
          <w:rFonts w:ascii="Menlo" w:hAnsi="Menlo" w:cs="Menlo"/>
        </w:rPr>
      </w:pPr>
    </w:p>
    <w:p w14:paraId="4355ED77" w14:textId="77777777" w:rsidR="00AC43CD" w:rsidRDefault="00AC43CD" w:rsidP="00860042">
      <w:pPr>
        <w:pStyle w:val="CodeSnippet"/>
        <w:rPr>
          <w:rStyle w:val="pln"/>
          <w:rFonts w:ascii="Menlo" w:hAnsi="Menlo" w:cs="Menlo"/>
        </w:rPr>
      </w:pPr>
      <w:r>
        <w:rPr>
          <w:rStyle w:val="typ"/>
          <w:rFonts w:ascii="Menlo" w:hAnsi="Menlo" w:cs="Menlo"/>
          <w:color w:val="660066"/>
        </w:rPr>
        <w:t>Usage</w:t>
      </w:r>
      <w:r>
        <w:rPr>
          <w:rStyle w:val="pun"/>
          <w:rFonts w:ascii="Menlo" w:hAnsi="Menlo" w:cs="Menlo"/>
        </w:rPr>
        <w:t>:</w:t>
      </w:r>
    </w:p>
    <w:p w14:paraId="6C60E5FA" w14:textId="77777777" w:rsidR="00363F7E" w:rsidRDefault="00AC43CD" w:rsidP="00860042">
      <w:pPr>
        <w:pStyle w:val="CodeSnippet"/>
        <w:rPr>
          <w:rStyle w:val="pln"/>
          <w:rFonts w:ascii="Menlo" w:hAnsi="Menlo" w:cs="Menlo"/>
        </w:rPr>
      </w:pPr>
      <w:r>
        <w:rPr>
          <w:rStyle w:val="pln"/>
          <w:rFonts w:ascii="Menlo" w:hAnsi="Menlo" w:cs="Menlo"/>
        </w:rPr>
        <w:t xml:space="preserve">  dotnet </w:t>
      </w:r>
      <w:r>
        <w:rPr>
          <w:rStyle w:val="kwd"/>
          <w:rFonts w:ascii="Menlo" w:hAnsi="Menlo" w:cs="Menlo"/>
          <w:color w:val="1E1EFF"/>
        </w:rPr>
        <w:t>new</w:t>
      </w:r>
      <w:r>
        <w:rPr>
          <w:rStyle w:val="pln"/>
          <w:rFonts w:ascii="Menlo" w:hAnsi="Menlo" w:cs="Menlo"/>
        </w:rPr>
        <w:t xml:space="preserve"> </w:t>
      </w:r>
      <w:r>
        <w:rPr>
          <w:rStyle w:val="pun"/>
          <w:rFonts w:ascii="Menlo" w:hAnsi="Menlo" w:cs="Menlo"/>
        </w:rPr>
        <w:t>[&lt;</w:t>
      </w:r>
      <w:r>
        <w:rPr>
          <w:rStyle w:val="kwd"/>
          <w:rFonts w:ascii="Menlo" w:hAnsi="Menlo" w:cs="Menlo"/>
          <w:color w:val="1E1EFF"/>
        </w:rPr>
        <w:t>template</w:t>
      </w:r>
      <w:r>
        <w:rPr>
          <w:rStyle w:val="pun"/>
          <w:rFonts w:ascii="Menlo" w:hAnsi="Menlo" w:cs="Menlo"/>
        </w:rPr>
        <w:t>-</w:t>
      </w:r>
      <w:r>
        <w:rPr>
          <w:rStyle w:val="kwd"/>
          <w:rFonts w:ascii="Menlo" w:hAnsi="Menlo" w:cs="Menlo"/>
          <w:color w:val="1E1EFF"/>
        </w:rPr>
        <w:t>short</w:t>
      </w:r>
      <w:r>
        <w:rPr>
          <w:rStyle w:val="pun"/>
          <w:rFonts w:ascii="Menlo" w:hAnsi="Menlo" w:cs="Menlo"/>
        </w:rPr>
        <w:t>-</w:t>
      </w:r>
      <w:r>
        <w:rPr>
          <w:rStyle w:val="pln"/>
          <w:rFonts w:ascii="Menlo" w:hAnsi="Menlo" w:cs="Menlo"/>
        </w:rPr>
        <w:t>name</w:t>
      </w:r>
      <w:r>
        <w:rPr>
          <w:rStyle w:val="pun"/>
          <w:rFonts w:ascii="Menlo" w:hAnsi="Menlo" w:cs="Menlo"/>
        </w:rPr>
        <w:t>&gt;</w:t>
      </w:r>
      <w:r>
        <w:rPr>
          <w:rStyle w:val="pln"/>
          <w:rFonts w:ascii="Menlo" w:hAnsi="Menlo" w:cs="Menlo"/>
        </w:rPr>
        <w:t xml:space="preserve"> </w:t>
      </w:r>
    </w:p>
    <w:p w14:paraId="5283D8DB" w14:textId="1E2E2C29" w:rsidR="00AC43CD" w:rsidRDefault="00AC43CD" w:rsidP="00860042">
      <w:pPr>
        <w:pStyle w:val="CodeSnippet"/>
        <w:rPr>
          <w:rStyle w:val="pln"/>
          <w:rFonts w:ascii="Menlo" w:hAnsi="Menlo" w:cs="Menlo"/>
        </w:rPr>
      </w:pPr>
      <w:r>
        <w:rPr>
          <w:rStyle w:val="pun"/>
          <w:rFonts w:ascii="Menlo" w:hAnsi="Menlo" w:cs="Menlo"/>
        </w:rPr>
        <w:t>[&lt;</w:t>
      </w:r>
      <w:r>
        <w:rPr>
          <w:rStyle w:val="kwd"/>
          <w:rFonts w:ascii="Menlo" w:hAnsi="Menlo" w:cs="Menlo"/>
          <w:color w:val="1E1EFF"/>
        </w:rPr>
        <w:t>template</w:t>
      </w:r>
      <w:r>
        <w:rPr>
          <w:rStyle w:val="pun"/>
          <w:rFonts w:ascii="Menlo" w:hAnsi="Menlo" w:cs="Menlo"/>
        </w:rPr>
        <w:t>-</w:t>
      </w:r>
      <w:r>
        <w:rPr>
          <w:rStyle w:val="pln"/>
          <w:rFonts w:ascii="Menlo" w:hAnsi="Menlo" w:cs="Menlo"/>
        </w:rPr>
        <w:t>args</w:t>
      </w:r>
      <w:r>
        <w:rPr>
          <w:rStyle w:val="pun"/>
          <w:rFonts w:ascii="Menlo" w:hAnsi="Menlo" w:cs="Menlo"/>
        </w:rPr>
        <w:t>&gt;...]]</w:t>
      </w:r>
      <w:r>
        <w:rPr>
          <w:rStyle w:val="pln"/>
          <w:rFonts w:ascii="Menlo" w:hAnsi="Menlo" w:cs="Menlo"/>
        </w:rPr>
        <w:t xml:space="preserve"> </w:t>
      </w:r>
      <w:r>
        <w:rPr>
          <w:rStyle w:val="pun"/>
          <w:rFonts w:ascii="Menlo" w:hAnsi="Menlo" w:cs="Menlo"/>
        </w:rPr>
        <w:t>[</w:t>
      </w:r>
      <w:r>
        <w:rPr>
          <w:rStyle w:val="pln"/>
          <w:rFonts w:ascii="Menlo" w:hAnsi="Menlo" w:cs="Menlo"/>
        </w:rPr>
        <w:t>options</w:t>
      </w:r>
      <w:r>
        <w:rPr>
          <w:rStyle w:val="pun"/>
          <w:rFonts w:ascii="Menlo" w:hAnsi="Menlo" w:cs="Menlo"/>
        </w:rPr>
        <w:t>]</w:t>
      </w:r>
    </w:p>
    <w:p w14:paraId="27231AB5" w14:textId="77777777" w:rsidR="00AC43CD" w:rsidRDefault="00AC43CD" w:rsidP="00860042">
      <w:pPr>
        <w:pStyle w:val="CodeSnippet"/>
        <w:rPr>
          <w:rStyle w:val="pln"/>
          <w:rFonts w:ascii="Menlo" w:hAnsi="Menlo" w:cs="Menlo"/>
        </w:rPr>
      </w:pPr>
      <w:r>
        <w:rPr>
          <w:rStyle w:val="pln"/>
          <w:rFonts w:ascii="Menlo" w:hAnsi="Menlo" w:cs="Menlo"/>
        </w:rPr>
        <w:t xml:space="preserve">  dotnet </w:t>
      </w:r>
      <w:r>
        <w:rPr>
          <w:rStyle w:val="kwd"/>
          <w:rFonts w:ascii="Menlo" w:hAnsi="Menlo" w:cs="Menlo"/>
          <w:color w:val="1E1EFF"/>
        </w:rPr>
        <w:t>new</w:t>
      </w:r>
      <w:r>
        <w:rPr>
          <w:rStyle w:val="pln"/>
          <w:rFonts w:ascii="Menlo" w:hAnsi="Menlo" w:cs="Menlo"/>
        </w:rPr>
        <w:t xml:space="preserve"> </w:t>
      </w:r>
      <w:r>
        <w:rPr>
          <w:rStyle w:val="pun"/>
          <w:rFonts w:ascii="Menlo" w:hAnsi="Menlo" w:cs="Menlo"/>
        </w:rPr>
        <w:t>[</w:t>
      </w:r>
      <w:r>
        <w:rPr>
          <w:rStyle w:val="pln"/>
          <w:rFonts w:ascii="Menlo" w:hAnsi="Menlo" w:cs="Menlo"/>
        </w:rPr>
        <w:t>command</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options</w:t>
      </w:r>
      <w:r>
        <w:rPr>
          <w:rStyle w:val="pun"/>
          <w:rFonts w:ascii="Menlo" w:hAnsi="Menlo" w:cs="Menlo"/>
        </w:rPr>
        <w:t>]</w:t>
      </w:r>
    </w:p>
    <w:p w14:paraId="08C460BB" w14:textId="77777777" w:rsidR="00AC43CD" w:rsidRDefault="00AC43CD" w:rsidP="00860042">
      <w:pPr>
        <w:pStyle w:val="CodeSnippet"/>
        <w:rPr>
          <w:rStyle w:val="pln"/>
          <w:rFonts w:ascii="Menlo" w:hAnsi="Menlo" w:cs="Menlo"/>
        </w:rPr>
      </w:pPr>
    </w:p>
    <w:p w14:paraId="70BFAAA4" w14:textId="77777777" w:rsidR="00AC43CD" w:rsidRDefault="00AC43CD" w:rsidP="00860042">
      <w:pPr>
        <w:pStyle w:val="CodeSnippet"/>
        <w:rPr>
          <w:rStyle w:val="pln"/>
          <w:rFonts w:ascii="Menlo" w:hAnsi="Menlo" w:cs="Menlo"/>
        </w:rPr>
      </w:pPr>
      <w:r>
        <w:rPr>
          <w:rStyle w:val="typ"/>
          <w:rFonts w:ascii="Menlo" w:hAnsi="Menlo" w:cs="Menlo"/>
          <w:color w:val="660066"/>
        </w:rPr>
        <w:t>Arguments</w:t>
      </w:r>
      <w:r>
        <w:rPr>
          <w:rStyle w:val="pun"/>
          <w:rFonts w:ascii="Menlo" w:hAnsi="Menlo" w:cs="Menlo"/>
        </w:rPr>
        <w:t>:</w:t>
      </w:r>
    </w:p>
    <w:p w14:paraId="7059C84E" w14:textId="77777777" w:rsidR="00363F7E" w:rsidRDefault="00AC43CD"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&lt;</w:t>
      </w:r>
      <w:r>
        <w:rPr>
          <w:rStyle w:val="kwd"/>
          <w:rFonts w:ascii="Menlo" w:hAnsi="Menlo" w:cs="Menlo"/>
          <w:color w:val="1E1EFF"/>
        </w:rPr>
        <w:t>template</w:t>
      </w:r>
      <w:r>
        <w:rPr>
          <w:rStyle w:val="pun"/>
          <w:rFonts w:ascii="Menlo" w:hAnsi="Menlo" w:cs="Menlo"/>
        </w:rPr>
        <w:t>-</w:t>
      </w:r>
      <w:r>
        <w:rPr>
          <w:rStyle w:val="kwd"/>
          <w:rFonts w:ascii="Menlo" w:hAnsi="Menlo" w:cs="Menlo"/>
          <w:color w:val="1E1EFF"/>
        </w:rPr>
        <w:t>short</w:t>
      </w:r>
      <w:r>
        <w:rPr>
          <w:rStyle w:val="pun"/>
          <w:rFonts w:ascii="Menlo" w:hAnsi="Menlo" w:cs="Menlo"/>
        </w:rPr>
        <w:t>-</w:t>
      </w:r>
      <w:r>
        <w:rPr>
          <w:rStyle w:val="pln"/>
          <w:rFonts w:ascii="Menlo" w:hAnsi="Menlo" w:cs="Menlo"/>
        </w:rPr>
        <w:t>name</w:t>
      </w:r>
      <w:r>
        <w:rPr>
          <w:rStyle w:val="pun"/>
          <w:rFonts w:ascii="Menlo" w:hAnsi="Menlo" w:cs="Menlo"/>
        </w:rPr>
        <w:t>&gt;</w:t>
      </w:r>
      <w:r>
        <w:rPr>
          <w:rStyle w:val="pln"/>
          <w:rFonts w:ascii="Menlo" w:hAnsi="Menlo" w:cs="Menlo"/>
        </w:rPr>
        <w:t xml:space="preserve">  A </w:t>
      </w:r>
      <w:r>
        <w:rPr>
          <w:rStyle w:val="kwd"/>
          <w:rFonts w:ascii="Menlo" w:hAnsi="Menlo" w:cs="Menlo"/>
          <w:color w:val="1E1EFF"/>
        </w:rPr>
        <w:t>short</w:t>
      </w:r>
      <w:r>
        <w:rPr>
          <w:rStyle w:val="pln"/>
          <w:rFonts w:ascii="Menlo" w:hAnsi="Menlo" w:cs="Menlo"/>
        </w:rPr>
        <w:t xml:space="preserve"> name </w:t>
      </w:r>
      <w:r>
        <w:rPr>
          <w:rStyle w:val="kwd"/>
          <w:rFonts w:ascii="Menlo" w:hAnsi="Menlo" w:cs="Menlo"/>
          <w:color w:val="1E1EFF"/>
        </w:rPr>
        <w:t>of</w:t>
      </w:r>
      <w:r>
        <w:rPr>
          <w:rStyle w:val="pln"/>
          <w:rFonts w:ascii="Menlo" w:hAnsi="Menlo" w:cs="Menlo"/>
        </w:rPr>
        <w:t xml:space="preserve"> the </w:t>
      </w:r>
    </w:p>
    <w:p w14:paraId="04024513" w14:textId="0F093C44" w:rsidR="00AC43CD" w:rsidRDefault="00AC43CD" w:rsidP="00860042">
      <w:pPr>
        <w:pStyle w:val="CodeSnippet"/>
        <w:rPr>
          <w:rStyle w:val="pln"/>
          <w:rFonts w:ascii="Menlo" w:hAnsi="Menlo" w:cs="Menlo"/>
        </w:rPr>
      </w:pPr>
      <w:r>
        <w:rPr>
          <w:rStyle w:val="kwd"/>
          <w:rFonts w:ascii="Menlo" w:hAnsi="Menlo" w:cs="Menlo"/>
          <w:color w:val="1E1EFF"/>
        </w:rPr>
        <w:t>template</w:t>
      </w:r>
      <w:r>
        <w:rPr>
          <w:rStyle w:val="pln"/>
          <w:rFonts w:ascii="Menlo" w:hAnsi="Menlo" w:cs="Menlo"/>
        </w:rPr>
        <w:t xml:space="preserve"> to create</w:t>
      </w:r>
      <w:r>
        <w:rPr>
          <w:rStyle w:val="pun"/>
          <w:rFonts w:ascii="Menlo" w:hAnsi="Menlo" w:cs="Menlo"/>
        </w:rPr>
        <w:t>.</w:t>
      </w:r>
    </w:p>
    <w:p w14:paraId="5DFE6B9C" w14:textId="77777777" w:rsidR="00363F7E" w:rsidRDefault="00AC43CD"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&lt;</w:t>
      </w:r>
      <w:r>
        <w:rPr>
          <w:rStyle w:val="kwd"/>
          <w:rFonts w:ascii="Menlo" w:hAnsi="Menlo" w:cs="Menlo"/>
          <w:color w:val="1E1EFF"/>
        </w:rPr>
        <w:t>template</w:t>
      </w:r>
      <w:r>
        <w:rPr>
          <w:rStyle w:val="pun"/>
          <w:rFonts w:ascii="Menlo" w:hAnsi="Menlo" w:cs="Menlo"/>
        </w:rPr>
        <w:t>-</w:t>
      </w:r>
      <w:r>
        <w:rPr>
          <w:rStyle w:val="pln"/>
          <w:rFonts w:ascii="Menlo" w:hAnsi="Menlo" w:cs="Menlo"/>
        </w:rPr>
        <w:t>args</w:t>
      </w:r>
      <w:r>
        <w:rPr>
          <w:rStyle w:val="pun"/>
          <w:rFonts w:ascii="Menlo" w:hAnsi="Menlo" w:cs="Menlo"/>
        </w:rPr>
        <w:t>&gt;</w:t>
      </w:r>
      <w:r>
        <w:rPr>
          <w:rStyle w:val="pln"/>
          <w:rFonts w:ascii="Menlo" w:hAnsi="Menlo" w:cs="Menlo"/>
        </w:rPr>
        <w:t xml:space="preserve">        </w:t>
      </w:r>
      <w:r>
        <w:rPr>
          <w:rStyle w:val="typ"/>
          <w:rFonts w:ascii="Menlo" w:hAnsi="Menlo" w:cs="Menlo"/>
          <w:color w:val="660066"/>
        </w:rPr>
        <w:t>Template</w:t>
      </w:r>
      <w:r>
        <w:rPr>
          <w:rStyle w:val="pln"/>
          <w:rFonts w:ascii="Menlo" w:hAnsi="Menlo" w:cs="Menlo"/>
        </w:rPr>
        <w:t xml:space="preserve"> specific </w:t>
      </w:r>
    </w:p>
    <w:p w14:paraId="6620A82A" w14:textId="1E9890F9" w:rsidR="00AC43CD" w:rsidRDefault="00AC43CD" w:rsidP="00860042">
      <w:pPr>
        <w:pStyle w:val="CodeSnippet"/>
        <w:rPr>
          <w:rStyle w:val="pln"/>
          <w:rFonts w:ascii="Menlo" w:hAnsi="Menlo" w:cs="Menlo"/>
        </w:rPr>
      </w:pPr>
      <w:r>
        <w:rPr>
          <w:rStyle w:val="pln"/>
          <w:rFonts w:ascii="Menlo" w:hAnsi="Menlo" w:cs="Menlo"/>
        </w:rPr>
        <w:t xml:space="preserve">options to </w:t>
      </w:r>
      <w:r>
        <w:rPr>
          <w:rStyle w:val="kwd"/>
          <w:rFonts w:ascii="Menlo" w:hAnsi="Menlo" w:cs="Menlo"/>
          <w:color w:val="1E1EFF"/>
        </w:rPr>
        <w:t>use</w:t>
      </w:r>
      <w:r>
        <w:rPr>
          <w:rStyle w:val="pun"/>
          <w:rFonts w:ascii="Menlo" w:hAnsi="Menlo" w:cs="Menlo"/>
        </w:rPr>
        <w:t>.</w:t>
      </w:r>
    </w:p>
    <w:p w14:paraId="0DE0514A" w14:textId="77777777" w:rsidR="00AC43CD" w:rsidRDefault="00AC43CD" w:rsidP="00860042">
      <w:pPr>
        <w:pStyle w:val="CodeSnippet"/>
        <w:rPr>
          <w:rStyle w:val="pln"/>
          <w:rFonts w:ascii="Menlo" w:hAnsi="Menlo" w:cs="Menlo"/>
        </w:rPr>
      </w:pPr>
    </w:p>
    <w:p w14:paraId="719B4B49" w14:textId="77777777" w:rsidR="00AC43CD" w:rsidRDefault="00AC43CD" w:rsidP="00860042">
      <w:pPr>
        <w:pStyle w:val="CodeSnippet"/>
        <w:rPr>
          <w:rStyle w:val="pln"/>
          <w:rFonts w:ascii="Menlo" w:hAnsi="Menlo" w:cs="Menlo"/>
        </w:rPr>
      </w:pPr>
      <w:r>
        <w:rPr>
          <w:rStyle w:val="typ"/>
          <w:rFonts w:ascii="Menlo" w:hAnsi="Menlo" w:cs="Menlo"/>
          <w:color w:val="660066"/>
        </w:rPr>
        <w:t>Options</w:t>
      </w:r>
      <w:r>
        <w:rPr>
          <w:rStyle w:val="pun"/>
          <w:rFonts w:ascii="Menlo" w:hAnsi="Menlo" w:cs="Menlo"/>
        </w:rPr>
        <w:t>:</w:t>
      </w:r>
    </w:p>
    <w:p w14:paraId="6DA433B1" w14:textId="77777777" w:rsidR="00AC43CD" w:rsidRDefault="00AC43CD"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h</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help  </w:t>
      </w:r>
      <w:r>
        <w:rPr>
          <w:rStyle w:val="typ"/>
          <w:rFonts w:ascii="Menlo" w:hAnsi="Menlo" w:cs="Menlo"/>
          <w:color w:val="660066"/>
        </w:rPr>
        <w:t>Show</w:t>
      </w:r>
      <w:r>
        <w:rPr>
          <w:rStyle w:val="pln"/>
          <w:rFonts w:ascii="Menlo" w:hAnsi="Menlo" w:cs="Menlo"/>
        </w:rPr>
        <w:t xml:space="preserve"> command line help</w:t>
      </w:r>
      <w:r>
        <w:rPr>
          <w:rStyle w:val="pun"/>
          <w:rFonts w:ascii="Menlo" w:hAnsi="Menlo" w:cs="Menlo"/>
        </w:rPr>
        <w:t>.</w:t>
      </w:r>
    </w:p>
    <w:p w14:paraId="4F5FF706" w14:textId="77777777" w:rsidR="00AC43CD" w:rsidRDefault="00AC43CD" w:rsidP="00860042">
      <w:pPr>
        <w:pStyle w:val="CodeSnippet"/>
        <w:rPr>
          <w:rStyle w:val="pln"/>
          <w:rFonts w:ascii="Menlo" w:hAnsi="Menlo" w:cs="Menlo"/>
        </w:rPr>
      </w:pPr>
    </w:p>
    <w:p w14:paraId="2F948669" w14:textId="77777777" w:rsidR="00AC43CD" w:rsidRDefault="00AC43CD" w:rsidP="00860042">
      <w:pPr>
        <w:pStyle w:val="CodeSnippet"/>
        <w:rPr>
          <w:rStyle w:val="pln"/>
          <w:rFonts w:ascii="Menlo" w:hAnsi="Menlo" w:cs="Menlo"/>
        </w:rPr>
      </w:pPr>
      <w:r>
        <w:rPr>
          <w:rStyle w:val="typ"/>
          <w:rFonts w:ascii="Menlo" w:hAnsi="Menlo" w:cs="Menlo"/>
          <w:color w:val="660066"/>
        </w:rPr>
        <w:t>Commands</w:t>
      </w:r>
      <w:r>
        <w:rPr>
          <w:rStyle w:val="pun"/>
          <w:rFonts w:ascii="Menlo" w:hAnsi="Menlo" w:cs="Menlo"/>
        </w:rPr>
        <w:t>:</w:t>
      </w:r>
    </w:p>
    <w:p w14:paraId="0B9665E7" w14:textId="77777777" w:rsidR="00363F7E" w:rsidRDefault="00AC43CD" w:rsidP="00860042">
      <w:pPr>
        <w:pStyle w:val="CodeSnippet"/>
        <w:rPr>
          <w:rStyle w:val="pln"/>
          <w:rFonts w:ascii="Menlo" w:hAnsi="Menlo" w:cs="Menlo"/>
        </w:rPr>
      </w:pPr>
      <w:r>
        <w:rPr>
          <w:rStyle w:val="pln"/>
          <w:rFonts w:ascii="Menlo" w:hAnsi="Menlo" w:cs="Menlo"/>
        </w:rPr>
        <w:t xml:space="preserve">  install </w:t>
      </w:r>
      <w:r>
        <w:rPr>
          <w:rStyle w:val="str"/>
          <w:rFonts w:ascii="Menlo" w:hAnsi="Menlo" w:cs="Menlo"/>
          <w:color w:val="980606"/>
        </w:rPr>
        <w:t>&lt;package&gt;</w:t>
      </w:r>
      <w:r>
        <w:rPr>
          <w:rStyle w:val="pln"/>
          <w:rFonts w:ascii="Menlo" w:hAnsi="Menlo" w:cs="Menlo"/>
        </w:rPr>
        <w:t xml:space="preserve">       </w:t>
      </w:r>
      <w:r>
        <w:rPr>
          <w:rStyle w:val="typ"/>
          <w:rFonts w:ascii="Menlo" w:hAnsi="Menlo" w:cs="Menlo"/>
          <w:color w:val="660066"/>
        </w:rPr>
        <w:t>Installs</w:t>
      </w:r>
      <w:r>
        <w:rPr>
          <w:rStyle w:val="pln"/>
          <w:rFonts w:ascii="Menlo" w:hAnsi="Menlo" w:cs="Menlo"/>
        </w:rPr>
        <w:t xml:space="preserve"> a </w:t>
      </w:r>
    </w:p>
    <w:p w14:paraId="6FF52CD4" w14:textId="63353746" w:rsidR="00AC43CD" w:rsidRDefault="00AC43CD" w:rsidP="00860042">
      <w:pPr>
        <w:pStyle w:val="CodeSnippet"/>
        <w:rPr>
          <w:rStyle w:val="pln"/>
          <w:rFonts w:ascii="Menlo" w:hAnsi="Menlo" w:cs="Menlo"/>
        </w:rPr>
      </w:pPr>
      <w:r>
        <w:rPr>
          <w:rStyle w:val="kwd"/>
          <w:rFonts w:ascii="Menlo" w:hAnsi="Menlo" w:cs="Menlo"/>
          <w:color w:val="1E1EFF"/>
        </w:rPr>
        <w:t>template</w:t>
      </w:r>
      <w:r>
        <w:rPr>
          <w:rStyle w:val="pln"/>
          <w:rFonts w:ascii="Menlo" w:hAnsi="Menlo" w:cs="Menlo"/>
        </w:rPr>
        <w:t xml:space="preserve"> </w:t>
      </w:r>
      <w:r>
        <w:rPr>
          <w:rStyle w:val="kwd"/>
          <w:rFonts w:ascii="Menlo" w:hAnsi="Menlo" w:cs="Menlo"/>
          <w:color w:val="1E1EFF"/>
        </w:rPr>
        <w:t>package</w:t>
      </w:r>
      <w:r>
        <w:rPr>
          <w:rStyle w:val="pun"/>
          <w:rFonts w:ascii="Menlo" w:hAnsi="Menlo" w:cs="Menlo"/>
        </w:rPr>
        <w:t>.</w:t>
      </w:r>
    </w:p>
    <w:p w14:paraId="4B9D79E0" w14:textId="77777777" w:rsidR="00363F7E" w:rsidRDefault="00AC43CD" w:rsidP="00860042">
      <w:pPr>
        <w:pStyle w:val="CodeSnippet"/>
        <w:rPr>
          <w:rStyle w:val="pln"/>
          <w:rFonts w:ascii="Menlo" w:hAnsi="Menlo" w:cs="Menlo"/>
        </w:rPr>
      </w:pPr>
      <w:r>
        <w:rPr>
          <w:rStyle w:val="pln"/>
          <w:rFonts w:ascii="Menlo" w:hAnsi="Menlo" w:cs="Menlo"/>
        </w:rPr>
        <w:t xml:space="preserve">  uninstall </w:t>
      </w:r>
      <w:r>
        <w:rPr>
          <w:rStyle w:val="str"/>
          <w:rFonts w:ascii="Menlo" w:hAnsi="Menlo" w:cs="Menlo"/>
          <w:color w:val="980606"/>
        </w:rPr>
        <w:t>&lt;package&gt;</w:t>
      </w:r>
      <w:r>
        <w:rPr>
          <w:rStyle w:val="pln"/>
          <w:rFonts w:ascii="Menlo" w:hAnsi="Menlo" w:cs="Menlo"/>
        </w:rPr>
        <w:t xml:space="preserve">     </w:t>
      </w:r>
      <w:r>
        <w:rPr>
          <w:rStyle w:val="typ"/>
          <w:rFonts w:ascii="Menlo" w:hAnsi="Menlo" w:cs="Menlo"/>
          <w:color w:val="660066"/>
        </w:rPr>
        <w:t>Uninstalls</w:t>
      </w:r>
      <w:r>
        <w:rPr>
          <w:rStyle w:val="pln"/>
          <w:rFonts w:ascii="Menlo" w:hAnsi="Menlo" w:cs="Menlo"/>
        </w:rPr>
        <w:t xml:space="preserve"> a </w:t>
      </w:r>
    </w:p>
    <w:p w14:paraId="2BC5B42F" w14:textId="4564EB23" w:rsidR="00AC43CD" w:rsidRDefault="00AC43CD" w:rsidP="00860042">
      <w:pPr>
        <w:pStyle w:val="CodeSnippet"/>
        <w:rPr>
          <w:rStyle w:val="pln"/>
          <w:rFonts w:ascii="Menlo" w:hAnsi="Menlo" w:cs="Menlo"/>
        </w:rPr>
      </w:pPr>
      <w:r>
        <w:rPr>
          <w:rStyle w:val="kwd"/>
          <w:rFonts w:ascii="Menlo" w:hAnsi="Menlo" w:cs="Menlo"/>
          <w:color w:val="1E1EFF"/>
        </w:rPr>
        <w:t>template</w:t>
      </w:r>
      <w:r>
        <w:rPr>
          <w:rStyle w:val="pln"/>
          <w:rFonts w:ascii="Menlo" w:hAnsi="Menlo" w:cs="Menlo"/>
        </w:rPr>
        <w:t xml:space="preserve"> </w:t>
      </w:r>
      <w:r>
        <w:rPr>
          <w:rStyle w:val="kwd"/>
          <w:rFonts w:ascii="Menlo" w:hAnsi="Menlo" w:cs="Menlo"/>
          <w:color w:val="1E1EFF"/>
        </w:rPr>
        <w:t>package</w:t>
      </w:r>
      <w:r>
        <w:rPr>
          <w:rStyle w:val="pun"/>
          <w:rFonts w:ascii="Menlo" w:hAnsi="Menlo" w:cs="Menlo"/>
        </w:rPr>
        <w:t>.</w:t>
      </w:r>
    </w:p>
    <w:p w14:paraId="771637BB" w14:textId="77777777" w:rsidR="00363F7E" w:rsidRDefault="00AC43CD" w:rsidP="00860042">
      <w:pPr>
        <w:pStyle w:val="CodeSnippet"/>
        <w:rPr>
          <w:rStyle w:val="pln"/>
          <w:rFonts w:ascii="Menlo" w:hAnsi="Menlo" w:cs="Menlo"/>
        </w:rPr>
      </w:pPr>
      <w:r>
        <w:rPr>
          <w:rStyle w:val="pln"/>
          <w:rFonts w:ascii="Menlo" w:hAnsi="Menlo" w:cs="Menlo"/>
        </w:rPr>
        <w:t xml:space="preserve">  update                  </w:t>
      </w:r>
      <w:r>
        <w:rPr>
          <w:rStyle w:val="typ"/>
          <w:rFonts w:ascii="Menlo" w:hAnsi="Menlo" w:cs="Menlo"/>
          <w:color w:val="660066"/>
        </w:rPr>
        <w:t>Checks</w:t>
      </w:r>
      <w:r>
        <w:rPr>
          <w:rStyle w:val="pln"/>
          <w:rFonts w:ascii="Menlo" w:hAnsi="Menlo" w:cs="Menlo"/>
        </w:rPr>
        <w:t xml:space="preserve"> the </w:t>
      </w:r>
    </w:p>
    <w:p w14:paraId="3D57FEAF" w14:textId="77777777" w:rsidR="00363F7E" w:rsidRDefault="00AC43CD" w:rsidP="00860042">
      <w:pPr>
        <w:pStyle w:val="CodeSnippet"/>
        <w:rPr>
          <w:rStyle w:val="pln"/>
          <w:rFonts w:ascii="Menlo" w:hAnsi="Menlo" w:cs="Menlo"/>
        </w:rPr>
      </w:pPr>
      <w:r>
        <w:rPr>
          <w:rStyle w:val="pln"/>
          <w:rFonts w:ascii="Menlo" w:hAnsi="Menlo" w:cs="Menlo"/>
        </w:rPr>
        <w:t xml:space="preserve">currently installed </w:t>
      </w:r>
      <w:r>
        <w:rPr>
          <w:rStyle w:val="kwd"/>
          <w:rFonts w:ascii="Menlo" w:hAnsi="Menlo" w:cs="Menlo"/>
          <w:color w:val="1E1EFF"/>
        </w:rPr>
        <w:t>template</w:t>
      </w:r>
      <w:r>
        <w:rPr>
          <w:rStyle w:val="pln"/>
          <w:rFonts w:ascii="Menlo" w:hAnsi="Menlo" w:cs="Menlo"/>
        </w:rPr>
        <w:t xml:space="preserve"> packages </w:t>
      </w:r>
      <w:r>
        <w:rPr>
          <w:rStyle w:val="kwd"/>
          <w:rFonts w:ascii="Menlo" w:hAnsi="Menlo" w:cs="Menlo"/>
          <w:color w:val="1E1EFF"/>
        </w:rPr>
        <w:t>for</w:t>
      </w:r>
      <w:r>
        <w:rPr>
          <w:rStyle w:val="pln"/>
          <w:rFonts w:ascii="Menlo" w:hAnsi="Menlo" w:cs="Menlo"/>
        </w:rPr>
        <w:t xml:space="preserve"> </w:t>
      </w:r>
    </w:p>
    <w:p w14:paraId="5A9E2998" w14:textId="6EFEBAFA" w:rsidR="00AC43CD" w:rsidRDefault="00AC43CD" w:rsidP="00860042">
      <w:pPr>
        <w:pStyle w:val="CodeSnippet"/>
        <w:rPr>
          <w:rStyle w:val="pln"/>
          <w:rFonts w:ascii="Menlo" w:hAnsi="Menlo" w:cs="Menlo"/>
        </w:rPr>
      </w:pPr>
      <w:r>
        <w:rPr>
          <w:rStyle w:val="pln"/>
          <w:rFonts w:ascii="Menlo" w:hAnsi="Menlo" w:cs="Menlo"/>
        </w:rPr>
        <w:t>update</w:t>
      </w:r>
      <w:r>
        <w:rPr>
          <w:rStyle w:val="pun"/>
          <w:rFonts w:ascii="Menlo" w:hAnsi="Menlo" w:cs="Menlo"/>
        </w:rPr>
        <w:t>,</w:t>
      </w:r>
      <w:r>
        <w:rPr>
          <w:rStyle w:val="pln"/>
          <w:rFonts w:ascii="Menlo" w:hAnsi="Menlo" w:cs="Menlo"/>
        </w:rPr>
        <w:t xml:space="preserve"> </w:t>
      </w:r>
      <w:r>
        <w:rPr>
          <w:rStyle w:val="kwd"/>
          <w:rFonts w:ascii="Menlo" w:hAnsi="Menlo" w:cs="Menlo"/>
          <w:color w:val="1E1EFF"/>
        </w:rPr>
        <w:t>and</w:t>
      </w:r>
      <w:r>
        <w:rPr>
          <w:rStyle w:val="pln"/>
          <w:rFonts w:ascii="Menlo" w:hAnsi="Menlo" w:cs="Menlo"/>
        </w:rPr>
        <w:t xml:space="preserve"> install the updates</w:t>
      </w:r>
      <w:r>
        <w:rPr>
          <w:rStyle w:val="pun"/>
          <w:rFonts w:ascii="Menlo" w:hAnsi="Menlo" w:cs="Menlo"/>
        </w:rPr>
        <w:t>.</w:t>
      </w:r>
    </w:p>
    <w:p w14:paraId="44E70B1C" w14:textId="77777777" w:rsidR="00363F7E" w:rsidRDefault="00AC43CD" w:rsidP="00860042">
      <w:pPr>
        <w:pStyle w:val="CodeSnippet"/>
        <w:rPr>
          <w:rStyle w:val="pln"/>
          <w:rFonts w:ascii="Menlo" w:hAnsi="Menlo" w:cs="Menlo"/>
        </w:rPr>
      </w:pPr>
      <w:r>
        <w:rPr>
          <w:rStyle w:val="pln"/>
          <w:rFonts w:ascii="Menlo" w:hAnsi="Menlo" w:cs="Menlo"/>
        </w:rPr>
        <w:t xml:space="preserve">  search </w:t>
      </w:r>
      <w:r>
        <w:rPr>
          <w:rStyle w:val="pun"/>
          <w:rFonts w:ascii="Menlo" w:hAnsi="Menlo" w:cs="Menlo"/>
        </w:rPr>
        <w:t>&lt;</w:t>
      </w:r>
      <w:r>
        <w:rPr>
          <w:rStyle w:val="kwd"/>
          <w:rFonts w:ascii="Menlo" w:hAnsi="Menlo" w:cs="Menlo"/>
          <w:color w:val="1E1EFF"/>
        </w:rPr>
        <w:t>template</w:t>
      </w:r>
      <w:r>
        <w:rPr>
          <w:rStyle w:val="pun"/>
          <w:rFonts w:ascii="Menlo" w:hAnsi="Menlo" w:cs="Menlo"/>
        </w:rPr>
        <w:t>-</w:t>
      </w:r>
      <w:r>
        <w:rPr>
          <w:rStyle w:val="pln"/>
          <w:rFonts w:ascii="Menlo" w:hAnsi="Menlo" w:cs="Menlo"/>
        </w:rPr>
        <w:t>name</w:t>
      </w:r>
      <w:r>
        <w:rPr>
          <w:rStyle w:val="pun"/>
          <w:rFonts w:ascii="Menlo" w:hAnsi="Menlo" w:cs="Menlo"/>
        </w:rPr>
        <w:t>&gt;</w:t>
      </w:r>
      <w:r>
        <w:rPr>
          <w:rStyle w:val="pln"/>
          <w:rFonts w:ascii="Menlo" w:hAnsi="Menlo" w:cs="Menlo"/>
        </w:rPr>
        <w:t xml:space="preserve">  </w:t>
      </w:r>
      <w:r>
        <w:rPr>
          <w:rStyle w:val="typ"/>
          <w:rFonts w:ascii="Menlo" w:hAnsi="Menlo" w:cs="Menlo"/>
          <w:color w:val="660066"/>
        </w:rPr>
        <w:t>Searches</w:t>
      </w:r>
      <w:r>
        <w:rPr>
          <w:rStyle w:val="pln"/>
          <w:rFonts w:ascii="Menlo" w:hAnsi="Menlo" w:cs="Menlo"/>
        </w:rPr>
        <w:t xml:space="preserve"> </w:t>
      </w:r>
      <w:r>
        <w:rPr>
          <w:rStyle w:val="kwd"/>
          <w:rFonts w:ascii="Menlo" w:hAnsi="Menlo" w:cs="Menlo"/>
          <w:color w:val="1E1EFF"/>
        </w:rPr>
        <w:t>for</w:t>
      </w:r>
      <w:r>
        <w:rPr>
          <w:rStyle w:val="pln"/>
          <w:rFonts w:ascii="Menlo" w:hAnsi="Menlo" w:cs="Menlo"/>
        </w:rPr>
        <w:t xml:space="preserve"> the </w:t>
      </w:r>
    </w:p>
    <w:p w14:paraId="00AE80BE" w14:textId="46E7C7C1" w:rsidR="00AC43CD" w:rsidRDefault="00AC43CD" w:rsidP="00860042">
      <w:pPr>
        <w:pStyle w:val="CodeSnippet"/>
        <w:rPr>
          <w:rStyle w:val="pln"/>
          <w:rFonts w:ascii="Menlo" w:hAnsi="Menlo" w:cs="Menlo"/>
        </w:rPr>
      </w:pPr>
      <w:r>
        <w:rPr>
          <w:rStyle w:val="pln"/>
          <w:rFonts w:ascii="Menlo" w:hAnsi="Menlo" w:cs="Menlo"/>
        </w:rPr>
        <w:t xml:space="preserve">templates on </w:t>
      </w:r>
      <w:r>
        <w:rPr>
          <w:rStyle w:val="typ"/>
          <w:rFonts w:ascii="Menlo" w:hAnsi="Menlo" w:cs="Menlo"/>
          <w:color w:val="660066"/>
        </w:rPr>
        <w:t>NuGet</w:t>
      </w:r>
      <w:r>
        <w:rPr>
          <w:rStyle w:val="pun"/>
          <w:rFonts w:ascii="Menlo" w:hAnsi="Menlo" w:cs="Menlo"/>
        </w:rPr>
        <w:t>.</w:t>
      </w:r>
      <w:r>
        <w:rPr>
          <w:rStyle w:val="pln"/>
          <w:rFonts w:ascii="Menlo" w:hAnsi="Menlo" w:cs="Menlo"/>
        </w:rPr>
        <w:t>org</w:t>
      </w:r>
      <w:r>
        <w:rPr>
          <w:rStyle w:val="pun"/>
          <w:rFonts w:ascii="Menlo" w:hAnsi="Menlo" w:cs="Menlo"/>
        </w:rPr>
        <w:t>.</w:t>
      </w:r>
    </w:p>
    <w:p w14:paraId="73AF5C44" w14:textId="77777777" w:rsidR="00363F7E" w:rsidRDefault="00AC43CD" w:rsidP="00860042">
      <w:pPr>
        <w:pStyle w:val="CodeSnippet"/>
        <w:rPr>
          <w:rStyle w:val="pln"/>
          <w:rFonts w:ascii="Menlo" w:hAnsi="Menlo" w:cs="Menlo"/>
        </w:rPr>
      </w:pPr>
      <w:r>
        <w:rPr>
          <w:rStyle w:val="pln"/>
          <w:rFonts w:ascii="Menlo" w:hAnsi="Menlo" w:cs="Menlo"/>
        </w:rPr>
        <w:t xml:space="preserve">  list </w:t>
      </w:r>
      <w:r>
        <w:rPr>
          <w:rStyle w:val="pun"/>
          <w:rFonts w:ascii="Menlo" w:hAnsi="Menlo" w:cs="Menlo"/>
        </w:rPr>
        <w:t>&lt;</w:t>
      </w:r>
      <w:r>
        <w:rPr>
          <w:rStyle w:val="kwd"/>
          <w:rFonts w:ascii="Menlo" w:hAnsi="Menlo" w:cs="Menlo"/>
          <w:color w:val="1E1EFF"/>
        </w:rPr>
        <w:t>template</w:t>
      </w:r>
      <w:r>
        <w:rPr>
          <w:rStyle w:val="pun"/>
          <w:rFonts w:ascii="Menlo" w:hAnsi="Menlo" w:cs="Menlo"/>
        </w:rPr>
        <w:t>-</w:t>
      </w:r>
      <w:r>
        <w:rPr>
          <w:rStyle w:val="pln"/>
          <w:rFonts w:ascii="Menlo" w:hAnsi="Menlo" w:cs="Menlo"/>
        </w:rPr>
        <w:t>name</w:t>
      </w:r>
      <w:r>
        <w:rPr>
          <w:rStyle w:val="pun"/>
          <w:rFonts w:ascii="Menlo" w:hAnsi="Menlo" w:cs="Menlo"/>
        </w:rPr>
        <w:t>&gt;</w:t>
      </w:r>
      <w:r>
        <w:rPr>
          <w:rStyle w:val="pln"/>
          <w:rFonts w:ascii="Menlo" w:hAnsi="Menlo" w:cs="Menlo"/>
        </w:rPr>
        <w:t xml:space="preserve">    </w:t>
      </w:r>
      <w:r>
        <w:rPr>
          <w:rStyle w:val="typ"/>
          <w:rFonts w:ascii="Menlo" w:hAnsi="Menlo" w:cs="Menlo"/>
          <w:color w:val="660066"/>
        </w:rPr>
        <w:t>Lists</w:t>
      </w:r>
      <w:r>
        <w:rPr>
          <w:rStyle w:val="pln"/>
          <w:rFonts w:ascii="Menlo" w:hAnsi="Menlo" w:cs="Menlo"/>
        </w:rPr>
        <w:t xml:space="preserve"> templates </w:t>
      </w:r>
    </w:p>
    <w:p w14:paraId="1509A6E6" w14:textId="77777777" w:rsidR="00363F7E" w:rsidRDefault="00AC43CD" w:rsidP="00860042">
      <w:pPr>
        <w:pStyle w:val="CodeSnippet"/>
        <w:rPr>
          <w:rStyle w:val="pln"/>
          <w:rFonts w:ascii="Menlo" w:hAnsi="Menlo" w:cs="Menlo"/>
        </w:rPr>
      </w:pPr>
      <w:r>
        <w:rPr>
          <w:rStyle w:val="pln"/>
          <w:rFonts w:ascii="Menlo" w:hAnsi="Menlo" w:cs="Menlo"/>
        </w:rPr>
        <w:t xml:space="preserve">containing the specified </w:t>
      </w:r>
      <w:r>
        <w:rPr>
          <w:rStyle w:val="kwd"/>
          <w:rFonts w:ascii="Menlo" w:hAnsi="Menlo" w:cs="Menlo"/>
          <w:color w:val="1E1EFF"/>
        </w:rPr>
        <w:t>template</w:t>
      </w:r>
      <w:r>
        <w:rPr>
          <w:rStyle w:val="pln"/>
          <w:rFonts w:ascii="Menlo" w:hAnsi="Menlo" w:cs="Menlo"/>
        </w:rPr>
        <w:t xml:space="preserve"> name</w:t>
      </w:r>
      <w:r>
        <w:rPr>
          <w:rStyle w:val="pun"/>
          <w:rFonts w:ascii="Menlo" w:hAnsi="Menlo" w:cs="Menlo"/>
        </w:rPr>
        <w:t>.</w:t>
      </w:r>
      <w:r>
        <w:rPr>
          <w:rStyle w:val="pln"/>
          <w:rFonts w:ascii="Menlo" w:hAnsi="Menlo" w:cs="Menlo"/>
        </w:rPr>
        <w:t xml:space="preserve"> </w:t>
      </w:r>
      <w:r>
        <w:rPr>
          <w:rStyle w:val="typ"/>
          <w:rFonts w:ascii="Menlo" w:hAnsi="Menlo" w:cs="Menlo"/>
          <w:color w:val="660066"/>
        </w:rPr>
        <w:t>If</w:t>
      </w:r>
      <w:r>
        <w:rPr>
          <w:rStyle w:val="pln"/>
          <w:rFonts w:ascii="Menlo" w:hAnsi="Menlo" w:cs="Menlo"/>
        </w:rPr>
        <w:t xml:space="preserve"> </w:t>
      </w:r>
    </w:p>
    <w:p w14:paraId="418DA84E" w14:textId="33F69046" w:rsidR="00AC43CD" w:rsidRDefault="00AC43CD" w:rsidP="00860042">
      <w:pPr>
        <w:pStyle w:val="CodeSnippet"/>
        <w:rPr>
          <w:color w:val="212529"/>
          <w:sz w:val="22"/>
          <w:szCs w:val="22"/>
        </w:rPr>
      </w:pPr>
      <w:r>
        <w:rPr>
          <w:rStyle w:val="kwd"/>
          <w:rFonts w:ascii="Menlo" w:hAnsi="Menlo" w:cs="Menlo"/>
          <w:color w:val="1E1EFF"/>
        </w:rPr>
        <w:t>no</w:t>
      </w:r>
      <w:r>
        <w:rPr>
          <w:rStyle w:val="pln"/>
          <w:rFonts w:ascii="Menlo" w:hAnsi="Menlo" w:cs="Menlo"/>
        </w:rPr>
        <w:t xml:space="preserve"> name </w:t>
      </w:r>
      <w:r>
        <w:rPr>
          <w:rStyle w:val="kwd"/>
          <w:rFonts w:ascii="Menlo" w:hAnsi="Menlo" w:cs="Menlo"/>
          <w:color w:val="1E1EFF"/>
        </w:rPr>
        <w:t>is</w:t>
      </w:r>
      <w:r>
        <w:rPr>
          <w:rStyle w:val="pln"/>
          <w:rFonts w:ascii="Menlo" w:hAnsi="Menlo" w:cs="Menlo"/>
        </w:rPr>
        <w:t xml:space="preserve"> specified</w:t>
      </w:r>
      <w:r>
        <w:rPr>
          <w:rStyle w:val="pun"/>
          <w:rFonts w:ascii="Menlo" w:hAnsi="Menlo" w:cs="Menlo"/>
        </w:rPr>
        <w:t>,</w:t>
      </w:r>
      <w:r>
        <w:rPr>
          <w:rStyle w:val="pln"/>
          <w:rFonts w:ascii="Menlo" w:hAnsi="Menlo" w:cs="Menlo"/>
        </w:rPr>
        <w:t xml:space="preserve"> lists all templates</w:t>
      </w:r>
      <w:r>
        <w:rPr>
          <w:rStyle w:val="pun"/>
          <w:rFonts w:ascii="Menlo" w:hAnsi="Menlo" w:cs="Menlo"/>
        </w:rPr>
        <w:t>.</w:t>
      </w:r>
    </w:p>
    <w:p w14:paraId="1278EE85" w14:textId="77777777" w:rsidR="00AC43CD" w:rsidRDefault="00AC43CD" w:rsidP="00860042">
      <w:pPr>
        <w:pStyle w:val="BodyText"/>
      </w:pPr>
    </w:p>
    <w:p w14:paraId="51883E25" w14:textId="334F2DF6" w:rsidR="00073383" w:rsidRDefault="00073383" w:rsidP="00860042">
      <w:pPr>
        <w:pStyle w:val="BodyText"/>
      </w:pPr>
      <w:r w:rsidRPr="008600E5">
        <w:t>The </w:t>
      </w:r>
      <w:r w:rsidRPr="008600E5">
        <w:rPr>
          <w:b/>
          <w:bCs/>
        </w:rPr>
        <w:t>dotnet CLI</w:t>
      </w:r>
      <w:r w:rsidRPr="008600E5">
        <w:t xml:space="preserve"> has supported tab completion for quite a while </w:t>
      </w:r>
      <w:r w:rsidR="0076014D">
        <w:t>with</w:t>
      </w:r>
      <w:r w:rsidRPr="008600E5">
        <w:t xml:space="preserve"> popular shells like PowerShell, bash, zsh, and fish </w:t>
      </w:r>
      <w:r w:rsidR="0076014D">
        <w:t>to name a few</w:t>
      </w:r>
      <w:r w:rsidRPr="008600E5">
        <w:t>. It’s up to individual dotnet commands to implement meaningful completions, however. For .NET 7, the </w:t>
      </w:r>
      <w:r w:rsidR="0076014D" w:rsidRPr="008600E5">
        <w:rPr>
          <w:b/>
          <w:bCs/>
        </w:rPr>
        <w:t xml:space="preserve">dotnet </w:t>
      </w:r>
      <w:r w:rsidRPr="008600E5">
        <w:rPr>
          <w:b/>
          <w:bCs/>
        </w:rPr>
        <w:t>new</w:t>
      </w:r>
      <w:r w:rsidRPr="008600E5">
        <w:t> command learned how to provide tab completion</w:t>
      </w:r>
      <w:r w:rsidR="0076014D">
        <w:t>.</w:t>
      </w:r>
      <w:r w:rsidR="0016168D">
        <w:t xml:space="preserve"> You can see what that looks like in </w:t>
      </w:r>
      <w:r w:rsidR="0016168D" w:rsidRPr="0016168D">
        <w:rPr>
          <w:b/>
          <w:bCs/>
        </w:rPr>
        <w:t>Figure 12.</w:t>
      </w:r>
    </w:p>
    <w:p w14:paraId="52A8F85F" w14:textId="77777777" w:rsidR="0076014D" w:rsidRPr="008600E5" w:rsidRDefault="0076014D" w:rsidP="00860042">
      <w:pPr>
        <w:pStyle w:val="BodyText"/>
      </w:pPr>
    </w:p>
    <w:p w14:paraId="2A911316" w14:textId="3075DDCA" w:rsidR="00C86D3E" w:rsidRDefault="00C86D3E" w:rsidP="0016168D">
      <w:pPr>
        <w:pStyle w:val="Figure"/>
        <w:rPr>
          <w:rStyle w:val="pln"/>
          <w:rFonts w:ascii="Menlo" w:hAnsi="Menlo" w:cs="Menlo"/>
          <w:color w:val="000000"/>
        </w:rPr>
      </w:pPr>
      <w:r w:rsidRPr="00C86D3E">
        <w:rPr>
          <w:rStyle w:val="pun"/>
          <w:rFonts w:ascii="Menlo" w:hAnsi="Menlo" w:cs="Menlo"/>
          <w:noProof/>
          <w:color w:val="000000"/>
        </w:rPr>
        <w:drawing>
          <wp:inline distT="0" distB="0" distL="0" distR="0" wp14:anchorId="73338245" wp14:editId="07C5D393">
            <wp:extent cx="5943600" cy="1329055"/>
            <wp:effectExtent l="0" t="0" r="0" b="444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34"/>
                    <a:stretch>
                      <a:fillRect/>
                    </a:stretch>
                  </pic:blipFill>
                  <pic:spPr>
                    <a:xfrm>
                      <a:off x="0" y="0"/>
                      <a:ext cx="5943600" cy="1329055"/>
                    </a:xfrm>
                    <a:prstGeom prst="rect">
                      <a:avLst/>
                    </a:prstGeom>
                  </pic:spPr>
                </pic:pic>
              </a:graphicData>
            </a:graphic>
          </wp:inline>
        </w:drawing>
      </w:r>
    </w:p>
    <w:p w14:paraId="34CA6AC5" w14:textId="441E2891" w:rsidR="0016168D" w:rsidRPr="0016168D" w:rsidRDefault="0016168D" w:rsidP="0016168D">
      <w:pPr>
        <w:pStyle w:val="FigureCaption"/>
      </w:pPr>
      <w:r w:rsidRPr="0016168D">
        <w:rPr>
          <w:b/>
          <w:bCs/>
        </w:rPr>
        <w:t>Figure 12:</w:t>
      </w:r>
      <w:r>
        <w:t xml:space="preserve"> The dotnet new command provides tab completion.</w:t>
      </w:r>
    </w:p>
    <w:p w14:paraId="72C5008F" w14:textId="77777777" w:rsidR="00073383" w:rsidRDefault="00073383" w:rsidP="00860042">
      <w:pPr>
        <w:pStyle w:val="BodyText"/>
      </w:pPr>
    </w:p>
    <w:p w14:paraId="7508CEB5" w14:textId="224FA61B" w:rsidR="005927EA" w:rsidRDefault="00BD5AF5" w:rsidP="00860042">
      <w:pPr>
        <w:pStyle w:val="BodyText"/>
      </w:pPr>
      <w:r>
        <w:t xml:space="preserve">This can be helpful for you to </w:t>
      </w:r>
      <w:r w:rsidR="007A7C72">
        <w:t>make choices when creating new .NET projects</w:t>
      </w:r>
      <w:r w:rsidR="00B3257D">
        <w:t xml:space="preserve"> to know what options and arguments are available to you.</w:t>
      </w:r>
      <w:r w:rsidR="0016168D">
        <w:t xml:space="preserve"> You can see what that looks like in </w:t>
      </w:r>
      <w:r w:rsidR="0016168D" w:rsidRPr="0016168D">
        <w:rPr>
          <w:b/>
          <w:bCs/>
        </w:rPr>
        <w:t>Figure 13</w:t>
      </w:r>
      <w:r w:rsidR="0016168D">
        <w:t xml:space="preserve">. </w:t>
      </w:r>
    </w:p>
    <w:p w14:paraId="27121BC6" w14:textId="77777777" w:rsidR="005927EA" w:rsidRDefault="005927EA" w:rsidP="00860042">
      <w:pPr>
        <w:pStyle w:val="BodyText"/>
      </w:pPr>
    </w:p>
    <w:p w14:paraId="0DDFFFE0" w14:textId="01AC6ACD" w:rsidR="00C86D3E" w:rsidRDefault="00C86D3E" w:rsidP="0016168D">
      <w:pPr>
        <w:pStyle w:val="Figure"/>
        <w:rPr>
          <w:rStyle w:val="pln"/>
          <w:rFonts w:ascii="Menlo" w:hAnsi="Menlo" w:cs="Menlo"/>
          <w:color w:val="000000"/>
        </w:rPr>
      </w:pPr>
      <w:r w:rsidRPr="00C86D3E">
        <w:rPr>
          <w:rStyle w:val="pun"/>
          <w:rFonts w:ascii="Menlo" w:hAnsi="Menlo" w:cs="Menlo"/>
          <w:noProof/>
          <w:color w:val="000000"/>
        </w:rPr>
        <w:drawing>
          <wp:inline distT="0" distB="0" distL="0" distR="0" wp14:anchorId="4CDA16B9" wp14:editId="2E7D7B53">
            <wp:extent cx="5943600" cy="920115"/>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5"/>
                    <a:stretch>
                      <a:fillRect/>
                    </a:stretch>
                  </pic:blipFill>
                  <pic:spPr>
                    <a:xfrm>
                      <a:off x="0" y="0"/>
                      <a:ext cx="5943600" cy="920115"/>
                    </a:xfrm>
                    <a:prstGeom prst="rect">
                      <a:avLst/>
                    </a:prstGeom>
                  </pic:spPr>
                </pic:pic>
              </a:graphicData>
            </a:graphic>
          </wp:inline>
        </w:drawing>
      </w:r>
    </w:p>
    <w:p w14:paraId="4E89F657" w14:textId="404E3E89" w:rsidR="0016168D" w:rsidRPr="0016168D" w:rsidRDefault="0016168D" w:rsidP="0016168D">
      <w:pPr>
        <w:pStyle w:val="FigureCaption"/>
      </w:pPr>
      <w:r w:rsidRPr="00381717">
        <w:rPr>
          <w:b/>
          <w:bCs/>
        </w:rPr>
        <w:t>Figure 13:</w:t>
      </w:r>
      <w:r>
        <w:t xml:space="preserve"> The options and arguments </w:t>
      </w:r>
      <w:r w:rsidR="00381717">
        <w:t>that are available</w:t>
      </w:r>
    </w:p>
    <w:p w14:paraId="72A74135" w14:textId="77777777" w:rsidR="009F63F1" w:rsidRDefault="009F63F1" w:rsidP="00860042">
      <w:pPr>
        <w:pStyle w:val="BodyText"/>
      </w:pPr>
    </w:p>
    <w:p w14:paraId="4F343B53" w14:textId="15C07B88" w:rsidR="005927EA" w:rsidRPr="008600E5" w:rsidRDefault="00B3257D" w:rsidP="00860042">
      <w:pPr>
        <w:pStyle w:val="BodyText"/>
      </w:pPr>
      <w:r>
        <w:t xml:space="preserve">And additionally, what common options and arguments are </w:t>
      </w:r>
      <w:r w:rsidR="004F1371">
        <w:t xml:space="preserve">commonly </w:t>
      </w:r>
      <w:r>
        <w:t xml:space="preserve">mistaken or not supported for the </w:t>
      </w:r>
      <w:r w:rsidR="004F1371">
        <w:t xml:space="preserve">given </w:t>
      </w:r>
      <w:r>
        <w:t>command.</w:t>
      </w:r>
      <w:r w:rsidR="004F1371">
        <w:t xml:space="preserve"> Instead</w:t>
      </w:r>
      <w:r w:rsidR="00860042">
        <w:t>,</w:t>
      </w:r>
      <w:r w:rsidR="004F1371">
        <w:t xml:space="preserve"> you </w:t>
      </w:r>
      <w:r w:rsidR="00860042">
        <w:t>are</w:t>
      </w:r>
      <w:r w:rsidR="004F1371">
        <w:t xml:space="preserve"> only shown what</w:t>
      </w:r>
      <w:r w:rsidR="00860042">
        <w:t>’</w:t>
      </w:r>
      <w:r w:rsidR="004F1371">
        <w:t>s supported in the current version of the .NET CLI</w:t>
      </w:r>
      <w:r w:rsidR="00381717">
        <w:t xml:space="preserve">, as shown in </w:t>
      </w:r>
      <w:r w:rsidR="00381717" w:rsidRPr="00381717">
        <w:rPr>
          <w:b/>
          <w:bCs/>
        </w:rPr>
        <w:t>Figure 14</w:t>
      </w:r>
      <w:r w:rsidR="004F1371">
        <w:t>.</w:t>
      </w:r>
    </w:p>
    <w:p w14:paraId="7AB263F5" w14:textId="77777777" w:rsidR="005927EA" w:rsidRDefault="005927EA" w:rsidP="00860042">
      <w:pPr>
        <w:pStyle w:val="BodyText"/>
      </w:pPr>
    </w:p>
    <w:p w14:paraId="08726C9C" w14:textId="4FC8E962" w:rsidR="005927EA" w:rsidRDefault="00C86D3E" w:rsidP="00381717">
      <w:pPr>
        <w:pStyle w:val="Figure"/>
      </w:pPr>
      <w:r w:rsidRPr="00C86D3E">
        <w:rPr>
          <w:rStyle w:val="pun"/>
          <w:rFonts w:ascii="Menlo" w:hAnsi="Menlo" w:cs="Menlo"/>
          <w:noProof/>
          <w:color w:val="000000"/>
        </w:rPr>
        <w:drawing>
          <wp:inline distT="0" distB="0" distL="0" distR="0" wp14:anchorId="63EFB8A9" wp14:editId="6D0E26B1">
            <wp:extent cx="5943600" cy="344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4170"/>
                    </a:xfrm>
                    <a:prstGeom prst="rect">
                      <a:avLst/>
                    </a:prstGeom>
                  </pic:spPr>
                </pic:pic>
              </a:graphicData>
            </a:graphic>
          </wp:inline>
        </w:drawing>
      </w:r>
    </w:p>
    <w:p w14:paraId="69AE2E23" w14:textId="34C68FB5" w:rsidR="00381717" w:rsidRPr="00381717" w:rsidRDefault="00381717" w:rsidP="00381717">
      <w:pPr>
        <w:pStyle w:val="FigureCaption"/>
      </w:pPr>
      <w:r w:rsidRPr="00381717">
        <w:rPr>
          <w:b/>
          <w:bCs/>
        </w:rPr>
        <w:t>Figure 14:</w:t>
      </w:r>
      <w:r>
        <w:t xml:space="preserve"> Supported options in the .NET CLI</w:t>
      </w:r>
    </w:p>
    <w:p w14:paraId="754BB651" w14:textId="77777777" w:rsidR="00381717" w:rsidRDefault="00381717" w:rsidP="00860042">
      <w:pPr>
        <w:pStyle w:val="BodyText"/>
      </w:pPr>
    </w:p>
    <w:p w14:paraId="597BF4E2" w14:textId="3AAB4A3C" w:rsidR="00070252" w:rsidRDefault="00070252" w:rsidP="00454F5E">
      <w:pPr>
        <w:pStyle w:val="Heading3"/>
      </w:pPr>
      <w:r>
        <w:t>Template Authoring</w:t>
      </w:r>
    </w:p>
    <w:p w14:paraId="5DD41572" w14:textId="783A9B4C" w:rsidR="00A84143" w:rsidRDefault="00BD1F97" w:rsidP="00860042">
      <w:pPr>
        <w:pStyle w:val="BodyText"/>
      </w:pPr>
      <w:r w:rsidRPr="0003342C">
        <w:t xml:space="preserve">.NET 7 adds </w:t>
      </w:r>
      <w:r w:rsidR="00A84143" w:rsidRPr="008600E5">
        <w:t xml:space="preserve">the concept of constraints to .NET Templates. Constraints </w:t>
      </w:r>
      <w:r w:rsidR="00381717">
        <w:t>let</w:t>
      </w:r>
      <w:r w:rsidR="00A84143" w:rsidRPr="008600E5">
        <w:t xml:space="preserve"> you define the context in which your templates are allowed</w:t>
      </w:r>
      <w:r w:rsidR="0002787B" w:rsidRPr="008600E5">
        <w:t xml:space="preserve">, which helps </w:t>
      </w:r>
      <w:r w:rsidR="00A84143" w:rsidRPr="008600E5">
        <w:t xml:space="preserve">the template engine determine </w:t>
      </w:r>
      <w:r w:rsidR="0003342C" w:rsidRPr="008600E5">
        <w:t xml:space="preserve">what </w:t>
      </w:r>
      <w:r w:rsidR="00A84143" w:rsidRPr="008600E5">
        <w:t>templates it should show in commands like </w:t>
      </w:r>
      <w:r w:rsidR="00A84143" w:rsidRPr="008600E5">
        <w:rPr>
          <w:b/>
          <w:bCs/>
        </w:rPr>
        <w:t>dotnet new list</w:t>
      </w:r>
      <w:r w:rsidR="00A84143" w:rsidRPr="008600E5">
        <w:t>. For this release</w:t>
      </w:r>
      <w:r w:rsidR="00860042">
        <w:t>,</w:t>
      </w:r>
      <w:r w:rsidR="00A84143" w:rsidRPr="008600E5">
        <w:t xml:space="preserve"> we</w:t>
      </w:r>
      <w:r w:rsidR="00860042">
        <w:t>’</w:t>
      </w:r>
      <w:r w:rsidR="00A84143" w:rsidRPr="008600E5">
        <w:t>ve added support for three kinds of constraints:</w:t>
      </w:r>
    </w:p>
    <w:p w14:paraId="5EA42E63" w14:textId="77777777" w:rsidR="00860042" w:rsidRPr="008600E5" w:rsidRDefault="00860042" w:rsidP="00860042">
      <w:pPr>
        <w:pStyle w:val="BodyText"/>
      </w:pPr>
    </w:p>
    <w:p w14:paraId="2C479653" w14:textId="396DA6AA" w:rsidR="00A84143" w:rsidRPr="008600E5" w:rsidRDefault="00A84143" w:rsidP="00860042">
      <w:pPr>
        <w:pStyle w:val="BullettedBodyText"/>
      </w:pPr>
      <w:r w:rsidRPr="008600E5">
        <w:rPr>
          <w:b/>
          <w:bCs/>
        </w:rPr>
        <w:t>Operating System</w:t>
      </w:r>
      <w:r w:rsidR="00860042">
        <w:rPr>
          <w:b/>
          <w:bCs/>
        </w:rPr>
        <w:t>:</w:t>
      </w:r>
      <w:r w:rsidRPr="008600E5">
        <w:t xml:space="preserve"> </w:t>
      </w:r>
      <w:r w:rsidR="00860042">
        <w:t>L</w:t>
      </w:r>
      <w:r w:rsidRPr="008600E5">
        <w:t xml:space="preserve">imits templates based on the </w:t>
      </w:r>
      <w:r w:rsidR="000B3CC1">
        <w:t>o</w:t>
      </w:r>
      <w:r w:rsidRPr="008600E5">
        <w:t xml:space="preserve">perating </w:t>
      </w:r>
      <w:r w:rsidR="000B3CC1">
        <w:t>s</w:t>
      </w:r>
      <w:r w:rsidRPr="008600E5">
        <w:t>ystem of the user</w:t>
      </w:r>
    </w:p>
    <w:p w14:paraId="515EB4CF" w14:textId="47C595D3" w:rsidR="00A84143" w:rsidRPr="008600E5" w:rsidRDefault="00A84143" w:rsidP="00860042">
      <w:pPr>
        <w:pStyle w:val="BullettedBodyText"/>
      </w:pPr>
      <w:r w:rsidRPr="008600E5">
        <w:rPr>
          <w:b/>
          <w:bCs/>
        </w:rPr>
        <w:t>Template Engine Host</w:t>
      </w:r>
      <w:r w:rsidR="00860042">
        <w:t>: L</w:t>
      </w:r>
      <w:r w:rsidRPr="008600E5">
        <w:t xml:space="preserve">imits templates based on which host is executing the </w:t>
      </w:r>
      <w:r w:rsidR="00597AFB">
        <w:t>t</w:t>
      </w:r>
      <w:r w:rsidRPr="008600E5">
        <w:t xml:space="preserve">emplate </w:t>
      </w:r>
      <w:r w:rsidR="00597AFB">
        <w:t>e</w:t>
      </w:r>
      <w:r w:rsidRPr="008600E5">
        <w:t>ngine</w:t>
      </w:r>
      <w:r w:rsidR="00597AFB">
        <w:t>.</w:t>
      </w:r>
      <w:r w:rsidRPr="008600E5">
        <w:t xml:space="preserve"> </w:t>
      </w:r>
      <w:r w:rsidR="00597AFB">
        <w:t>T</w:t>
      </w:r>
      <w:r w:rsidRPr="008600E5">
        <w:t xml:space="preserve">his is usually the .NET CLI itself, or </w:t>
      </w:r>
      <w:r w:rsidR="001D244C">
        <w:t xml:space="preserve">an </w:t>
      </w:r>
      <w:r w:rsidRPr="008600E5">
        <w:t>embedded scenario like the New Project Dialog in Visual Studio</w:t>
      </w:r>
      <w:r w:rsidR="001D244C">
        <w:t xml:space="preserve"> or</w:t>
      </w:r>
      <w:r w:rsidR="009905C5">
        <w:t xml:space="preserve"> </w:t>
      </w:r>
      <w:r w:rsidRPr="008600E5">
        <w:t>Visual Studio for Mac.</w:t>
      </w:r>
    </w:p>
    <w:p w14:paraId="394B4E0E" w14:textId="71B7BF72" w:rsidR="00A84143" w:rsidRDefault="00A84143" w:rsidP="00860042">
      <w:pPr>
        <w:pStyle w:val="BullettedBodyText"/>
      </w:pPr>
      <w:r w:rsidRPr="008600E5">
        <w:rPr>
          <w:b/>
          <w:bCs/>
        </w:rPr>
        <w:t>Installed Workloads</w:t>
      </w:r>
      <w:r w:rsidR="00860042">
        <w:t>: R</w:t>
      </w:r>
      <w:r w:rsidRPr="008600E5">
        <w:t>equires that the specified .NET SDK workload is installed before the template will become available</w:t>
      </w:r>
      <w:r w:rsidR="00EC39DD">
        <w:t>.</w:t>
      </w:r>
    </w:p>
    <w:p w14:paraId="79832DD5" w14:textId="77777777" w:rsidR="00EC39DD" w:rsidRPr="008600E5" w:rsidRDefault="00EC39DD" w:rsidP="00860042">
      <w:pPr>
        <w:pStyle w:val="BodyText"/>
      </w:pPr>
    </w:p>
    <w:p w14:paraId="18FE354C" w14:textId="77777777" w:rsidR="00A84143" w:rsidRDefault="00A84143" w:rsidP="00860042">
      <w:pPr>
        <w:pStyle w:val="BodyText"/>
      </w:pPr>
      <w:r w:rsidRPr="00A84143">
        <w:t>In all cases, describing these constraints is as easy as adding a new </w:t>
      </w:r>
      <w:r w:rsidRPr="00860042">
        <w:rPr>
          <w:b/>
          <w:bCs/>
        </w:rPr>
        <w:t>constraints</w:t>
      </w:r>
      <w:r w:rsidRPr="00A84143">
        <w:t> section to your template’s configuration file:</w:t>
      </w:r>
    </w:p>
    <w:p w14:paraId="2B28C61A" w14:textId="77777777" w:rsidR="00EC39DD" w:rsidRPr="00A84143" w:rsidRDefault="00EC39DD" w:rsidP="00860042">
      <w:pPr>
        <w:pStyle w:val="BodyText"/>
      </w:pPr>
    </w:p>
    <w:p w14:paraId="6B4F5FA7" w14:textId="77777777" w:rsidR="00A84143" w:rsidRPr="00A84143" w:rsidRDefault="00A84143" w:rsidP="00860042">
      <w:pPr>
        <w:pStyle w:val="CodeSnippet"/>
      </w:pPr>
      <w:r w:rsidRPr="00A84143">
        <w:t xml:space="preserve"> "constraints": {</w:t>
      </w:r>
    </w:p>
    <w:p w14:paraId="5F15689A" w14:textId="77777777" w:rsidR="00A84143" w:rsidRPr="00A84143" w:rsidRDefault="00A84143" w:rsidP="00860042">
      <w:pPr>
        <w:pStyle w:val="CodeSnippet"/>
      </w:pPr>
      <w:r w:rsidRPr="00A84143">
        <w:lastRenderedPageBreak/>
        <w:t xml:space="preserve">       "web-assembly": {</w:t>
      </w:r>
    </w:p>
    <w:p w14:paraId="535ABB2E" w14:textId="77777777" w:rsidR="00A84143" w:rsidRPr="00A84143" w:rsidRDefault="00A84143" w:rsidP="00860042">
      <w:pPr>
        <w:pStyle w:val="CodeSnippet"/>
      </w:pPr>
      <w:r w:rsidRPr="00A84143">
        <w:t xml:space="preserve">           "type": "workload",</w:t>
      </w:r>
    </w:p>
    <w:p w14:paraId="5ACBA861" w14:textId="77777777" w:rsidR="00A84143" w:rsidRPr="00A84143" w:rsidRDefault="00A84143" w:rsidP="00860042">
      <w:pPr>
        <w:pStyle w:val="CodeSnippet"/>
      </w:pPr>
      <w:r w:rsidRPr="00A84143">
        <w:t xml:space="preserve">           "args": "wasm-tools"</w:t>
      </w:r>
    </w:p>
    <w:p w14:paraId="520774D1" w14:textId="77777777" w:rsidR="00A84143" w:rsidRPr="00A84143" w:rsidRDefault="00A84143" w:rsidP="00860042">
      <w:pPr>
        <w:pStyle w:val="CodeSnippet"/>
      </w:pPr>
      <w:r w:rsidRPr="00A84143">
        <w:t xml:space="preserve">       },</w:t>
      </w:r>
    </w:p>
    <w:p w14:paraId="03195F21" w14:textId="77777777" w:rsidR="00A84143" w:rsidRPr="00A84143" w:rsidRDefault="00A84143" w:rsidP="00860042">
      <w:pPr>
        <w:pStyle w:val="CodeSnippet"/>
        <w:rPr>
          <w:color w:val="212529"/>
          <w:sz w:val="22"/>
          <w:szCs w:val="22"/>
        </w:rPr>
      </w:pPr>
      <w:r w:rsidRPr="00A84143">
        <w:t xml:space="preserve">   }</w:t>
      </w:r>
    </w:p>
    <w:p w14:paraId="5629ECC1" w14:textId="03115A18" w:rsidR="00073383" w:rsidRDefault="00073383" w:rsidP="00860042">
      <w:pPr>
        <w:pStyle w:val="BodyText"/>
      </w:pPr>
    </w:p>
    <w:p w14:paraId="53DE1E10" w14:textId="3B731DA8" w:rsidR="008F07E4" w:rsidRDefault="00EC39DD" w:rsidP="00860042">
      <w:pPr>
        <w:pStyle w:val="BodyText"/>
      </w:pPr>
      <w:r>
        <w:t>We’ve also added</w:t>
      </w:r>
      <w:r w:rsidR="008F07E4" w:rsidRPr="008F07E4">
        <w:t xml:space="preserve"> a new ability for </w:t>
      </w:r>
      <w:r w:rsidR="008F07E4" w:rsidRPr="00860042">
        <w:rPr>
          <w:b/>
          <w:bCs/>
        </w:rPr>
        <w:t>choice</w:t>
      </w:r>
      <w:r w:rsidR="008F07E4" w:rsidRPr="008F07E4">
        <w:t> parameters</w:t>
      </w:r>
      <w:r>
        <w:t xml:space="preserve">. This is </w:t>
      </w:r>
      <w:r w:rsidR="008F07E4" w:rsidRPr="008F07E4">
        <w:t>the ability for a user to specify more than one value in a single selection. This can be used in the same way a </w:t>
      </w:r>
      <w:r w:rsidR="008F07E4" w:rsidRPr="00860042">
        <w:rPr>
          <w:b/>
          <w:bCs/>
        </w:rPr>
        <w:t>Flags</w:t>
      </w:r>
      <w:r w:rsidR="008F07E4" w:rsidRPr="008F07E4">
        <w:t>-style enum might be used. Common examples of this type of parameter might be:</w:t>
      </w:r>
    </w:p>
    <w:p w14:paraId="5710737E" w14:textId="77777777" w:rsidR="002B1B3B" w:rsidRPr="008F07E4" w:rsidRDefault="002B1B3B" w:rsidP="00860042">
      <w:pPr>
        <w:pStyle w:val="BodyText"/>
      </w:pPr>
    </w:p>
    <w:p w14:paraId="0B3430F8" w14:textId="329C723F" w:rsidR="008F07E4" w:rsidRPr="008F07E4" w:rsidRDefault="008F07E4" w:rsidP="00860042">
      <w:pPr>
        <w:pStyle w:val="BullettedBodyText"/>
      </w:pPr>
      <w:r w:rsidRPr="008F07E4">
        <w:t>Opting into multiple forms of authentication on the </w:t>
      </w:r>
      <w:r w:rsidRPr="00860042">
        <w:rPr>
          <w:rStyle w:val="BodyTextChar"/>
          <w:b/>
          <w:bCs/>
        </w:rPr>
        <w:t>web</w:t>
      </w:r>
      <w:r w:rsidRPr="008F07E4">
        <w:t> template</w:t>
      </w:r>
    </w:p>
    <w:p w14:paraId="6C4755CF" w14:textId="7A2F2974" w:rsidR="008F07E4" w:rsidRDefault="008F07E4" w:rsidP="00860042">
      <w:pPr>
        <w:pStyle w:val="BullettedBodyText"/>
      </w:pPr>
      <w:r w:rsidRPr="008F07E4">
        <w:t>Choosing multiple target platforms (i</w:t>
      </w:r>
      <w:r w:rsidR="00860042">
        <w:t>OS</w:t>
      </w:r>
      <w:r w:rsidRPr="008F07E4">
        <w:t xml:space="preserve">, </w:t>
      </w:r>
      <w:r w:rsidR="00860042">
        <w:t>A</w:t>
      </w:r>
      <w:r w:rsidRPr="008F07E4">
        <w:t>ndroid, web) at once in the </w:t>
      </w:r>
      <w:r w:rsidRPr="00860042">
        <w:rPr>
          <w:rStyle w:val="BodyTextChar"/>
          <w:b/>
          <w:bCs/>
        </w:rPr>
        <w:t>maui</w:t>
      </w:r>
      <w:r w:rsidRPr="008F07E4">
        <w:t> templates</w:t>
      </w:r>
    </w:p>
    <w:p w14:paraId="24DD39C1" w14:textId="77777777" w:rsidR="002B1B3B" w:rsidRPr="008F07E4" w:rsidRDefault="002B1B3B" w:rsidP="00860042">
      <w:pPr>
        <w:pStyle w:val="BodyText"/>
      </w:pPr>
    </w:p>
    <w:p w14:paraId="58F27A79" w14:textId="7BE0105B" w:rsidR="008F07E4" w:rsidRDefault="008F07E4" w:rsidP="00860042">
      <w:pPr>
        <w:pStyle w:val="BodyText"/>
      </w:pPr>
      <w:r w:rsidRPr="008F07E4">
        <w:t>Opting</w:t>
      </w:r>
      <w:r w:rsidR="00E532F1">
        <w:t>-</w:t>
      </w:r>
      <w:r w:rsidRPr="008F07E4">
        <w:t>in to this behavior is as simple as adding </w:t>
      </w:r>
      <w:r w:rsidRPr="00860042">
        <w:rPr>
          <w:b/>
          <w:bCs/>
        </w:rPr>
        <w:t>"allowMultipleValues": true</w:t>
      </w:r>
      <w:r w:rsidRPr="008F07E4">
        <w:t xml:space="preserve"> to the parameter definition in your template’s configuration. Once you do, you’ll get access to </w:t>
      </w:r>
      <w:r w:rsidR="00BA65CC" w:rsidRPr="008F07E4">
        <w:t>several</w:t>
      </w:r>
      <w:r w:rsidRPr="008F07E4">
        <w:t xml:space="preserve"> helper functions to use in your template’s content as well to help detect specific values that the user chose</w:t>
      </w:r>
      <w:r w:rsidR="00381717">
        <w:t>s</w:t>
      </w:r>
      <w:r w:rsidRPr="008F07E4">
        <w:t>.</w:t>
      </w:r>
    </w:p>
    <w:p w14:paraId="4A3A3DB7" w14:textId="77777777" w:rsidR="002B1B3B" w:rsidRDefault="002B1B3B" w:rsidP="00860042">
      <w:pPr>
        <w:pStyle w:val="BodyText"/>
      </w:pPr>
    </w:p>
    <w:p w14:paraId="0FD335A5" w14:textId="623ADDB0" w:rsidR="008F07E4" w:rsidRDefault="008F07E4" w:rsidP="00860042">
      <w:pPr>
        <w:pStyle w:val="Heading3"/>
      </w:pPr>
      <w:r>
        <w:t>Central Package Management</w:t>
      </w:r>
    </w:p>
    <w:p w14:paraId="2274B081" w14:textId="2B70BAA2" w:rsidR="006A78FD" w:rsidRPr="006A78FD" w:rsidRDefault="006A78FD" w:rsidP="00860042">
      <w:pPr>
        <w:pStyle w:val="BodyText"/>
        <w:rPr>
          <w:rFonts w:ascii="Times New Roman" w:hAnsi="Times New Roman"/>
        </w:rPr>
      </w:pPr>
      <w:r w:rsidRPr="006A78FD">
        <w:rPr>
          <w:shd w:val="clear" w:color="auto" w:fill="FFFFFF"/>
        </w:rPr>
        <w:t>Dependency management is a core feature of NuGet. Managing dependencies for a single project can be easy. Managing dependencies for multi-project solutions can prove to be difficult as they start to scale in size and complexity. In situations where you manage common dependencies for many different projects, you can leverage NuGet’s central package management features to do all of this from the ease of a single location.</w:t>
      </w:r>
    </w:p>
    <w:p w14:paraId="19297D12" w14:textId="77777777" w:rsidR="006A78FD" w:rsidRDefault="006A78FD" w:rsidP="00860042">
      <w:pPr>
        <w:pStyle w:val="BodyText"/>
      </w:pPr>
    </w:p>
    <w:p w14:paraId="01859374" w14:textId="2558B4C3" w:rsidR="00EF37EB" w:rsidRDefault="00EF37EB" w:rsidP="00860042">
      <w:pPr>
        <w:pStyle w:val="BodyText"/>
      </w:pPr>
      <w:r w:rsidRPr="00EF37EB">
        <w:t>To get started with central package management, you can create a </w:t>
      </w:r>
      <w:r w:rsidRPr="00860042">
        <w:rPr>
          <w:b/>
          <w:bCs/>
        </w:rPr>
        <w:t>Directory.Packages.props</w:t>
      </w:r>
      <w:r w:rsidRPr="00EF37EB">
        <w:t> file at the root of your solution and set the MSBuild property </w:t>
      </w:r>
      <w:r w:rsidRPr="00860042">
        <w:rPr>
          <w:b/>
          <w:bCs/>
        </w:rPr>
        <w:t>ManagePackageVersionsCentrally</w:t>
      </w:r>
      <w:r w:rsidRPr="00EF37EB">
        <w:t> to </w:t>
      </w:r>
      <w:r w:rsidRPr="00860042">
        <w:rPr>
          <w:b/>
          <w:bCs/>
        </w:rPr>
        <w:t>true</w:t>
      </w:r>
      <w:r w:rsidRPr="00EF37EB">
        <w:t>.</w:t>
      </w:r>
    </w:p>
    <w:p w14:paraId="571B64B2" w14:textId="77777777" w:rsidR="00860042" w:rsidRPr="00EF37EB" w:rsidRDefault="00860042" w:rsidP="00860042">
      <w:pPr>
        <w:pStyle w:val="BodyText"/>
      </w:pPr>
    </w:p>
    <w:p w14:paraId="7C7684EE" w14:textId="77777777" w:rsidR="00EF37EB" w:rsidRDefault="00EF37EB" w:rsidP="00860042">
      <w:pPr>
        <w:pStyle w:val="BodyText"/>
      </w:pPr>
      <w:r w:rsidRPr="00EF37EB">
        <w:t>Inside, you can define each of the respective package versions required of your solution using </w:t>
      </w:r>
      <w:r w:rsidRPr="00860042">
        <w:rPr>
          <w:b/>
          <w:bCs/>
        </w:rPr>
        <w:t>&lt;PackageVersion /&gt; </w:t>
      </w:r>
      <w:r w:rsidRPr="00EF37EB">
        <w:t>elements that define the package ID and version.</w:t>
      </w:r>
    </w:p>
    <w:p w14:paraId="0E95D61A" w14:textId="77777777" w:rsidR="002B1B3B" w:rsidRPr="00EF37EB" w:rsidRDefault="002B1B3B" w:rsidP="00860042">
      <w:pPr>
        <w:pStyle w:val="BodyText"/>
      </w:pPr>
    </w:p>
    <w:p w14:paraId="69D69CB7" w14:textId="77777777" w:rsidR="00EF37EB" w:rsidRPr="00EF37EB" w:rsidRDefault="00EF37EB" w:rsidP="00860042">
      <w:pPr>
        <w:pStyle w:val="CodeSnippet"/>
      </w:pPr>
      <w:r w:rsidRPr="00EF37EB">
        <w:t>&lt;Project&gt;</w:t>
      </w:r>
    </w:p>
    <w:p w14:paraId="69470067" w14:textId="77777777" w:rsidR="00EF37EB" w:rsidRPr="00EF37EB" w:rsidRDefault="00EF37EB" w:rsidP="00860042">
      <w:pPr>
        <w:pStyle w:val="CodeSnippet"/>
      </w:pPr>
      <w:r w:rsidRPr="00EF37EB">
        <w:t xml:space="preserve">  &lt;PropertyGroup&gt;</w:t>
      </w:r>
    </w:p>
    <w:p w14:paraId="569863ED" w14:textId="77777777" w:rsidR="006058EE" w:rsidRDefault="00EF37EB" w:rsidP="00860042">
      <w:pPr>
        <w:pStyle w:val="CodeSnippet"/>
      </w:pPr>
      <w:r w:rsidRPr="00EF37EB">
        <w:t xml:space="preserve">    &lt;ManagePackageVersionsCentrally&gt;true&lt;/ManagePacka</w:t>
      </w:r>
    </w:p>
    <w:p w14:paraId="63E76D25" w14:textId="6D7903EC" w:rsidR="00EF37EB" w:rsidRPr="00EF37EB" w:rsidRDefault="00EF37EB" w:rsidP="00860042">
      <w:pPr>
        <w:pStyle w:val="CodeSnippet"/>
      </w:pPr>
      <w:r w:rsidRPr="00EF37EB">
        <w:t>geVersionsCentrally&gt;</w:t>
      </w:r>
    </w:p>
    <w:p w14:paraId="40531CB4" w14:textId="77777777" w:rsidR="00EF37EB" w:rsidRDefault="00EF37EB" w:rsidP="00860042">
      <w:pPr>
        <w:pStyle w:val="CodeSnippet"/>
      </w:pPr>
      <w:r w:rsidRPr="00EF37EB">
        <w:t xml:space="preserve">  &lt;/PropertyGroup&gt;</w:t>
      </w:r>
    </w:p>
    <w:p w14:paraId="0E9F6479" w14:textId="77777777" w:rsidR="00216603" w:rsidRPr="00EF37EB" w:rsidRDefault="00216603" w:rsidP="00860042">
      <w:pPr>
        <w:pStyle w:val="CodeSnippet"/>
      </w:pPr>
    </w:p>
    <w:p w14:paraId="4F80ED52" w14:textId="77777777" w:rsidR="00EF37EB" w:rsidRPr="00EF37EB" w:rsidRDefault="00EF37EB" w:rsidP="00860042">
      <w:pPr>
        <w:pStyle w:val="CodeSnippet"/>
      </w:pPr>
      <w:r w:rsidRPr="00EF37EB">
        <w:t xml:space="preserve">  &lt;ItemGroup&gt;</w:t>
      </w:r>
    </w:p>
    <w:p w14:paraId="47CD9383" w14:textId="77777777" w:rsidR="006058EE" w:rsidRDefault="00EF37EB" w:rsidP="00860042">
      <w:pPr>
        <w:pStyle w:val="CodeSnippet"/>
      </w:pPr>
      <w:r w:rsidRPr="00EF37EB">
        <w:t xml:space="preserve">    &lt;PackageVersion </w:t>
      </w:r>
      <w:r w:rsidRPr="00EF37EB">
        <w:rPr>
          <w:color w:val="660066"/>
        </w:rPr>
        <w:t>Include</w:t>
      </w:r>
      <w:r w:rsidRPr="00EF37EB">
        <w:rPr>
          <w:color w:val="666600"/>
        </w:rPr>
        <w:t>=</w:t>
      </w:r>
      <w:r w:rsidRPr="00EF37EB">
        <w:rPr>
          <w:color w:val="008800"/>
        </w:rPr>
        <w:t>"Newtonsoft.Json"</w:t>
      </w:r>
      <w:r w:rsidRPr="00EF37EB">
        <w:t xml:space="preserve"> </w:t>
      </w:r>
    </w:p>
    <w:p w14:paraId="201D4B04" w14:textId="34053BA2" w:rsidR="00EF37EB" w:rsidRPr="00EF37EB" w:rsidRDefault="00EF37EB" w:rsidP="00860042">
      <w:pPr>
        <w:pStyle w:val="CodeSnippet"/>
      </w:pPr>
      <w:r w:rsidRPr="00EF37EB">
        <w:rPr>
          <w:color w:val="660066"/>
        </w:rPr>
        <w:t>Version</w:t>
      </w:r>
      <w:r w:rsidRPr="00EF37EB">
        <w:rPr>
          <w:color w:val="666600"/>
        </w:rPr>
        <w:t>=</w:t>
      </w:r>
      <w:r w:rsidRPr="00EF37EB">
        <w:rPr>
          <w:color w:val="008800"/>
        </w:rPr>
        <w:t>"13.0.1"</w:t>
      </w:r>
      <w:r w:rsidRPr="00EF37EB">
        <w:t xml:space="preserve"> /&gt;</w:t>
      </w:r>
    </w:p>
    <w:p w14:paraId="1ED3A555" w14:textId="77777777" w:rsidR="00EF37EB" w:rsidRPr="00EF37EB" w:rsidRDefault="00EF37EB" w:rsidP="00860042">
      <w:pPr>
        <w:pStyle w:val="CodeSnippet"/>
      </w:pPr>
      <w:r w:rsidRPr="00EF37EB">
        <w:t xml:space="preserve">  &lt;/ItemGroup&gt;</w:t>
      </w:r>
    </w:p>
    <w:p w14:paraId="2164CE06" w14:textId="728A1E4A" w:rsidR="00B7187D" w:rsidRDefault="00EF37EB" w:rsidP="00860042">
      <w:pPr>
        <w:pStyle w:val="CodeSnippet"/>
        <w:rPr>
          <w:rFonts w:ascii="Segoe UI" w:hAnsi="Segoe UI" w:cs="Segoe UI"/>
          <w:color w:val="333333"/>
          <w:sz w:val="26"/>
          <w:szCs w:val="26"/>
        </w:rPr>
      </w:pPr>
      <w:r w:rsidRPr="00EF37EB">
        <w:t>&lt;/Project&gt;</w:t>
      </w:r>
    </w:p>
    <w:p w14:paraId="23DB646C" w14:textId="77777777" w:rsidR="002B1B3B" w:rsidRDefault="002B1B3B" w:rsidP="00860042">
      <w:pPr>
        <w:pStyle w:val="BodyText"/>
      </w:pPr>
    </w:p>
    <w:p w14:paraId="43C2B2F0" w14:textId="3F93CAE4" w:rsidR="00B7187D" w:rsidRDefault="00EF37EB" w:rsidP="00860042">
      <w:pPr>
        <w:pStyle w:val="BodyText"/>
      </w:pPr>
      <w:r w:rsidRPr="00EF37EB">
        <w:t>Within a project of the solution, you can then use the respective </w:t>
      </w:r>
      <w:r w:rsidRPr="00860042">
        <w:rPr>
          <w:b/>
          <w:bCs/>
        </w:rPr>
        <w:t>&lt;PackageReference /&gt;</w:t>
      </w:r>
      <w:r w:rsidRPr="00EF37EB">
        <w:t> syntax you know and love, but without a </w:t>
      </w:r>
      <w:r w:rsidRPr="00860042">
        <w:rPr>
          <w:b/>
          <w:bCs/>
        </w:rPr>
        <w:t>Version</w:t>
      </w:r>
      <w:r w:rsidRPr="00EF37EB">
        <w:t> attribute to infer the centrally managed version instead.</w:t>
      </w:r>
    </w:p>
    <w:p w14:paraId="0DB92743" w14:textId="77777777" w:rsidR="002B1B3B" w:rsidRPr="00EF37EB" w:rsidRDefault="002B1B3B" w:rsidP="00860042">
      <w:pPr>
        <w:pStyle w:val="BodyText"/>
      </w:pPr>
    </w:p>
    <w:p w14:paraId="10D91BFD" w14:textId="77777777" w:rsidR="00EF37EB" w:rsidRPr="00EF37EB" w:rsidRDefault="00EF37EB" w:rsidP="00860042">
      <w:pPr>
        <w:pStyle w:val="CodeSnippet"/>
      </w:pPr>
      <w:r w:rsidRPr="00EF37EB">
        <w:rPr>
          <w:color w:val="000088"/>
        </w:rPr>
        <w:t>&lt;Project</w:t>
      </w:r>
      <w:r w:rsidRPr="00EF37EB">
        <w:t xml:space="preserve"> </w:t>
      </w:r>
      <w:r w:rsidRPr="00EF37EB">
        <w:rPr>
          <w:color w:val="660066"/>
        </w:rPr>
        <w:t>Sdk</w:t>
      </w:r>
      <w:r w:rsidRPr="00EF37EB">
        <w:rPr>
          <w:color w:val="666600"/>
        </w:rPr>
        <w:t>=</w:t>
      </w:r>
      <w:r w:rsidRPr="00EF37EB">
        <w:t>"Microsoft.NET.Sdk"</w:t>
      </w:r>
      <w:r w:rsidRPr="00EF37EB">
        <w:rPr>
          <w:color w:val="000088"/>
        </w:rPr>
        <w:t>&gt;</w:t>
      </w:r>
    </w:p>
    <w:p w14:paraId="74138017" w14:textId="77777777" w:rsidR="00EF37EB" w:rsidRPr="00EF37EB" w:rsidRDefault="00EF37EB" w:rsidP="00860042">
      <w:pPr>
        <w:pStyle w:val="CodeSnippet"/>
      </w:pPr>
    </w:p>
    <w:p w14:paraId="2B25E1A0" w14:textId="77777777" w:rsidR="00EF37EB" w:rsidRPr="00EF37EB" w:rsidRDefault="00EF37EB" w:rsidP="00860042">
      <w:pPr>
        <w:pStyle w:val="CodeSnippet"/>
      </w:pPr>
      <w:r w:rsidRPr="00EF37EB">
        <w:t xml:space="preserve">  </w:t>
      </w:r>
      <w:r w:rsidRPr="00EF37EB">
        <w:rPr>
          <w:color w:val="000088"/>
        </w:rPr>
        <w:t>&lt;PropertyGroup&gt;</w:t>
      </w:r>
    </w:p>
    <w:p w14:paraId="674D86EC" w14:textId="77777777" w:rsidR="00EF37EB" w:rsidRPr="00EF37EB" w:rsidRDefault="00EF37EB" w:rsidP="00860042">
      <w:pPr>
        <w:pStyle w:val="CodeSnippet"/>
      </w:pPr>
      <w:r w:rsidRPr="00EF37EB">
        <w:t xml:space="preserve">    </w:t>
      </w:r>
      <w:r w:rsidRPr="00EF37EB">
        <w:rPr>
          <w:color w:val="000088"/>
        </w:rPr>
        <w:t>&lt;TargetFramework&gt;</w:t>
      </w:r>
      <w:r w:rsidRPr="00EF37EB">
        <w:t>net6.0</w:t>
      </w:r>
      <w:r w:rsidRPr="00EF37EB">
        <w:rPr>
          <w:color w:val="000088"/>
        </w:rPr>
        <w:t>&lt;/TargetFramework&gt;</w:t>
      </w:r>
    </w:p>
    <w:p w14:paraId="243DF6BC" w14:textId="77777777" w:rsidR="00EF37EB" w:rsidRPr="00EF37EB" w:rsidRDefault="00EF37EB" w:rsidP="00860042">
      <w:pPr>
        <w:pStyle w:val="CodeSnippet"/>
      </w:pPr>
      <w:r w:rsidRPr="00EF37EB">
        <w:t xml:space="preserve">  </w:t>
      </w:r>
      <w:r w:rsidRPr="00EF37EB">
        <w:rPr>
          <w:color w:val="000088"/>
        </w:rPr>
        <w:t>&lt;/PropertyGroup&gt;</w:t>
      </w:r>
    </w:p>
    <w:p w14:paraId="782F4C75" w14:textId="77777777" w:rsidR="00EF37EB" w:rsidRPr="00EF37EB" w:rsidRDefault="00EF37EB" w:rsidP="00860042">
      <w:pPr>
        <w:pStyle w:val="CodeSnippet"/>
      </w:pPr>
    </w:p>
    <w:p w14:paraId="49950D41" w14:textId="77777777" w:rsidR="00EF37EB" w:rsidRPr="00EF37EB" w:rsidRDefault="00EF37EB" w:rsidP="00860042">
      <w:pPr>
        <w:pStyle w:val="CodeSnippet"/>
      </w:pPr>
      <w:r w:rsidRPr="00EF37EB">
        <w:lastRenderedPageBreak/>
        <w:t xml:space="preserve">  </w:t>
      </w:r>
      <w:r w:rsidRPr="00EF37EB">
        <w:rPr>
          <w:color w:val="000088"/>
        </w:rPr>
        <w:t>&lt;ItemGroup&gt;</w:t>
      </w:r>
    </w:p>
    <w:p w14:paraId="762A4E0D" w14:textId="77777777" w:rsidR="00EF37EB" w:rsidRPr="00EF37EB" w:rsidRDefault="00EF37EB" w:rsidP="00860042">
      <w:pPr>
        <w:pStyle w:val="CodeSnippet"/>
      </w:pPr>
      <w:r w:rsidRPr="00EF37EB">
        <w:t xml:space="preserve">    </w:t>
      </w:r>
      <w:r w:rsidRPr="00EF37EB">
        <w:rPr>
          <w:color w:val="000088"/>
        </w:rPr>
        <w:t>&lt;PackageReference</w:t>
      </w:r>
      <w:r w:rsidRPr="00EF37EB">
        <w:t xml:space="preserve"> </w:t>
      </w:r>
      <w:r w:rsidRPr="00EF37EB">
        <w:rPr>
          <w:color w:val="660066"/>
        </w:rPr>
        <w:t>Include</w:t>
      </w:r>
      <w:r w:rsidRPr="00EF37EB">
        <w:rPr>
          <w:color w:val="666600"/>
        </w:rPr>
        <w:t>=</w:t>
      </w:r>
      <w:r w:rsidRPr="00EF37EB">
        <w:t xml:space="preserve">"Newtonsoft.Json" </w:t>
      </w:r>
      <w:r w:rsidRPr="00EF37EB">
        <w:rPr>
          <w:color w:val="000088"/>
        </w:rPr>
        <w:t>/&gt;</w:t>
      </w:r>
    </w:p>
    <w:p w14:paraId="500147F3" w14:textId="77777777" w:rsidR="00EF37EB" w:rsidRPr="00EF37EB" w:rsidRDefault="00EF37EB" w:rsidP="00860042">
      <w:pPr>
        <w:pStyle w:val="CodeSnippet"/>
      </w:pPr>
      <w:r w:rsidRPr="00EF37EB">
        <w:t xml:space="preserve">  </w:t>
      </w:r>
      <w:r w:rsidRPr="00EF37EB">
        <w:rPr>
          <w:color w:val="000088"/>
        </w:rPr>
        <w:t>&lt;/ItemGroup&gt;</w:t>
      </w:r>
    </w:p>
    <w:p w14:paraId="5C321F99" w14:textId="77777777" w:rsidR="00EF37EB" w:rsidRPr="00EF37EB" w:rsidRDefault="00EF37EB" w:rsidP="00860042">
      <w:pPr>
        <w:pStyle w:val="CodeSnippet"/>
        <w:rPr>
          <w:color w:val="212529"/>
          <w:sz w:val="22"/>
          <w:szCs w:val="22"/>
        </w:rPr>
      </w:pPr>
      <w:r w:rsidRPr="00EF37EB">
        <w:rPr>
          <w:color w:val="000088"/>
        </w:rPr>
        <w:t>&lt;/Project&gt;</w:t>
      </w:r>
    </w:p>
    <w:p w14:paraId="5D7D6445" w14:textId="2E7C9013" w:rsidR="00820EFE" w:rsidRDefault="00820EFE" w:rsidP="00860042">
      <w:pPr>
        <w:pStyle w:val="BodyText"/>
      </w:pPr>
    </w:p>
    <w:p w14:paraId="4B974938" w14:textId="78C6D16E" w:rsidR="009E4BC5" w:rsidRDefault="00820EFE" w:rsidP="00860042">
      <w:pPr>
        <w:pStyle w:val="Heading2"/>
      </w:pPr>
      <w:r>
        <w:t>Performance</w:t>
      </w:r>
    </w:p>
    <w:p w14:paraId="2E3C7425" w14:textId="72271845" w:rsidR="009E4BC5" w:rsidRDefault="009E4BC5" w:rsidP="00860042">
      <w:pPr>
        <w:pStyle w:val="BodyText"/>
      </w:pPr>
      <w:r>
        <w:t>Performance has been a big part of every .NET release. Every year</w:t>
      </w:r>
      <w:r w:rsidR="008C7093">
        <w:t>, the .NET team publishes a blog on the latest improvements.</w:t>
      </w:r>
      <w:r w:rsidR="00440CD2">
        <w:t xml:space="preserve"> </w:t>
      </w:r>
      <w:r w:rsidR="005839B2">
        <w:t>If you haven’t already, do check out</w:t>
      </w:r>
      <w:r w:rsidR="00440CD2">
        <w:t xml:space="preserve"> “Performance improvements in .NET 7” post by Stephen Toub</w:t>
      </w:r>
      <w:r w:rsidR="00860042">
        <w:t xml:space="preserve"> </w:t>
      </w:r>
      <w:r w:rsidR="008B4802">
        <w:t>(</w:t>
      </w:r>
      <w:hyperlink r:id="rId37" w:history="1">
        <w:r w:rsidR="008B4802" w:rsidRPr="002878B7">
          <w:rPr>
            <w:rStyle w:val="Hyperlink"/>
          </w:rPr>
          <w:t>https://devblogs.microsoft.com/dotnet/performance_improvements_in_net_7/</w:t>
        </w:r>
      </w:hyperlink>
      <w:r w:rsidR="008B4802">
        <w:t>)</w:t>
      </w:r>
      <w:r w:rsidR="00440CD2">
        <w:t xml:space="preserve">. </w:t>
      </w:r>
      <w:r w:rsidR="009D55E9">
        <w:t>We’ll provide a short summary of some of the performance improvements</w:t>
      </w:r>
      <w:r w:rsidR="004B468E">
        <w:t xml:space="preserve"> to the JIT compiler</w:t>
      </w:r>
      <w:r w:rsidR="002B665B">
        <w:t xml:space="preserve"> from Stephen Toub’s</w:t>
      </w:r>
      <w:r w:rsidR="005D7B8B">
        <w:t xml:space="preserve"> article</w:t>
      </w:r>
      <w:r w:rsidR="009D55E9">
        <w:t>.</w:t>
      </w:r>
      <w:r w:rsidR="004B468E">
        <w:t xml:space="preserve"> </w:t>
      </w:r>
    </w:p>
    <w:p w14:paraId="61C6E915" w14:textId="26E8C331" w:rsidR="006F5E43" w:rsidRDefault="006F5E43" w:rsidP="00860042">
      <w:pPr>
        <w:pStyle w:val="BodyText"/>
      </w:pPr>
    </w:p>
    <w:p w14:paraId="4A94EC3E" w14:textId="5306AC6A" w:rsidR="006F5E43" w:rsidRDefault="006F5E43" w:rsidP="00860042">
      <w:pPr>
        <w:pStyle w:val="Heading3"/>
      </w:pPr>
      <w:r>
        <w:t>On</w:t>
      </w:r>
      <w:r w:rsidR="00B14FB4">
        <w:t xml:space="preserve"> </w:t>
      </w:r>
      <w:r>
        <w:t>Stack Replacement</w:t>
      </w:r>
      <w:r w:rsidR="00B14FB4">
        <w:t xml:space="preserve"> (OSR)</w:t>
      </w:r>
    </w:p>
    <w:p w14:paraId="20A98DCD" w14:textId="07342716" w:rsidR="00781228" w:rsidRDefault="00B14FB4" w:rsidP="00860042">
      <w:pPr>
        <w:pStyle w:val="BodyText"/>
      </w:pPr>
      <w:r>
        <w:t xml:space="preserve">On Stack Replacement </w:t>
      </w:r>
      <w:r w:rsidR="00860042">
        <w:t xml:space="preserve">(OSR) </w:t>
      </w:r>
      <w:r>
        <w:t xml:space="preserve">allows the runtime to change the code executed by currently running methods in the middle of method execution, </w:t>
      </w:r>
      <w:r w:rsidR="00860042">
        <w:t>although</w:t>
      </w:r>
      <w:r>
        <w:t xml:space="preserve"> those methods are active “on stack</w:t>
      </w:r>
      <w:r w:rsidR="00860042">
        <w:t>.</w:t>
      </w:r>
      <w:r>
        <w:t>” It serves as a complement to tiered compilation.</w:t>
      </w:r>
    </w:p>
    <w:p w14:paraId="1F55123A" w14:textId="1DA904A7" w:rsidR="00DF51B5" w:rsidRDefault="00DF51B5" w:rsidP="00860042">
      <w:pPr>
        <w:pStyle w:val="BodyText"/>
      </w:pPr>
    </w:p>
    <w:p w14:paraId="78243C61" w14:textId="42D0C853" w:rsidR="00DF51B5" w:rsidRDefault="00DF51B5" w:rsidP="00860042">
      <w:pPr>
        <w:pStyle w:val="BodyText"/>
      </w:pPr>
      <w:r>
        <w:t>OSR allows long-running methods to switch to more optimized versions mid-execution, so the runtime can JIT all the methods quickly at first and then transition to more optimized version</w:t>
      </w:r>
      <w:r w:rsidR="00CF3D69">
        <w:t>s when those methods are called frequently through tiered compilation or have long-running loops through OSR.</w:t>
      </w:r>
    </w:p>
    <w:p w14:paraId="5EA1FCEE" w14:textId="07711C11" w:rsidR="00C10927" w:rsidRDefault="00C10927" w:rsidP="00860042">
      <w:pPr>
        <w:pStyle w:val="BodyText"/>
      </w:pPr>
    </w:p>
    <w:p w14:paraId="2FD42D1E" w14:textId="58A0C2F4" w:rsidR="00C10927" w:rsidRDefault="00C10927" w:rsidP="00860042">
      <w:pPr>
        <w:pStyle w:val="BodyText"/>
      </w:pPr>
      <w:r w:rsidRPr="00860042">
        <w:t>OSR improves startup time.</w:t>
      </w:r>
      <w:r w:rsidRPr="00C10927">
        <w:t xml:space="preserve"> Almost all methods are now initially jitted by the quick </w:t>
      </w:r>
      <w:r>
        <w:t>JIT</w:t>
      </w:r>
      <w:r w:rsidRPr="00C10927">
        <w:t>. We have seen 25% improvement in startup time in jitting-heavy applications like Avalonia “IL” spy, and the various TechEmpower benchmarks we track show 10-30% improvements in time to first request</w:t>
      </w:r>
      <w:r w:rsidR="00AF4CBC">
        <w:t xml:space="preserve">. </w:t>
      </w:r>
      <w:r w:rsidR="00860042" w:rsidRPr="00381717">
        <w:rPr>
          <w:b/>
          <w:bCs/>
        </w:rPr>
        <w:t xml:space="preserve">Figure </w:t>
      </w:r>
      <w:r w:rsidR="005B732F" w:rsidRPr="00381717">
        <w:rPr>
          <w:b/>
          <w:bCs/>
        </w:rPr>
        <w:t>1</w:t>
      </w:r>
      <w:r w:rsidR="00381717" w:rsidRPr="00381717">
        <w:rPr>
          <w:b/>
          <w:bCs/>
        </w:rPr>
        <w:t>5</w:t>
      </w:r>
      <w:r w:rsidR="00860042">
        <w:t xml:space="preserve"> </w:t>
      </w:r>
      <w:r w:rsidR="00AF4CBC">
        <w:t xml:space="preserve">is a chart showing when </w:t>
      </w:r>
      <w:r w:rsidRPr="00C10927">
        <w:t>OSR was enabled by default</w:t>
      </w:r>
      <w:r w:rsidR="00AF4CBC">
        <w:t>.</w:t>
      </w:r>
    </w:p>
    <w:p w14:paraId="6AAAAEEA" w14:textId="77777777" w:rsidR="00E80328" w:rsidRPr="00C10927" w:rsidRDefault="00E80328" w:rsidP="00860042">
      <w:pPr>
        <w:pStyle w:val="BodyText"/>
      </w:pPr>
    </w:p>
    <w:p w14:paraId="79D39F27" w14:textId="03C251DC" w:rsidR="00C10927" w:rsidRDefault="00C10927" w:rsidP="00860042">
      <w:pPr>
        <w:pStyle w:val="Figure"/>
      </w:pPr>
      <w:r w:rsidRPr="00C10927">
        <w:rPr>
          <w:noProof/>
        </w:rPr>
        <w:lastRenderedPageBreak/>
        <w:drawing>
          <wp:inline distT="0" distB="0" distL="0" distR="0" wp14:anchorId="4DAD815A" wp14:editId="7D7668FF">
            <wp:extent cx="5943600" cy="3797300"/>
            <wp:effectExtent l="0" t="0" r="0" b="0"/>
            <wp:docPr id="3" name="Picture 3" descr="Performance improvement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ormance improvement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97300"/>
                    </a:xfrm>
                    <a:prstGeom prst="rect">
                      <a:avLst/>
                    </a:prstGeom>
                    <a:noFill/>
                    <a:ln>
                      <a:noFill/>
                    </a:ln>
                  </pic:spPr>
                </pic:pic>
              </a:graphicData>
            </a:graphic>
          </wp:inline>
        </w:drawing>
      </w:r>
    </w:p>
    <w:p w14:paraId="50CB05E4" w14:textId="020252A3" w:rsidR="00860042" w:rsidRPr="00860042" w:rsidRDefault="00860042" w:rsidP="00860042">
      <w:pPr>
        <w:pStyle w:val="FigureCaption"/>
      </w:pPr>
      <w:r w:rsidRPr="006627B0">
        <w:rPr>
          <w:b/>
          <w:bCs/>
        </w:rPr>
        <w:t>Figure</w:t>
      </w:r>
      <w:r w:rsidR="00C77821" w:rsidRPr="006627B0">
        <w:rPr>
          <w:b/>
          <w:bCs/>
        </w:rPr>
        <w:t xml:space="preserve"> 1</w:t>
      </w:r>
      <w:r w:rsidR="00381717">
        <w:rPr>
          <w:b/>
          <w:bCs/>
        </w:rPr>
        <w:t>5</w:t>
      </w:r>
      <w:r w:rsidRPr="006627B0">
        <w:rPr>
          <w:b/>
          <w:bCs/>
        </w:rPr>
        <w:t>:</w:t>
      </w:r>
      <w:r>
        <w:t xml:space="preserve"> </w:t>
      </w:r>
      <w:r w:rsidR="005B732F">
        <w:t xml:space="preserve">Time to </w:t>
      </w:r>
      <w:r w:rsidR="00381717">
        <w:t>f</w:t>
      </w:r>
      <w:r w:rsidR="005B732F">
        <w:t xml:space="preserve">irst </w:t>
      </w:r>
      <w:r w:rsidR="00381717">
        <w:t>r</w:t>
      </w:r>
      <w:r w:rsidR="005B732F">
        <w:t>esponse when OSR is enabled</w:t>
      </w:r>
    </w:p>
    <w:p w14:paraId="76BCFF13" w14:textId="77777777" w:rsidR="00E80328" w:rsidRPr="00C10927" w:rsidRDefault="00E80328" w:rsidP="00860042">
      <w:pPr>
        <w:pStyle w:val="BodyText"/>
      </w:pPr>
    </w:p>
    <w:p w14:paraId="468D9168" w14:textId="556D8C90" w:rsidR="00C10927" w:rsidRDefault="00C10927" w:rsidP="00860042">
      <w:pPr>
        <w:pStyle w:val="BodyText"/>
      </w:pPr>
      <w:r w:rsidRPr="00C10927">
        <w:t>OSR can also improve performance of applications, and</w:t>
      </w:r>
      <w:r w:rsidR="00381717">
        <w:t>,</w:t>
      </w:r>
      <w:r w:rsidRPr="00C10927">
        <w:t xml:space="preserve"> in particular, applications using Dynamic PGO, as methods with loops are now better optimized. For example, the </w:t>
      </w:r>
      <w:r w:rsidRPr="00860042">
        <w:rPr>
          <w:b/>
          <w:bCs/>
        </w:rPr>
        <w:t>Array2</w:t>
      </w:r>
      <w:r w:rsidRPr="00C10927">
        <w:t> microbenchmark showed dramatic improvement when OSR was enabled.</w:t>
      </w:r>
      <w:r w:rsidR="005B732F">
        <w:t xml:space="preserve"> Refer to </w:t>
      </w:r>
      <w:r w:rsidR="005B732F" w:rsidRPr="00932088">
        <w:rPr>
          <w:b/>
          <w:bCs/>
        </w:rPr>
        <w:t>Figure 1</w:t>
      </w:r>
      <w:r w:rsidR="00932088" w:rsidRPr="00932088">
        <w:rPr>
          <w:b/>
          <w:bCs/>
        </w:rPr>
        <w:t>6</w:t>
      </w:r>
      <w:r w:rsidR="005B732F">
        <w:t xml:space="preserve"> to see an example of this benchmark.</w:t>
      </w:r>
    </w:p>
    <w:p w14:paraId="6ABFC5E4" w14:textId="77777777" w:rsidR="00E80328" w:rsidRPr="00C10927" w:rsidRDefault="00E80328" w:rsidP="00860042">
      <w:pPr>
        <w:pStyle w:val="BodyText"/>
      </w:pPr>
    </w:p>
    <w:p w14:paraId="40100E89" w14:textId="76F688B8" w:rsidR="00C10927" w:rsidRDefault="00C10927" w:rsidP="00860042">
      <w:pPr>
        <w:pStyle w:val="Figure"/>
      </w:pPr>
      <w:r w:rsidRPr="00C10927">
        <w:rPr>
          <w:noProof/>
        </w:rPr>
        <w:drawing>
          <wp:inline distT="0" distB="0" distL="0" distR="0" wp14:anchorId="14482C32" wp14:editId="1353D7E3">
            <wp:extent cx="5943600" cy="2077720"/>
            <wp:effectExtent l="0" t="0" r="0" b="5080"/>
            <wp:docPr id="2" name="Picture 2" descr="OSR improvements in microbenchmar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R improvements in microbenchmark">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77720"/>
                    </a:xfrm>
                    <a:prstGeom prst="rect">
                      <a:avLst/>
                    </a:prstGeom>
                    <a:noFill/>
                    <a:ln>
                      <a:noFill/>
                    </a:ln>
                  </pic:spPr>
                </pic:pic>
              </a:graphicData>
            </a:graphic>
          </wp:inline>
        </w:drawing>
      </w:r>
    </w:p>
    <w:p w14:paraId="6AE7FA72" w14:textId="5327FD0B" w:rsidR="00860042" w:rsidRPr="00860042" w:rsidRDefault="00860042" w:rsidP="00860042">
      <w:pPr>
        <w:pStyle w:val="FigureCaption"/>
      </w:pPr>
      <w:r w:rsidRPr="006627B0">
        <w:rPr>
          <w:b/>
          <w:bCs/>
        </w:rPr>
        <w:t>Figure</w:t>
      </w:r>
      <w:r w:rsidR="00C77821" w:rsidRPr="006627B0">
        <w:rPr>
          <w:b/>
          <w:bCs/>
        </w:rPr>
        <w:t xml:space="preserve"> 1</w:t>
      </w:r>
      <w:r w:rsidR="00932088">
        <w:rPr>
          <w:b/>
          <w:bCs/>
        </w:rPr>
        <w:t>6</w:t>
      </w:r>
      <w:r w:rsidRPr="006627B0">
        <w:rPr>
          <w:b/>
          <w:bCs/>
        </w:rPr>
        <w:t>:</w:t>
      </w:r>
      <w:r>
        <w:t xml:space="preserve"> </w:t>
      </w:r>
      <w:r w:rsidR="00932088">
        <w:t xml:space="preserve">The </w:t>
      </w:r>
      <w:r w:rsidR="005B732F">
        <w:t xml:space="preserve">Array2 </w:t>
      </w:r>
      <w:r w:rsidR="00932088">
        <w:t>m</w:t>
      </w:r>
      <w:r w:rsidR="005B732F">
        <w:t>icrobenchmark with OSR enabled</w:t>
      </w:r>
    </w:p>
    <w:p w14:paraId="1F2A6687" w14:textId="77777777" w:rsidR="00B14FB4" w:rsidRDefault="00B14FB4" w:rsidP="00860042">
      <w:pPr>
        <w:pStyle w:val="BodyText"/>
      </w:pPr>
    </w:p>
    <w:p w14:paraId="717C2B29" w14:textId="0EBA5E77" w:rsidR="00781228" w:rsidRDefault="00781228" w:rsidP="00860042">
      <w:pPr>
        <w:pStyle w:val="Heading3"/>
      </w:pPr>
      <w:r>
        <w:t>Profile-Guided Optimization</w:t>
      </w:r>
      <w:r w:rsidR="00585768">
        <w:t xml:space="preserve"> (PGO)</w:t>
      </w:r>
    </w:p>
    <w:p w14:paraId="078341EE" w14:textId="17B8F32D" w:rsidR="00EC33E0" w:rsidRDefault="00A16E8A" w:rsidP="00860042">
      <w:pPr>
        <w:pStyle w:val="BodyText"/>
      </w:pPr>
      <w:r>
        <w:t xml:space="preserve">Profile-Guided </w:t>
      </w:r>
      <w:r w:rsidR="00A13FDC">
        <w:t>Optimization (</w:t>
      </w:r>
      <w:r w:rsidR="00252B62" w:rsidRPr="00252B62">
        <w:t>PGO</w:t>
      </w:r>
      <w:r>
        <w:t>)</w:t>
      </w:r>
      <w:r w:rsidR="00252B62" w:rsidRPr="00252B62">
        <w:t xml:space="preserve"> has been around for a long time in a number of languages and compilers. The basic idea is</w:t>
      </w:r>
      <w:r w:rsidR="00860042">
        <w:t xml:space="preserve"> that</w:t>
      </w:r>
      <w:r w:rsidR="00252B62" w:rsidRPr="00252B62">
        <w:t xml:space="preserve"> you compile your app, asking the compiler to inject instrumentation into the application to track various pieces of interesting information. You then put your app through its paces, running through various common </w:t>
      </w:r>
      <w:r w:rsidR="00252B62" w:rsidRPr="00252B62">
        <w:lastRenderedPageBreak/>
        <w:t xml:space="preserve">scenarios, causing that instrumentation to “profile” what happens when the app is executed, and the results of that are then saved out. The app is then recompiled, feeding those instrumentation results back into the compiler, and allowing it to optimize the app for exactly how it’s expected to be used. </w:t>
      </w:r>
    </w:p>
    <w:p w14:paraId="707EBBA7" w14:textId="77777777" w:rsidR="00EC33E0" w:rsidRDefault="00EC33E0" w:rsidP="00860042">
      <w:pPr>
        <w:pStyle w:val="BodyText"/>
      </w:pPr>
    </w:p>
    <w:p w14:paraId="7DDADAA2" w14:textId="0CD2876F" w:rsidR="00252B62" w:rsidRDefault="00252B62" w:rsidP="00860042">
      <w:pPr>
        <w:pStyle w:val="BodyText"/>
      </w:pPr>
      <w:r w:rsidRPr="00252B62">
        <w:t xml:space="preserve">This approach to PGO is referred to as “static PGO,” as the information is all gleaned ahead of actual deployment, and it’s something .NET has been doing in various forms for years. </w:t>
      </w:r>
      <w:r w:rsidR="003272D2">
        <w:t>The</w:t>
      </w:r>
      <w:r w:rsidRPr="00252B62">
        <w:t xml:space="preserve"> </w:t>
      </w:r>
      <w:r w:rsidR="006058B4" w:rsidRPr="00252B62">
        <w:t>interesting</w:t>
      </w:r>
      <w:r w:rsidRPr="00252B62">
        <w:t xml:space="preserve"> development in .NET is “dynamic PGO,” which was introduced in .NET 6, but</w:t>
      </w:r>
      <w:r w:rsidR="00860042">
        <w:t xml:space="preserve"> turned</w:t>
      </w:r>
      <w:r w:rsidRPr="00252B62">
        <w:t xml:space="preserve"> off by default.</w:t>
      </w:r>
    </w:p>
    <w:p w14:paraId="5957F20B" w14:textId="77777777" w:rsidR="00DB4401" w:rsidRPr="00252B62" w:rsidRDefault="00DB4401" w:rsidP="00860042">
      <w:pPr>
        <w:pStyle w:val="BodyText"/>
      </w:pPr>
    </w:p>
    <w:p w14:paraId="4D26C578" w14:textId="4E0FF6D6" w:rsidR="00A43330" w:rsidRDefault="00252B62" w:rsidP="00860042">
      <w:pPr>
        <w:pStyle w:val="BodyText"/>
      </w:pPr>
      <w:r w:rsidRPr="00252B62">
        <w:t xml:space="preserve">Dynamic PGO takes advantage of tiered compilation. </w:t>
      </w:r>
      <w:r w:rsidR="00D77DAC">
        <w:t>The</w:t>
      </w:r>
      <w:r w:rsidRPr="00252B62">
        <w:t xml:space="preserve"> JIT instruments the tier-0 code to track how many times the method is called, or in the case of loops, how many times the loop executes. </w:t>
      </w:r>
      <w:r w:rsidR="003272D2">
        <w:t>Tiered compilation</w:t>
      </w:r>
      <w:r w:rsidRPr="00252B62">
        <w:t xml:space="preserve"> can instrument </w:t>
      </w:r>
      <w:r w:rsidR="005B732F">
        <w:t>a variety of possibilities</w:t>
      </w:r>
      <w:r w:rsidRPr="00252B62">
        <w:t>. For example, it can track exactly which concrete types are used as the target of an interface dispatch, and then</w:t>
      </w:r>
      <w:r w:rsidR="00860042">
        <w:t>,</w:t>
      </w:r>
      <w:r w:rsidRPr="00252B62">
        <w:t xml:space="preserve"> in tier-1</w:t>
      </w:r>
      <w:r w:rsidR="00860042">
        <w:t>,</w:t>
      </w:r>
      <w:r w:rsidRPr="00252B62">
        <w:t xml:space="preserve"> specialize the code to expect the most common types (this is referred to as “guarded devirtualization,” or GDV). You can see this in this little example. Set the </w:t>
      </w:r>
      <w:r w:rsidRPr="00860042">
        <w:rPr>
          <w:b/>
          <w:bCs/>
        </w:rPr>
        <w:t>DOTNET_TieredPGO</w:t>
      </w:r>
      <w:r w:rsidRPr="00252B62">
        <w:t> environment variable to </w:t>
      </w:r>
      <w:r w:rsidRPr="00860042">
        <w:rPr>
          <w:b/>
          <w:bCs/>
        </w:rPr>
        <w:t>1</w:t>
      </w:r>
      <w:r w:rsidRPr="00252B62">
        <w:t xml:space="preserve">, and then run </w:t>
      </w:r>
      <w:r w:rsidR="00860042">
        <w:t>it</w:t>
      </w:r>
      <w:r w:rsidRPr="00252B62">
        <w:t xml:space="preserve"> on .NET 7:</w:t>
      </w:r>
    </w:p>
    <w:p w14:paraId="23C27B01" w14:textId="77777777" w:rsidR="002734D1" w:rsidRDefault="002734D1" w:rsidP="00860042">
      <w:pPr>
        <w:pStyle w:val="BodyText"/>
      </w:pPr>
    </w:p>
    <w:p w14:paraId="66471C71" w14:textId="77777777" w:rsidR="00A43330" w:rsidRDefault="00A43330" w:rsidP="00860042">
      <w:pPr>
        <w:pStyle w:val="CodeSnippet"/>
        <w:rPr>
          <w:rStyle w:val="pln"/>
          <w:rFonts w:ascii="Menlo" w:hAnsi="Menlo" w:cs="Menlo"/>
        </w:rPr>
      </w:pP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Program</w:t>
      </w:r>
    </w:p>
    <w:p w14:paraId="511B1841" w14:textId="77777777" w:rsidR="00A43330" w:rsidRDefault="00A43330" w:rsidP="00860042">
      <w:pPr>
        <w:pStyle w:val="CodeSnippet"/>
        <w:rPr>
          <w:rStyle w:val="pln"/>
          <w:rFonts w:ascii="Menlo" w:hAnsi="Menlo" w:cs="Menlo"/>
        </w:rPr>
      </w:pPr>
      <w:r>
        <w:rPr>
          <w:rStyle w:val="pun"/>
          <w:rFonts w:ascii="Menlo" w:hAnsi="Menlo" w:cs="Menlo"/>
        </w:rPr>
        <w:t>{</w:t>
      </w:r>
    </w:p>
    <w:p w14:paraId="177E6376"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static</w:t>
      </w:r>
      <w:r>
        <w:rPr>
          <w:rStyle w:val="pln"/>
          <w:rFonts w:ascii="Menlo" w:hAnsi="Menlo" w:cs="Menlo"/>
        </w:rPr>
        <w:t xml:space="preserve"> </w:t>
      </w:r>
      <w:r>
        <w:rPr>
          <w:rStyle w:val="kwd"/>
          <w:rFonts w:ascii="Menlo" w:hAnsi="Menlo" w:cs="Menlo"/>
          <w:color w:val="1E1EFF"/>
        </w:rPr>
        <w:t>void</w:t>
      </w:r>
      <w:r>
        <w:rPr>
          <w:rStyle w:val="pln"/>
          <w:rFonts w:ascii="Menlo" w:hAnsi="Menlo" w:cs="Menlo"/>
        </w:rPr>
        <w:t xml:space="preserve"> </w:t>
      </w:r>
      <w:r>
        <w:rPr>
          <w:rStyle w:val="typ"/>
          <w:rFonts w:ascii="Menlo" w:hAnsi="Menlo" w:cs="Menlo"/>
          <w:color w:val="660066"/>
        </w:rPr>
        <w:t>Main</w:t>
      </w:r>
      <w:r>
        <w:rPr>
          <w:rStyle w:val="pun"/>
          <w:rFonts w:ascii="Menlo" w:hAnsi="Menlo" w:cs="Menlo"/>
        </w:rPr>
        <w:t>()</w:t>
      </w:r>
    </w:p>
    <w:p w14:paraId="66BA6448"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17A603C3"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IPrinter</w:t>
      </w:r>
      <w:r>
        <w:rPr>
          <w:rStyle w:val="pln"/>
          <w:rFonts w:ascii="Menlo" w:hAnsi="Menlo" w:cs="Menlo"/>
        </w:rPr>
        <w:t xml:space="preserve"> printer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r>
        <w:rPr>
          <w:rStyle w:val="typ"/>
          <w:rFonts w:ascii="Menlo" w:hAnsi="Menlo" w:cs="Menlo"/>
          <w:color w:val="660066"/>
        </w:rPr>
        <w:t>Printer</w:t>
      </w:r>
      <w:r>
        <w:rPr>
          <w:rStyle w:val="pun"/>
          <w:rFonts w:ascii="Menlo" w:hAnsi="Menlo" w:cs="Menlo"/>
        </w:rPr>
        <w:t>();</w:t>
      </w:r>
    </w:p>
    <w:p w14:paraId="56EB0F01"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for</w:t>
      </w:r>
      <w:r>
        <w:rPr>
          <w:rStyle w:val="pln"/>
          <w:rFonts w:ascii="Menlo" w:hAnsi="Menlo" w:cs="Menlo"/>
        </w:rPr>
        <w:t xml:space="preserve"> </w:t>
      </w:r>
      <w:r>
        <w:rPr>
          <w:rStyle w:val="pun"/>
          <w:rFonts w:ascii="Menlo" w:hAnsi="Menlo" w:cs="Menlo"/>
        </w:rPr>
        <w:t>(</w:t>
      </w:r>
      <w:r>
        <w:rPr>
          <w:rStyle w:val="kwd"/>
          <w:rFonts w:ascii="Menlo" w:hAnsi="Menlo" w:cs="Menlo"/>
          <w:color w:val="1E1EFF"/>
        </w:rPr>
        <w:t>int</w:t>
      </w:r>
      <w:r>
        <w:rPr>
          <w:rStyle w:val="pln"/>
          <w:rFonts w:ascii="Menlo" w:hAnsi="Menlo" w:cs="Menlo"/>
        </w:rPr>
        <w:t xml:space="preserve"> i </w:t>
      </w:r>
      <w:r>
        <w:rPr>
          <w:rStyle w:val="pun"/>
          <w:rFonts w:ascii="Menlo" w:hAnsi="Menlo" w:cs="Menlo"/>
        </w:rPr>
        <w:t>=</w:t>
      </w:r>
      <w:r>
        <w:rPr>
          <w:rStyle w:val="pln"/>
          <w:rFonts w:ascii="Menlo" w:hAnsi="Menlo" w:cs="Menlo"/>
        </w:rPr>
        <w:t xml:space="preserve"> </w:t>
      </w:r>
      <w:r>
        <w:rPr>
          <w:rStyle w:val="lit"/>
          <w:rFonts w:ascii="Menlo" w:hAnsi="Menlo" w:cs="Menlo"/>
          <w:color w:val="006666"/>
        </w:rPr>
        <w:t>0</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i</w:t>
      </w:r>
      <w:r>
        <w:rPr>
          <w:rStyle w:val="pun"/>
          <w:rFonts w:ascii="Menlo" w:hAnsi="Menlo" w:cs="Menlo"/>
        </w:rPr>
        <w:t>++)</w:t>
      </w:r>
    </w:p>
    <w:p w14:paraId="12AB77ED"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57247B6A"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typ"/>
          <w:rFonts w:ascii="Menlo" w:hAnsi="Menlo" w:cs="Menlo"/>
          <w:color w:val="660066"/>
        </w:rPr>
        <w:t>DoWork</w:t>
      </w:r>
      <w:r>
        <w:rPr>
          <w:rStyle w:val="pun"/>
          <w:rFonts w:ascii="Menlo" w:hAnsi="Menlo" w:cs="Menlo"/>
        </w:rPr>
        <w:t>(</w:t>
      </w:r>
      <w:r>
        <w:rPr>
          <w:rStyle w:val="pln"/>
          <w:rFonts w:ascii="Menlo" w:hAnsi="Menlo" w:cs="Menlo"/>
        </w:rPr>
        <w:t>printer</w:t>
      </w:r>
      <w:r>
        <w:rPr>
          <w:rStyle w:val="pun"/>
          <w:rFonts w:ascii="Menlo" w:hAnsi="Menlo" w:cs="Menlo"/>
        </w:rPr>
        <w:t>,</w:t>
      </w:r>
      <w:r>
        <w:rPr>
          <w:rStyle w:val="pln"/>
          <w:rFonts w:ascii="Menlo" w:hAnsi="Menlo" w:cs="Menlo"/>
        </w:rPr>
        <w:t xml:space="preserve"> i</w:t>
      </w:r>
      <w:r>
        <w:rPr>
          <w:rStyle w:val="pun"/>
          <w:rFonts w:ascii="Menlo" w:hAnsi="Menlo" w:cs="Menlo"/>
        </w:rPr>
        <w:t>);</w:t>
      </w:r>
    </w:p>
    <w:p w14:paraId="2D9F73D1"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592AD864"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5BBC4865" w14:textId="77777777" w:rsidR="00A43330" w:rsidRDefault="00A43330" w:rsidP="00860042">
      <w:pPr>
        <w:pStyle w:val="CodeSnippet"/>
        <w:rPr>
          <w:rStyle w:val="pln"/>
          <w:rFonts w:ascii="Menlo" w:hAnsi="Menlo" w:cs="Menlo"/>
        </w:rPr>
      </w:pPr>
    </w:p>
    <w:p w14:paraId="6A7123C4" w14:textId="77777777" w:rsidR="006058EE"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static</w:t>
      </w:r>
      <w:r>
        <w:rPr>
          <w:rStyle w:val="pln"/>
          <w:rFonts w:ascii="Menlo" w:hAnsi="Menlo" w:cs="Menlo"/>
        </w:rPr>
        <w:t xml:space="preserve"> </w:t>
      </w:r>
      <w:r>
        <w:rPr>
          <w:rStyle w:val="kwd"/>
          <w:rFonts w:ascii="Menlo" w:hAnsi="Menlo" w:cs="Menlo"/>
          <w:color w:val="1E1EFF"/>
        </w:rPr>
        <w:t>void</w:t>
      </w:r>
      <w:r>
        <w:rPr>
          <w:rStyle w:val="pln"/>
          <w:rFonts w:ascii="Menlo" w:hAnsi="Menlo" w:cs="Menlo"/>
        </w:rPr>
        <w:t xml:space="preserve"> </w:t>
      </w:r>
      <w:r>
        <w:rPr>
          <w:rStyle w:val="typ"/>
          <w:rFonts w:ascii="Menlo" w:hAnsi="Menlo" w:cs="Menlo"/>
          <w:color w:val="660066"/>
        </w:rPr>
        <w:t>DoWork</w:t>
      </w:r>
      <w:r>
        <w:rPr>
          <w:rStyle w:val="pun"/>
          <w:rFonts w:ascii="Menlo" w:hAnsi="Menlo" w:cs="Menlo"/>
        </w:rPr>
        <w:t>(</w:t>
      </w:r>
      <w:r>
        <w:rPr>
          <w:rStyle w:val="typ"/>
          <w:rFonts w:ascii="Menlo" w:hAnsi="Menlo" w:cs="Menlo"/>
          <w:color w:val="660066"/>
        </w:rPr>
        <w:t>IPrinter</w:t>
      </w:r>
      <w:r>
        <w:rPr>
          <w:rStyle w:val="pln"/>
          <w:rFonts w:ascii="Menlo" w:hAnsi="Menlo" w:cs="Menlo"/>
        </w:rPr>
        <w:t xml:space="preserve"> printer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61324340" w14:textId="739D090D" w:rsidR="00A43330" w:rsidRDefault="00A43330" w:rsidP="00860042">
      <w:pPr>
        <w:pStyle w:val="CodeSnippet"/>
        <w:rPr>
          <w:rStyle w:val="pln"/>
          <w:rFonts w:ascii="Menlo" w:hAnsi="Menlo" w:cs="Menlo"/>
        </w:rPr>
      </w:pPr>
      <w:r>
        <w:rPr>
          <w:rStyle w:val="pln"/>
          <w:rFonts w:ascii="Menlo" w:hAnsi="Menlo" w:cs="Menlo"/>
        </w:rPr>
        <w:t>i</w:t>
      </w:r>
      <w:r>
        <w:rPr>
          <w:rStyle w:val="pun"/>
          <w:rFonts w:ascii="Menlo" w:hAnsi="Menlo" w:cs="Menlo"/>
        </w:rPr>
        <w:t>)</w:t>
      </w:r>
    </w:p>
    <w:p w14:paraId="604AD20E"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31693AD4" w14:textId="15ECF6EB" w:rsidR="00A43330" w:rsidRDefault="00A43330" w:rsidP="00860042">
      <w:pPr>
        <w:pStyle w:val="CodeSnippet"/>
        <w:rPr>
          <w:rStyle w:val="pln"/>
          <w:rFonts w:ascii="Menlo" w:hAnsi="Menlo" w:cs="Menlo"/>
        </w:rPr>
      </w:pPr>
      <w:r>
        <w:rPr>
          <w:rStyle w:val="pln"/>
          <w:rFonts w:ascii="Menlo" w:hAnsi="Menlo" w:cs="Menlo"/>
        </w:rPr>
        <w:t xml:space="preserve">        printer</w:t>
      </w:r>
      <w:r>
        <w:rPr>
          <w:rStyle w:val="pun"/>
          <w:rFonts w:ascii="Menlo" w:hAnsi="Menlo" w:cs="Menlo"/>
        </w:rPr>
        <w:t>.</w:t>
      </w:r>
      <w:r>
        <w:rPr>
          <w:rStyle w:val="typ"/>
          <w:rFonts w:ascii="Menlo" w:hAnsi="Menlo" w:cs="Menlo"/>
          <w:color w:val="660066"/>
        </w:rPr>
        <w:t>PrintIfTrue</w:t>
      </w:r>
      <w:r>
        <w:rPr>
          <w:rStyle w:val="pun"/>
          <w:rFonts w:ascii="Menlo" w:hAnsi="Menlo" w:cs="Menlo"/>
        </w:rPr>
        <w:t>(</w:t>
      </w:r>
      <w:r w:rsidR="006058EE">
        <w:rPr>
          <w:rStyle w:val="pln"/>
          <w:rFonts w:ascii="Menlo" w:hAnsi="Menlo" w:cs="Menlo"/>
        </w:rPr>
        <w:t>I</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un"/>
          <w:rFonts w:ascii="Menlo" w:hAnsi="Menlo" w:cs="Menlo"/>
        </w:rPr>
        <w:t>.</w:t>
      </w:r>
      <w:r>
        <w:rPr>
          <w:rStyle w:val="typ"/>
          <w:rFonts w:ascii="Menlo" w:hAnsi="Menlo" w:cs="Menlo"/>
          <w:color w:val="660066"/>
        </w:rPr>
        <w:t>MaxValue</w:t>
      </w:r>
      <w:r>
        <w:rPr>
          <w:rStyle w:val="pun"/>
          <w:rFonts w:ascii="Menlo" w:hAnsi="Menlo" w:cs="Menlo"/>
        </w:rPr>
        <w:t>);</w:t>
      </w:r>
    </w:p>
    <w:p w14:paraId="2D02A564"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598FC704" w14:textId="77777777" w:rsidR="00A43330" w:rsidRDefault="00A43330" w:rsidP="00860042">
      <w:pPr>
        <w:pStyle w:val="CodeSnippet"/>
        <w:rPr>
          <w:rStyle w:val="pln"/>
          <w:rFonts w:ascii="Menlo" w:hAnsi="Menlo" w:cs="Menlo"/>
        </w:rPr>
      </w:pPr>
    </w:p>
    <w:p w14:paraId="7BD2CE8C" w14:textId="79A5F077" w:rsidR="00A43330"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interface</w:t>
      </w:r>
      <w:r>
        <w:rPr>
          <w:rStyle w:val="pln"/>
          <w:rFonts w:ascii="Menlo" w:hAnsi="Menlo" w:cs="Menlo"/>
        </w:rPr>
        <w:t xml:space="preserve"> </w:t>
      </w:r>
      <w:r w:rsidR="006058EE">
        <w:rPr>
          <w:rStyle w:val="typ"/>
          <w:rFonts w:ascii="Menlo" w:hAnsi="Menlo" w:cs="Menlo"/>
          <w:color w:val="660066"/>
        </w:rPr>
        <w:t>i</w:t>
      </w:r>
      <w:r>
        <w:rPr>
          <w:rStyle w:val="typ"/>
          <w:rFonts w:ascii="Menlo" w:hAnsi="Menlo" w:cs="Menlo"/>
          <w:color w:val="660066"/>
        </w:rPr>
        <w:t>Printer</w:t>
      </w:r>
    </w:p>
    <w:p w14:paraId="614AD8DA"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0F6E171D"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void</w:t>
      </w:r>
      <w:r>
        <w:rPr>
          <w:rStyle w:val="pln"/>
          <w:rFonts w:ascii="Menlo" w:hAnsi="Menlo" w:cs="Menlo"/>
        </w:rPr>
        <w:t xml:space="preserve"> </w:t>
      </w:r>
      <w:r>
        <w:rPr>
          <w:rStyle w:val="typ"/>
          <w:rFonts w:ascii="Menlo" w:hAnsi="Menlo" w:cs="Menlo"/>
          <w:color w:val="660066"/>
        </w:rPr>
        <w:t>PrintIfTrue</w:t>
      </w:r>
      <w:r>
        <w:rPr>
          <w:rStyle w:val="pun"/>
          <w:rFonts w:ascii="Menlo" w:hAnsi="Menlo" w:cs="Menlo"/>
        </w:rPr>
        <w:t>(</w:t>
      </w:r>
      <w:r>
        <w:rPr>
          <w:rStyle w:val="kwd"/>
          <w:rFonts w:ascii="Menlo" w:hAnsi="Menlo" w:cs="Menlo"/>
          <w:color w:val="1E1EFF"/>
        </w:rPr>
        <w:t>bool</w:t>
      </w:r>
      <w:r>
        <w:rPr>
          <w:rStyle w:val="pln"/>
          <w:rFonts w:ascii="Menlo" w:hAnsi="Menlo" w:cs="Menlo"/>
        </w:rPr>
        <w:t xml:space="preserve"> condition</w:t>
      </w:r>
      <w:r>
        <w:rPr>
          <w:rStyle w:val="pun"/>
          <w:rFonts w:ascii="Menlo" w:hAnsi="Menlo" w:cs="Menlo"/>
        </w:rPr>
        <w:t>);</w:t>
      </w:r>
    </w:p>
    <w:p w14:paraId="0D7966F0"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056ECFE5" w14:textId="77777777" w:rsidR="00A43330" w:rsidRDefault="00A43330" w:rsidP="00860042">
      <w:pPr>
        <w:pStyle w:val="CodeSnippet"/>
        <w:rPr>
          <w:rStyle w:val="pln"/>
          <w:rFonts w:ascii="Menlo" w:hAnsi="Menlo" w:cs="Menlo"/>
        </w:rPr>
      </w:pPr>
    </w:p>
    <w:p w14:paraId="072A3B58" w14:textId="1E1208F4" w:rsidR="00A43330"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Printer</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sidR="006058EE">
        <w:rPr>
          <w:rStyle w:val="typ"/>
          <w:rFonts w:ascii="Menlo" w:hAnsi="Menlo" w:cs="Menlo"/>
          <w:color w:val="660066"/>
        </w:rPr>
        <w:t>i</w:t>
      </w:r>
      <w:r>
        <w:rPr>
          <w:rStyle w:val="typ"/>
          <w:rFonts w:ascii="Menlo" w:hAnsi="Menlo" w:cs="Menlo"/>
          <w:color w:val="660066"/>
        </w:rPr>
        <w:t>Printer</w:t>
      </w:r>
    </w:p>
    <w:p w14:paraId="7A334674"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1C22C5C8"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void</w:t>
      </w:r>
      <w:r>
        <w:rPr>
          <w:rStyle w:val="pln"/>
          <w:rFonts w:ascii="Menlo" w:hAnsi="Menlo" w:cs="Menlo"/>
        </w:rPr>
        <w:t xml:space="preserve"> </w:t>
      </w:r>
      <w:r>
        <w:rPr>
          <w:rStyle w:val="typ"/>
          <w:rFonts w:ascii="Menlo" w:hAnsi="Menlo" w:cs="Menlo"/>
          <w:color w:val="660066"/>
        </w:rPr>
        <w:t>PrintIfTrue</w:t>
      </w:r>
      <w:r>
        <w:rPr>
          <w:rStyle w:val="pun"/>
          <w:rFonts w:ascii="Menlo" w:hAnsi="Menlo" w:cs="Menlo"/>
        </w:rPr>
        <w:t>(</w:t>
      </w:r>
      <w:r>
        <w:rPr>
          <w:rStyle w:val="kwd"/>
          <w:rFonts w:ascii="Menlo" w:hAnsi="Menlo" w:cs="Menlo"/>
          <w:color w:val="1E1EFF"/>
        </w:rPr>
        <w:t>bool</w:t>
      </w:r>
      <w:r>
        <w:rPr>
          <w:rStyle w:val="pln"/>
          <w:rFonts w:ascii="Menlo" w:hAnsi="Menlo" w:cs="Menlo"/>
        </w:rPr>
        <w:t xml:space="preserve"> condition</w:t>
      </w:r>
      <w:r>
        <w:rPr>
          <w:rStyle w:val="pun"/>
          <w:rFonts w:ascii="Menlo" w:hAnsi="Menlo" w:cs="Menlo"/>
        </w:rPr>
        <w:t>)</w:t>
      </w:r>
    </w:p>
    <w:p w14:paraId="7D0A4406"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10A997F2" w14:textId="77777777" w:rsidR="006058EE" w:rsidRDefault="00A43330" w:rsidP="00860042">
      <w:pPr>
        <w:pStyle w:val="CodeSnippet"/>
        <w:rPr>
          <w:rStyle w:val="pln"/>
          <w:rFonts w:ascii="Menlo" w:hAnsi="Menlo" w:cs="Menlo"/>
        </w:rPr>
      </w:pPr>
      <w:r>
        <w:rPr>
          <w:rStyle w:val="pln"/>
          <w:rFonts w:ascii="Menlo" w:hAnsi="Menlo" w:cs="Menlo"/>
        </w:rPr>
        <w:t xml:space="preserve">            </w:t>
      </w:r>
      <w:r>
        <w:rPr>
          <w:rStyle w:val="kwd"/>
          <w:rFonts w:ascii="Menlo" w:hAnsi="Menlo" w:cs="Menlo"/>
          <w:color w:val="1E1EFF"/>
        </w:rPr>
        <w:t>if</w:t>
      </w:r>
      <w:r>
        <w:rPr>
          <w:rStyle w:val="pln"/>
          <w:rFonts w:ascii="Menlo" w:hAnsi="Menlo" w:cs="Menlo"/>
        </w:rPr>
        <w:t xml:space="preserve"> </w:t>
      </w:r>
      <w:r>
        <w:rPr>
          <w:rStyle w:val="pun"/>
          <w:rFonts w:ascii="Menlo" w:hAnsi="Menlo" w:cs="Menlo"/>
        </w:rPr>
        <w:t>(</w:t>
      </w:r>
      <w:r>
        <w:rPr>
          <w:rStyle w:val="pln"/>
          <w:rFonts w:ascii="Menlo" w:hAnsi="Menlo" w:cs="Menlo"/>
        </w:rPr>
        <w:t>condition</w:t>
      </w:r>
      <w:r>
        <w:rPr>
          <w:rStyle w:val="pun"/>
          <w:rFonts w:ascii="Menlo" w:hAnsi="Menlo" w:cs="Menlo"/>
        </w:rPr>
        <w:t>)</w:t>
      </w:r>
      <w:r>
        <w:rPr>
          <w:rStyle w:val="pln"/>
          <w:rFonts w:ascii="Menlo" w:hAnsi="Menlo" w:cs="Menlo"/>
        </w:rPr>
        <w:t xml:space="preserve"> </w:t>
      </w:r>
    </w:p>
    <w:p w14:paraId="0DE08721" w14:textId="4E5AD7B5" w:rsidR="00A43330" w:rsidRDefault="00A43330" w:rsidP="00860042">
      <w:pPr>
        <w:pStyle w:val="CodeSnippet"/>
        <w:rPr>
          <w:rStyle w:val="pln"/>
          <w:rFonts w:ascii="Menlo" w:hAnsi="Menlo" w:cs="Menlo"/>
        </w:rPr>
      </w:pPr>
      <w:r>
        <w:rPr>
          <w:rStyle w:val="typ"/>
          <w:rFonts w:ascii="Menlo" w:hAnsi="Menlo" w:cs="Menlo"/>
          <w:color w:val="660066"/>
        </w:rPr>
        <w:t>Console</w:t>
      </w:r>
      <w:r>
        <w:rPr>
          <w:rStyle w:val="pun"/>
          <w:rFonts w:ascii="Menlo" w:hAnsi="Menlo" w:cs="Menlo"/>
        </w:rPr>
        <w:t>.</w:t>
      </w:r>
      <w:r>
        <w:rPr>
          <w:rStyle w:val="typ"/>
          <w:rFonts w:ascii="Menlo" w:hAnsi="Menlo" w:cs="Menlo"/>
          <w:color w:val="660066"/>
        </w:rPr>
        <w:t>WriteLine</w:t>
      </w:r>
      <w:r w:rsidR="006058EE">
        <w:rPr>
          <w:rStyle w:val="pun"/>
          <w:rFonts w:ascii="Menlo" w:hAnsi="Menlo" w:cs="Menlo"/>
        </w:rPr>
        <w:t>“</w:t>
      </w:r>
      <w:r>
        <w:rPr>
          <w:rStyle w:val="str"/>
          <w:rFonts w:ascii="Menlo" w:hAnsi="Menlo" w:cs="Menlo"/>
          <w:color w:val="980606"/>
        </w:rPr>
        <w:t>"Print</w:t>
      </w:r>
      <w:r w:rsidR="006058EE">
        <w:rPr>
          <w:rStyle w:val="str"/>
          <w:rFonts w:ascii="Menlo" w:hAnsi="Menlo" w:cs="Menlo"/>
          <w:color w:val="980606"/>
        </w:rPr>
        <w:t>”</w:t>
      </w:r>
      <w:r>
        <w:rPr>
          <w:rStyle w:val="str"/>
          <w:rFonts w:ascii="Menlo" w:hAnsi="Menlo" w:cs="Menlo"/>
          <w:color w:val="980606"/>
        </w:rPr>
        <w:t>"</w:t>
      </w:r>
      <w:r>
        <w:rPr>
          <w:rStyle w:val="pun"/>
          <w:rFonts w:ascii="Menlo" w:hAnsi="Menlo" w:cs="Menlo"/>
        </w:rPr>
        <w:t>);</w:t>
      </w:r>
    </w:p>
    <w:p w14:paraId="79ACB4A8"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719B8FA8" w14:textId="77777777" w:rsidR="00A43330" w:rsidRDefault="00A43330" w:rsidP="00860042">
      <w:pPr>
        <w:pStyle w:val="CodeSnippet"/>
        <w:rPr>
          <w:rStyle w:val="pln"/>
          <w:rFonts w:ascii="Menlo" w:hAnsi="Menlo" w:cs="Menlo"/>
        </w:rPr>
      </w:pPr>
      <w:r>
        <w:rPr>
          <w:rStyle w:val="pln"/>
          <w:rFonts w:ascii="Menlo" w:hAnsi="Menlo" w:cs="Menlo"/>
        </w:rPr>
        <w:t xml:space="preserve">    </w:t>
      </w:r>
      <w:r>
        <w:rPr>
          <w:rStyle w:val="pun"/>
          <w:rFonts w:ascii="Menlo" w:hAnsi="Menlo" w:cs="Menlo"/>
        </w:rPr>
        <w:t>}</w:t>
      </w:r>
    </w:p>
    <w:p w14:paraId="77E31F55" w14:textId="77777777" w:rsidR="00A43330" w:rsidRDefault="00A43330" w:rsidP="00860042">
      <w:pPr>
        <w:pStyle w:val="CodeSnippet"/>
        <w:rPr>
          <w:color w:val="212529"/>
          <w:sz w:val="22"/>
          <w:szCs w:val="22"/>
        </w:rPr>
      </w:pPr>
      <w:r>
        <w:rPr>
          <w:rStyle w:val="pun"/>
          <w:rFonts w:ascii="Menlo" w:hAnsi="Menlo" w:cs="Menlo"/>
        </w:rPr>
        <w:t>}</w:t>
      </w:r>
    </w:p>
    <w:p w14:paraId="6B514799" w14:textId="77777777" w:rsidR="00860042" w:rsidRDefault="00860042" w:rsidP="00860042">
      <w:pPr>
        <w:pStyle w:val="BodyText"/>
      </w:pPr>
    </w:p>
    <w:p w14:paraId="74E730D3" w14:textId="48330911" w:rsidR="006E2FB5" w:rsidRPr="00864E27" w:rsidRDefault="006E2FB5" w:rsidP="00860042">
      <w:pPr>
        <w:pStyle w:val="BodyText"/>
      </w:pPr>
      <w:r>
        <w:t>The tier-0 code for</w:t>
      </w:r>
      <w:r w:rsidRPr="00860042">
        <w:rPr>
          <w:b/>
          <w:bCs/>
        </w:rPr>
        <w:t> DoWork</w:t>
      </w:r>
      <w:r>
        <w:t xml:space="preserve"> ends up looking like </w:t>
      </w:r>
      <w:r w:rsidR="00860042" w:rsidRPr="00860042">
        <w:rPr>
          <w:b/>
          <w:bCs/>
        </w:rPr>
        <w:t>Listing 5</w:t>
      </w:r>
      <w:r w:rsidR="00860042">
        <w:t>.</w:t>
      </w:r>
      <w:r w:rsidR="00864E27">
        <w:t xml:space="preserve"> The tier-1 code for </w:t>
      </w:r>
      <w:r w:rsidR="00864E27" w:rsidRPr="00860042">
        <w:rPr>
          <w:b/>
          <w:bCs/>
        </w:rPr>
        <w:t> DoWork</w:t>
      </w:r>
      <w:r w:rsidR="00864E27">
        <w:t xml:space="preserve">  ends up looking like </w:t>
      </w:r>
      <w:r w:rsidR="00864E27" w:rsidRPr="006627B0">
        <w:rPr>
          <w:b/>
          <w:bCs/>
        </w:rPr>
        <w:t>Listing 6.</w:t>
      </w:r>
    </w:p>
    <w:p w14:paraId="5D65E08E" w14:textId="77777777" w:rsidR="002B1A7F" w:rsidRDefault="002B1A7F" w:rsidP="00860042">
      <w:pPr>
        <w:pStyle w:val="BodyText"/>
      </w:pPr>
    </w:p>
    <w:p w14:paraId="7C7CEFE1" w14:textId="4E8FAB44" w:rsidR="00607B8C" w:rsidRDefault="00607B8C" w:rsidP="00860042">
      <w:pPr>
        <w:pStyle w:val="BodyText"/>
      </w:pPr>
      <w:r>
        <w:t>The main improvement you get with PGO</w:t>
      </w:r>
      <w:r w:rsidR="00E97BB1">
        <w:t xml:space="preserve"> is that it now works with OSR in .NET 7. </w:t>
      </w:r>
      <w:r w:rsidR="00860042">
        <w:t>This</w:t>
      </w:r>
      <w:r w:rsidR="00E97BB1">
        <w:t xml:space="preserve"> means that hot-running methods </w:t>
      </w:r>
      <w:r w:rsidR="004C0AB8">
        <w:t xml:space="preserve">that do interface dispatch </w:t>
      </w:r>
      <w:r w:rsidR="004F36EE">
        <w:t xml:space="preserve">can get </w:t>
      </w:r>
      <w:r w:rsidR="00B057BE">
        <w:t xml:space="preserve">these </w:t>
      </w:r>
      <w:r w:rsidR="004151D3">
        <w:t xml:space="preserve">devirtualization/inlining </w:t>
      </w:r>
      <w:r w:rsidR="0057737D">
        <w:t>optimizations.</w:t>
      </w:r>
    </w:p>
    <w:p w14:paraId="6104A433" w14:textId="77777777" w:rsidR="00607B8C" w:rsidRDefault="00607B8C" w:rsidP="00860042">
      <w:pPr>
        <w:pStyle w:val="BodyText"/>
      </w:pPr>
    </w:p>
    <w:p w14:paraId="61B6C386" w14:textId="542E60C6" w:rsidR="00285E28" w:rsidRDefault="00285E28" w:rsidP="00860042">
      <w:pPr>
        <w:pStyle w:val="BodyText"/>
      </w:pPr>
      <w:r w:rsidRPr="00285E28">
        <w:t xml:space="preserve">With PGO disabled, </w:t>
      </w:r>
      <w:r w:rsidR="00860042">
        <w:t>you</w:t>
      </w:r>
      <w:r w:rsidRPr="00285E28">
        <w:t xml:space="preserve"> get the same performance throughput for .NET 6 and .NET 7</w:t>
      </w:r>
      <w:r w:rsidR="00860042">
        <w:t xml:space="preserve">, as </w:t>
      </w:r>
      <w:r w:rsidR="003272D2">
        <w:t>shown</w:t>
      </w:r>
      <w:r w:rsidR="00860042">
        <w:t xml:space="preserve"> in </w:t>
      </w:r>
      <w:r w:rsidR="00860042" w:rsidRPr="00860042">
        <w:rPr>
          <w:b/>
          <w:bCs/>
        </w:rPr>
        <w:t>Table 3</w:t>
      </w:r>
      <w:r w:rsidR="00860042">
        <w:t>.</w:t>
      </w:r>
    </w:p>
    <w:p w14:paraId="11D60227" w14:textId="79FEC5FD" w:rsidR="00860042" w:rsidRDefault="00860042" w:rsidP="00860042">
      <w:pPr>
        <w:pStyle w:val="BodyText"/>
      </w:pPr>
    </w:p>
    <w:p w14:paraId="3DFE7AF7" w14:textId="3DD79B73" w:rsidR="00860042" w:rsidRPr="00285E28" w:rsidRDefault="00860042" w:rsidP="00860042">
      <w:pPr>
        <w:pStyle w:val="TableCaption"/>
      </w:pPr>
      <w:r w:rsidRPr="00932088">
        <w:rPr>
          <w:b/>
          <w:bCs/>
        </w:rPr>
        <w:t>Table 3:</w:t>
      </w:r>
      <w:r w:rsidR="003272D2">
        <w:t xml:space="preserve"> Dynamic PGO disabled in .NET 6 and .NET 7</w:t>
      </w:r>
    </w:p>
    <w:tbl>
      <w:tblPr>
        <w:tblW w:w="0" w:type="auto"/>
        <w:tblBorders>
          <w:top w:val="single" w:sz="6" w:space="0" w:color="D3D3D3"/>
          <w:left w:val="single" w:sz="6" w:space="0" w:color="D3D3D3"/>
          <w:bottom w:val="single" w:sz="6" w:space="0" w:color="D3D3D3"/>
          <w:right w:val="single" w:sz="6" w:space="0" w:color="D3D3D3"/>
        </w:tblBorders>
        <w:tblCellMar>
          <w:top w:w="15" w:type="dxa"/>
          <w:left w:w="15" w:type="dxa"/>
          <w:bottom w:w="15" w:type="dxa"/>
          <w:right w:w="15" w:type="dxa"/>
        </w:tblCellMar>
        <w:tblLook w:val="04A0" w:firstRow="1" w:lastRow="0" w:firstColumn="1" w:lastColumn="0" w:noHBand="0" w:noVBand="1"/>
      </w:tblPr>
      <w:tblGrid>
        <w:gridCol w:w="1237"/>
        <w:gridCol w:w="860"/>
        <w:gridCol w:w="835"/>
        <w:gridCol w:w="588"/>
      </w:tblGrid>
      <w:tr w:rsidR="00285E28" w:rsidRPr="00285E28" w14:paraId="771AF6EF" w14:textId="77777777" w:rsidTr="00285E28">
        <w:trPr>
          <w:tblHeader/>
        </w:trPr>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3B77C60B" w14:textId="77777777" w:rsidR="00285E28" w:rsidRPr="00285E28" w:rsidRDefault="00285E28" w:rsidP="00860042">
            <w:pPr>
              <w:pStyle w:val="TableHeading"/>
            </w:pPr>
            <w:r w:rsidRPr="00285E28">
              <w:t>Method</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7CF57014" w14:textId="77777777" w:rsidR="00285E28" w:rsidRPr="00285E28" w:rsidRDefault="00285E28" w:rsidP="00860042">
            <w:pPr>
              <w:pStyle w:val="TableHeading"/>
            </w:pPr>
            <w:r w:rsidRPr="00285E28">
              <w:t>Runtime</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6ED9B888" w14:textId="77777777" w:rsidR="00285E28" w:rsidRPr="00285E28" w:rsidRDefault="00285E28" w:rsidP="00860042">
            <w:pPr>
              <w:pStyle w:val="TableHeading"/>
            </w:pPr>
            <w:r w:rsidRPr="00285E28">
              <w:t>Mean</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3189309E" w14:textId="77777777" w:rsidR="00285E28" w:rsidRPr="00285E28" w:rsidRDefault="00285E28" w:rsidP="00860042">
            <w:pPr>
              <w:pStyle w:val="TableHeading"/>
            </w:pPr>
            <w:r w:rsidRPr="00285E28">
              <w:t>Ratio</w:t>
            </w:r>
          </w:p>
        </w:tc>
      </w:tr>
      <w:tr w:rsidR="00285E28" w:rsidRPr="00285E28" w14:paraId="5C593941" w14:textId="77777777" w:rsidTr="00285E28">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60803159" w14:textId="77777777" w:rsidR="00285E28" w:rsidRPr="00285E28" w:rsidRDefault="00285E28" w:rsidP="00860042">
            <w:pPr>
              <w:pStyle w:val="TableText"/>
            </w:pPr>
            <w:r w:rsidRPr="00285E28">
              <w:t>DelegatePGO</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30F20D5B" w14:textId="77777777" w:rsidR="00285E28" w:rsidRPr="00285E28" w:rsidRDefault="00285E28" w:rsidP="00860042">
            <w:pPr>
              <w:pStyle w:val="TableText"/>
            </w:pPr>
            <w:r w:rsidRPr="00285E28">
              <w:t>.NET 6.0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50F736B9" w14:textId="77777777" w:rsidR="00285E28" w:rsidRPr="00285E28" w:rsidRDefault="00285E28" w:rsidP="00860042">
            <w:pPr>
              <w:pStyle w:val="TableText"/>
            </w:pPr>
            <w:r w:rsidRPr="00285E28">
              <w:t>1.665 us</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36FB28CE" w14:textId="77777777" w:rsidR="00285E28" w:rsidRPr="00285E28" w:rsidRDefault="00285E28" w:rsidP="00860042">
            <w:pPr>
              <w:pStyle w:val="TableText"/>
            </w:pPr>
            <w:r w:rsidRPr="00285E28">
              <w:t>1.00</w:t>
            </w:r>
          </w:p>
        </w:tc>
      </w:tr>
      <w:tr w:rsidR="00285E28" w:rsidRPr="00285E28" w14:paraId="4A86016E" w14:textId="77777777" w:rsidTr="00285E28">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65F66B52" w14:textId="77777777" w:rsidR="00285E28" w:rsidRPr="00285E28" w:rsidRDefault="00285E28" w:rsidP="00860042">
            <w:pPr>
              <w:pStyle w:val="TableText"/>
            </w:pPr>
            <w:r w:rsidRPr="00285E28">
              <w:t>DelegatePGO</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39801A88" w14:textId="77777777" w:rsidR="00285E28" w:rsidRPr="00285E28" w:rsidRDefault="00285E28" w:rsidP="00860042">
            <w:pPr>
              <w:pStyle w:val="TableText"/>
            </w:pPr>
            <w:r w:rsidRPr="00285E28">
              <w:t>.NET 7.0</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286A2E9" w14:textId="77777777" w:rsidR="00285E28" w:rsidRPr="00285E28" w:rsidRDefault="00285E28" w:rsidP="00860042">
            <w:pPr>
              <w:pStyle w:val="TableText"/>
            </w:pPr>
            <w:r w:rsidRPr="00285E28">
              <w:t>1.659 us</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2246D69" w14:textId="77777777" w:rsidR="00285E28" w:rsidRPr="00285E28" w:rsidRDefault="00285E28" w:rsidP="00860042">
            <w:pPr>
              <w:pStyle w:val="TableText"/>
            </w:pPr>
            <w:r w:rsidRPr="00285E28">
              <w:t>1.00</w:t>
            </w:r>
          </w:p>
        </w:tc>
      </w:tr>
    </w:tbl>
    <w:p w14:paraId="21462720" w14:textId="77777777" w:rsidR="00DB4401" w:rsidRDefault="00DB4401" w:rsidP="00860042">
      <w:pPr>
        <w:pStyle w:val="BodyText"/>
      </w:pPr>
    </w:p>
    <w:p w14:paraId="11F1B0DA" w14:textId="71468A69" w:rsidR="00285E28" w:rsidRDefault="00285E28" w:rsidP="00860042">
      <w:pPr>
        <w:pStyle w:val="BodyText"/>
      </w:pPr>
      <w:r w:rsidRPr="00285E28">
        <w:t xml:space="preserve">But the picture changes when </w:t>
      </w:r>
      <w:r w:rsidR="00860042">
        <w:t>you</w:t>
      </w:r>
      <w:r w:rsidRPr="00285E28">
        <w:t xml:space="preserve"> enable dynamic PGO </w:t>
      </w:r>
      <w:r w:rsidR="003272D2">
        <w:t xml:space="preserve">in a </w:t>
      </w:r>
      <w:r w:rsidR="00B7058D">
        <w:t xml:space="preserve">.csproj </w:t>
      </w:r>
      <w:r w:rsidR="002C048A">
        <w:t>via</w:t>
      </w:r>
      <w:r w:rsidR="00B7058D">
        <w:t xml:space="preserve"> </w:t>
      </w:r>
      <w:r w:rsidR="00FC0370" w:rsidRPr="00860042">
        <w:rPr>
          <w:b/>
          <w:bCs/>
        </w:rPr>
        <w:t xml:space="preserve">&lt;TieredPGO&gt;true&lt;/TieredPGO&gt; </w:t>
      </w:r>
      <w:r w:rsidR="00B7058D" w:rsidRPr="00860042">
        <w:rPr>
          <w:b/>
          <w:bCs/>
        </w:rPr>
        <w:t>o</w:t>
      </w:r>
      <w:r w:rsidR="00FC0370" w:rsidRPr="00860042">
        <w:rPr>
          <w:b/>
          <w:bCs/>
        </w:rPr>
        <w:t xml:space="preserve">r </w:t>
      </w:r>
      <w:r w:rsidR="00B7058D" w:rsidRPr="00860042">
        <w:rPr>
          <w:b/>
          <w:bCs/>
        </w:rPr>
        <w:t xml:space="preserve">environment variable of </w:t>
      </w:r>
      <w:r w:rsidRPr="00860042">
        <w:rPr>
          <w:b/>
          <w:bCs/>
        </w:rPr>
        <w:t>DOTNET_TieredPGO=1</w:t>
      </w:r>
      <w:r w:rsidRPr="00285E28">
        <w:t>. .NET 6 gets ~14% faster, but .NET 7 gets ~3x faster</w:t>
      </w:r>
      <w:r w:rsidR="00860042">
        <w:t xml:space="preserve">, as </w:t>
      </w:r>
      <w:r w:rsidR="003272D2">
        <w:t>shown</w:t>
      </w:r>
      <w:r w:rsidR="00860042">
        <w:t xml:space="preserve"> in </w:t>
      </w:r>
      <w:r w:rsidR="00860042" w:rsidRPr="00860042">
        <w:rPr>
          <w:b/>
          <w:bCs/>
        </w:rPr>
        <w:t>Table 4</w:t>
      </w:r>
      <w:r w:rsidR="003272D2">
        <w:t>.</w:t>
      </w:r>
    </w:p>
    <w:p w14:paraId="09E5099D" w14:textId="77777777" w:rsidR="00860042" w:rsidRDefault="00860042" w:rsidP="00860042">
      <w:pPr>
        <w:pStyle w:val="BodyText"/>
      </w:pPr>
    </w:p>
    <w:p w14:paraId="4777D97F" w14:textId="6EBDF738" w:rsidR="00860042" w:rsidRPr="00285E28" w:rsidRDefault="00860042" w:rsidP="00860042">
      <w:pPr>
        <w:pStyle w:val="TableCaption"/>
      </w:pPr>
      <w:r w:rsidRPr="00932088">
        <w:rPr>
          <w:b/>
          <w:bCs/>
        </w:rPr>
        <w:t>Table 4:</w:t>
      </w:r>
      <w:r w:rsidR="003272D2">
        <w:t xml:space="preserve"> Dynamic PGO enabled in .NET 6 and .NET 7</w:t>
      </w:r>
    </w:p>
    <w:tbl>
      <w:tblPr>
        <w:tblW w:w="0" w:type="auto"/>
        <w:tblBorders>
          <w:top w:val="single" w:sz="6" w:space="0" w:color="D3D3D3"/>
          <w:left w:val="single" w:sz="6" w:space="0" w:color="D3D3D3"/>
          <w:bottom w:val="single" w:sz="6" w:space="0" w:color="D3D3D3"/>
          <w:right w:val="single" w:sz="6" w:space="0" w:color="D3D3D3"/>
        </w:tblBorders>
        <w:tblCellMar>
          <w:top w:w="15" w:type="dxa"/>
          <w:left w:w="15" w:type="dxa"/>
          <w:bottom w:w="15" w:type="dxa"/>
          <w:right w:w="15" w:type="dxa"/>
        </w:tblCellMar>
        <w:tblLook w:val="04A0" w:firstRow="1" w:lastRow="0" w:firstColumn="1" w:lastColumn="0" w:noHBand="0" w:noVBand="1"/>
      </w:tblPr>
      <w:tblGrid>
        <w:gridCol w:w="1237"/>
        <w:gridCol w:w="860"/>
        <w:gridCol w:w="986"/>
        <w:gridCol w:w="588"/>
      </w:tblGrid>
      <w:tr w:rsidR="00285E28" w:rsidRPr="00285E28" w14:paraId="4FC33BDA" w14:textId="77777777" w:rsidTr="00285E28">
        <w:trPr>
          <w:tblHeader/>
        </w:trPr>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01A4981" w14:textId="77777777" w:rsidR="00285E28" w:rsidRPr="00285E28" w:rsidRDefault="00285E28" w:rsidP="00860042">
            <w:pPr>
              <w:pStyle w:val="TableHeading"/>
            </w:pPr>
            <w:r w:rsidRPr="00285E28">
              <w:t>Method</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0B829715" w14:textId="77777777" w:rsidR="00285E28" w:rsidRPr="00285E28" w:rsidRDefault="00285E28" w:rsidP="00860042">
            <w:pPr>
              <w:pStyle w:val="TableHeading"/>
            </w:pPr>
            <w:r w:rsidRPr="00285E28">
              <w:t>Runtime</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2BEAC378" w14:textId="77777777" w:rsidR="00285E28" w:rsidRPr="00285E28" w:rsidRDefault="00285E28" w:rsidP="00860042">
            <w:pPr>
              <w:pStyle w:val="TableHeading"/>
            </w:pPr>
            <w:r w:rsidRPr="00285E28">
              <w:t>Mean</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68599558" w14:textId="77777777" w:rsidR="00285E28" w:rsidRPr="00285E28" w:rsidRDefault="00285E28" w:rsidP="00860042">
            <w:pPr>
              <w:pStyle w:val="TableHeading"/>
            </w:pPr>
            <w:r w:rsidRPr="00285E28">
              <w:t>Ratio</w:t>
            </w:r>
          </w:p>
        </w:tc>
      </w:tr>
      <w:tr w:rsidR="00285E28" w:rsidRPr="00285E28" w14:paraId="0A5D7B8B" w14:textId="77777777" w:rsidTr="00285E28">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0FDC0B7D" w14:textId="77777777" w:rsidR="00285E28" w:rsidRPr="00285E28" w:rsidRDefault="00285E28" w:rsidP="00860042">
            <w:pPr>
              <w:pStyle w:val="TableText"/>
            </w:pPr>
            <w:r w:rsidRPr="00285E28">
              <w:t>DelegatePGO</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07B18677" w14:textId="77777777" w:rsidR="00285E28" w:rsidRPr="00285E28" w:rsidRDefault="00285E28" w:rsidP="00860042">
            <w:pPr>
              <w:pStyle w:val="TableText"/>
            </w:pPr>
            <w:r w:rsidRPr="00285E28">
              <w:t>.NET 6.0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408044B8" w14:textId="77777777" w:rsidR="00285E28" w:rsidRPr="00285E28" w:rsidRDefault="00285E28" w:rsidP="00860042">
            <w:pPr>
              <w:pStyle w:val="TableText"/>
            </w:pPr>
            <w:r w:rsidRPr="00285E28">
              <w:t>1,427.7 ns</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13D9173F" w14:textId="77777777" w:rsidR="00285E28" w:rsidRPr="00285E28" w:rsidRDefault="00285E28" w:rsidP="00860042">
            <w:pPr>
              <w:pStyle w:val="TableText"/>
            </w:pPr>
            <w:r w:rsidRPr="00285E28">
              <w:t>1.00</w:t>
            </w:r>
          </w:p>
        </w:tc>
      </w:tr>
      <w:tr w:rsidR="00285E28" w:rsidRPr="00285E28" w14:paraId="6149D5DF" w14:textId="77777777" w:rsidTr="00285E28">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3F594B0E" w14:textId="77777777" w:rsidR="00285E28" w:rsidRPr="00285E28" w:rsidRDefault="00285E28" w:rsidP="00860042">
            <w:pPr>
              <w:pStyle w:val="TableText"/>
            </w:pPr>
            <w:r w:rsidRPr="00285E28">
              <w:t>DelegatePGO</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5FA11D78" w14:textId="77777777" w:rsidR="00285E28" w:rsidRPr="00285E28" w:rsidRDefault="00285E28" w:rsidP="00860042">
            <w:pPr>
              <w:pStyle w:val="TableText"/>
            </w:pPr>
            <w:r w:rsidRPr="00285E28">
              <w:t>.NET 7.0</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42F46613" w14:textId="77777777" w:rsidR="00285E28" w:rsidRPr="00285E28" w:rsidRDefault="00285E28" w:rsidP="00860042">
            <w:pPr>
              <w:pStyle w:val="TableText"/>
            </w:pPr>
            <w:r w:rsidRPr="00285E28">
              <w:t>539.0 ns</w:t>
            </w:r>
          </w:p>
        </w:tc>
        <w:tc>
          <w:tcPr>
            <w:tcW w:w="0" w:type="auto"/>
            <w:tcBorders>
              <w:top w:val="single" w:sz="6" w:space="0" w:color="D3D3D3"/>
              <w:left w:val="single" w:sz="6" w:space="0" w:color="D3D3D3"/>
              <w:bottom w:val="single" w:sz="6" w:space="0" w:color="D3D3D3"/>
              <w:right w:val="single" w:sz="6" w:space="0" w:color="D3D3D3"/>
            </w:tcBorders>
            <w:shd w:val="clear" w:color="auto" w:fill="F9F9F9"/>
            <w:tcMar>
              <w:top w:w="75" w:type="dxa"/>
              <w:left w:w="75" w:type="dxa"/>
              <w:bottom w:w="75" w:type="dxa"/>
              <w:right w:w="75" w:type="dxa"/>
            </w:tcMar>
            <w:vAlign w:val="center"/>
            <w:hideMark/>
          </w:tcPr>
          <w:p w14:paraId="34FCCCCE" w14:textId="77777777" w:rsidR="00285E28" w:rsidRPr="00285E28" w:rsidRDefault="00285E28" w:rsidP="00860042">
            <w:pPr>
              <w:pStyle w:val="TableText"/>
            </w:pPr>
            <w:r w:rsidRPr="00285E28">
              <w:t>0.38</w:t>
            </w:r>
          </w:p>
        </w:tc>
      </w:tr>
    </w:tbl>
    <w:p w14:paraId="00581DD2" w14:textId="4F7CBFEE" w:rsidR="00F9677E" w:rsidRDefault="00F9677E" w:rsidP="00860042">
      <w:pPr>
        <w:pStyle w:val="BodyText"/>
      </w:pPr>
    </w:p>
    <w:p w14:paraId="652E7BE5" w14:textId="1FF03820" w:rsidR="001619CC" w:rsidRDefault="001619CC" w:rsidP="00860042">
      <w:pPr>
        <w:pStyle w:val="Heading3"/>
      </w:pPr>
      <w:r>
        <w:t>Native AOT</w:t>
      </w:r>
    </w:p>
    <w:p w14:paraId="0DB43BC1" w14:textId="77777777" w:rsidR="00860042" w:rsidRDefault="00C60D62" w:rsidP="00860042">
      <w:pPr>
        <w:pStyle w:val="BodyText"/>
        <w:rPr>
          <w:shd w:val="clear" w:color="auto" w:fill="FFFFFF"/>
        </w:rPr>
      </w:pPr>
      <w:r w:rsidRPr="00C60D62">
        <w:rPr>
          <w:shd w:val="clear" w:color="auto" w:fill="FFFFFF"/>
        </w:rPr>
        <w:t xml:space="preserve">To many people, the word “performance” in the context of software is about throughput. How fast does something execute? How much data per second can it process? How many requests per second can it process? And so on. But there are many other facets to performance. How much memory does it consume? How fast does it start up and get to the point of doing something useful? How much space does it consume on disk? How long </w:t>
      </w:r>
      <w:r w:rsidR="00860042">
        <w:rPr>
          <w:shd w:val="clear" w:color="auto" w:fill="FFFFFF"/>
        </w:rPr>
        <w:t>does</w:t>
      </w:r>
      <w:r w:rsidRPr="00C60D62">
        <w:rPr>
          <w:shd w:val="clear" w:color="auto" w:fill="FFFFFF"/>
        </w:rPr>
        <w:t xml:space="preserve"> it take to download? </w:t>
      </w:r>
    </w:p>
    <w:p w14:paraId="667551C4" w14:textId="77777777" w:rsidR="00860042" w:rsidRDefault="00860042" w:rsidP="00860042">
      <w:pPr>
        <w:pStyle w:val="BodyText"/>
        <w:rPr>
          <w:shd w:val="clear" w:color="auto" w:fill="FFFFFF"/>
        </w:rPr>
      </w:pPr>
    </w:p>
    <w:p w14:paraId="696CFA32" w14:textId="6ADDEC9E" w:rsidR="00C60D62" w:rsidRDefault="00C60D62" w:rsidP="00860042">
      <w:pPr>
        <w:pStyle w:val="BodyText"/>
        <w:rPr>
          <w:shd w:val="clear" w:color="auto" w:fill="FFFFFF"/>
        </w:rPr>
      </w:pPr>
      <w:r w:rsidRPr="00C60D62">
        <w:rPr>
          <w:shd w:val="clear" w:color="auto" w:fill="FFFFFF"/>
        </w:rPr>
        <w:t xml:space="preserve">And then there are related concerns. </w:t>
      </w:r>
      <w:r w:rsidR="00922ECB" w:rsidRPr="00C60D62">
        <w:rPr>
          <w:shd w:val="clear" w:color="auto" w:fill="FFFFFF"/>
        </w:rPr>
        <w:t>To</w:t>
      </w:r>
      <w:r w:rsidRPr="00C60D62">
        <w:rPr>
          <w:shd w:val="clear" w:color="auto" w:fill="FFFFFF"/>
        </w:rPr>
        <w:t xml:space="preserve"> achieve these goals, what dependencies are required? What kinds of operations does it need to perform to achieve these goals, and are all of those operations permitted in the target environment? If any of this paragraph resonates with you, you</w:t>
      </w:r>
      <w:r w:rsidR="00860042">
        <w:rPr>
          <w:shd w:val="clear" w:color="auto" w:fill="FFFFFF"/>
        </w:rPr>
        <w:t>’</w:t>
      </w:r>
      <w:r w:rsidRPr="00C60D62">
        <w:rPr>
          <w:shd w:val="clear" w:color="auto" w:fill="FFFFFF"/>
        </w:rPr>
        <w:t>re the target audience for the Native AOT support now shipping in .NET 7.</w:t>
      </w:r>
    </w:p>
    <w:p w14:paraId="5DA5D407" w14:textId="2E82B0D3" w:rsidR="001619CC" w:rsidRDefault="001619CC" w:rsidP="00860042">
      <w:pPr>
        <w:pStyle w:val="BodyText"/>
      </w:pPr>
    </w:p>
    <w:p w14:paraId="334F9A46" w14:textId="66C66C63" w:rsidR="00450397" w:rsidRDefault="004F0B3D" w:rsidP="00860042">
      <w:pPr>
        <w:pStyle w:val="BodyText"/>
        <w:rPr>
          <w:shd w:val="clear" w:color="auto" w:fill="FFFFFF"/>
        </w:rPr>
      </w:pPr>
      <w:r w:rsidRPr="004F0B3D">
        <w:rPr>
          <w:shd w:val="clear" w:color="auto" w:fill="FFFFFF"/>
        </w:rPr>
        <w:t>.NET has long had support for AOT code generation. For example, .NET Framework had it in the form of </w:t>
      </w:r>
      <w:r w:rsidRPr="00860042">
        <w:rPr>
          <w:b/>
          <w:bCs/>
        </w:rPr>
        <w:t>ngen</w:t>
      </w:r>
      <w:r w:rsidRPr="004F0B3D">
        <w:rPr>
          <w:shd w:val="clear" w:color="auto" w:fill="FFFFFF"/>
        </w:rPr>
        <w:t>, and .NET Core has it in the form of </w:t>
      </w:r>
      <w:r w:rsidRPr="00860042">
        <w:rPr>
          <w:b/>
          <w:bCs/>
        </w:rPr>
        <w:t>crossgen</w:t>
      </w:r>
      <w:r w:rsidRPr="004F0B3D">
        <w:rPr>
          <w:shd w:val="clear" w:color="auto" w:fill="FFFFFF"/>
        </w:rPr>
        <w:t>. Both of those solutions involve a standard .NET executable that has some of its IL already compiled to assembly code, but not all methods will have assembly code generated for them, various things can invalidate the assembly code that was generated, external .NET assemblies without any native assembly code can be loaded, and so on, and</w:t>
      </w:r>
      <w:r w:rsidR="00860042">
        <w:rPr>
          <w:shd w:val="clear" w:color="auto" w:fill="FFFFFF"/>
        </w:rPr>
        <w:t>,</w:t>
      </w:r>
      <w:r w:rsidRPr="004F0B3D">
        <w:rPr>
          <w:shd w:val="clear" w:color="auto" w:fill="FFFFFF"/>
        </w:rPr>
        <w:t xml:space="preserve"> in </w:t>
      </w:r>
      <w:r w:rsidR="00922ECB" w:rsidRPr="004F0B3D">
        <w:rPr>
          <w:shd w:val="clear" w:color="auto" w:fill="FFFFFF"/>
        </w:rPr>
        <w:t>all</w:t>
      </w:r>
      <w:r w:rsidRPr="004F0B3D">
        <w:rPr>
          <w:shd w:val="clear" w:color="auto" w:fill="FFFFFF"/>
        </w:rPr>
        <w:t xml:space="preserve"> those cases, the runtime continues to u</w:t>
      </w:r>
      <w:r w:rsidR="00860042">
        <w:rPr>
          <w:shd w:val="clear" w:color="auto" w:fill="FFFFFF"/>
        </w:rPr>
        <w:t>s</w:t>
      </w:r>
      <w:r w:rsidRPr="004F0B3D">
        <w:rPr>
          <w:shd w:val="clear" w:color="auto" w:fill="FFFFFF"/>
        </w:rPr>
        <w:t xml:space="preserve">e a JIT compiler. Native AOT is different. It’s an evolution of CoreRT, which itself was an evolution of .NET Native, and it’s entirely free of a JIT. </w:t>
      </w:r>
    </w:p>
    <w:p w14:paraId="5D0CB4FB" w14:textId="77777777" w:rsidR="00450397" w:rsidRDefault="00450397" w:rsidP="00860042">
      <w:pPr>
        <w:pStyle w:val="BodyText"/>
        <w:rPr>
          <w:shd w:val="clear" w:color="auto" w:fill="FFFFFF"/>
        </w:rPr>
      </w:pPr>
    </w:p>
    <w:p w14:paraId="48017184" w14:textId="77777777" w:rsidR="00860042" w:rsidRDefault="004F0B3D" w:rsidP="00860042">
      <w:pPr>
        <w:pStyle w:val="BodyText"/>
        <w:rPr>
          <w:shd w:val="clear" w:color="auto" w:fill="FFFFFF"/>
        </w:rPr>
      </w:pPr>
      <w:r w:rsidRPr="004F0B3D">
        <w:rPr>
          <w:shd w:val="clear" w:color="auto" w:fill="FFFFFF"/>
        </w:rPr>
        <w:t>The binary that results from publishing a build is a completely standalone executable in the target platform’s platform-specific file format (e.g.</w:t>
      </w:r>
      <w:r w:rsidR="00860042">
        <w:rPr>
          <w:shd w:val="clear" w:color="auto" w:fill="FFFFFF"/>
        </w:rPr>
        <w:t>,</w:t>
      </w:r>
      <w:r w:rsidRPr="004F0B3D">
        <w:rPr>
          <w:shd w:val="clear" w:color="auto" w:fill="FFFFFF"/>
        </w:rPr>
        <w:t xml:space="preserve"> COFF on Windows, ELF on Linux, Mach-O on macOS) with no external dependencies other than</w:t>
      </w:r>
      <w:r w:rsidR="00860042">
        <w:rPr>
          <w:shd w:val="clear" w:color="auto" w:fill="FFFFFF"/>
        </w:rPr>
        <w:t xml:space="preserve"> that</w:t>
      </w:r>
      <w:r w:rsidRPr="004F0B3D">
        <w:rPr>
          <w:shd w:val="clear" w:color="auto" w:fill="FFFFFF"/>
        </w:rPr>
        <w:t xml:space="preserve"> one</w:t>
      </w:r>
      <w:r w:rsidR="00860042">
        <w:rPr>
          <w:shd w:val="clear" w:color="auto" w:fill="FFFFFF"/>
        </w:rPr>
        <w:t xml:space="preserve"> i</w:t>
      </w:r>
      <w:r w:rsidRPr="004F0B3D">
        <w:rPr>
          <w:shd w:val="clear" w:color="auto" w:fill="FFFFFF"/>
        </w:rPr>
        <w:t>s standard to that platform (e.g.</w:t>
      </w:r>
      <w:r w:rsidR="00860042">
        <w:rPr>
          <w:shd w:val="clear" w:color="auto" w:fill="FFFFFF"/>
        </w:rPr>
        <w:t>,</w:t>
      </w:r>
      <w:r w:rsidRPr="004F0B3D">
        <w:rPr>
          <w:shd w:val="clear" w:color="auto" w:fill="FFFFFF"/>
        </w:rPr>
        <w:t xml:space="preserve"> libc). And it’s entirely native: no IL in sight, no JIT, no nothing. All required code is compiled and/or linked into the executable, including the same GC that’s used with standard</w:t>
      </w:r>
      <w:r w:rsidR="00860042">
        <w:rPr>
          <w:shd w:val="clear" w:color="auto" w:fill="FFFFFF"/>
        </w:rPr>
        <w:t xml:space="preserve"> </w:t>
      </w:r>
      <w:r w:rsidRPr="004F0B3D">
        <w:rPr>
          <w:shd w:val="clear" w:color="auto" w:fill="FFFFFF"/>
        </w:rPr>
        <w:t xml:space="preserve">.NET apps and services, and a minimal runtime that provides services around threading and the like. </w:t>
      </w:r>
    </w:p>
    <w:p w14:paraId="28C6C393" w14:textId="77777777" w:rsidR="00860042" w:rsidRDefault="00860042" w:rsidP="00860042">
      <w:pPr>
        <w:pStyle w:val="BodyText"/>
        <w:rPr>
          <w:shd w:val="clear" w:color="auto" w:fill="FFFFFF"/>
        </w:rPr>
      </w:pPr>
    </w:p>
    <w:p w14:paraId="6182D852" w14:textId="024BCA09" w:rsidR="004F0B3D" w:rsidRPr="00860042" w:rsidRDefault="004F0B3D" w:rsidP="00860042">
      <w:pPr>
        <w:pStyle w:val="BodyText"/>
        <w:rPr>
          <w:shd w:val="clear" w:color="auto" w:fill="FFFFFF"/>
        </w:rPr>
      </w:pPr>
      <w:r w:rsidRPr="004F0B3D">
        <w:rPr>
          <w:shd w:val="clear" w:color="auto" w:fill="FFFFFF"/>
        </w:rPr>
        <w:lastRenderedPageBreak/>
        <w:t xml:space="preserve">All of that brings great benefits: </w:t>
      </w:r>
      <w:r w:rsidR="00D94091" w:rsidRPr="004F0B3D">
        <w:rPr>
          <w:shd w:val="clear" w:color="auto" w:fill="FFFFFF"/>
        </w:rPr>
        <w:t>super-fast</w:t>
      </w:r>
      <w:r w:rsidRPr="004F0B3D">
        <w:rPr>
          <w:shd w:val="clear" w:color="auto" w:fill="FFFFFF"/>
        </w:rPr>
        <w:t xml:space="preserve"> startup time, small and </w:t>
      </w:r>
      <w:r w:rsidR="00D94091" w:rsidRPr="004F0B3D">
        <w:rPr>
          <w:shd w:val="clear" w:color="auto" w:fill="FFFFFF"/>
        </w:rPr>
        <w:t>entirely self-</w:t>
      </w:r>
      <w:r w:rsidRPr="004F0B3D">
        <w:rPr>
          <w:shd w:val="clear" w:color="auto" w:fill="FFFFFF"/>
        </w:rPr>
        <w:t>contained deployment, and</w:t>
      </w:r>
      <w:r w:rsidR="00860042">
        <w:rPr>
          <w:shd w:val="clear" w:color="auto" w:fill="FFFFFF"/>
        </w:rPr>
        <w:t xml:space="preserve"> the</w:t>
      </w:r>
      <w:r w:rsidRPr="004F0B3D">
        <w:rPr>
          <w:shd w:val="clear" w:color="auto" w:fill="FFFFFF"/>
        </w:rPr>
        <w:t xml:space="preserve"> ability to run in places JIT compilers aren’t allowed (because memory pages that were writable can’t then be executable). It also brings limitations: </w:t>
      </w:r>
      <w:r w:rsidR="00860042">
        <w:rPr>
          <w:shd w:val="clear" w:color="auto" w:fill="FFFFFF"/>
        </w:rPr>
        <w:t>N</w:t>
      </w:r>
      <w:r w:rsidRPr="004F0B3D">
        <w:rPr>
          <w:shd w:val="clear" w:color="auto" w:fill="FFFFFF"/>
        </w:rPr>
        <w:t>o JIT means no dynamic loading of arbitrary assemblies (e.g.</w:t>
      </w:r>
      <w:r w:rsidR="00860042">
        <w:rPr>
          <w:shd w:val="clear" w:color="auto" w:fill="FFFFFF"/>
        </w:rPr>
        <w:t xml:space="preserve">, </w:t>
      </w:r>
      <w:r w:rsidRPr="00860042">
        <w:rPr>
          <w:b/>
          <w:bCs/>
        </w:rPr>
        <w:t>Assembly.LoadFile)</w:t>
      </w:r>
      <w:r w:rsidRPr="004F0B3D">
        <w:rPr>
          <w:shd w:val="clear" w:color="auto" w:fill="FFFFFF"/>
        </w:rPr>
        <w:t xml:space="preserve"> and no reflection emit (e.g.</w:t>
      </w:r>
      <w:r w:rsidR="00860042">
        <w:rPr>
          <w:shd w:val="clear" w:color="auto" w:fill="FFFFFF"/>
        </w:rPr>
        <w:t>,</w:t>
      </w:r>
      <w:r w:rsidRPr="004F0B3D">
        <w:rPr>
          <w:shd w:val="clear" w:color="auto" w:fill="FFFFFF"/>
        </w:rPr>
        <w:t> </w:t>
      </w:r>
      <w:r w:rsidRPr="00860042">
        <w:rPr>
          <w:b/>
          <w:bCs/>
        </w:rPr>
        <w:t>DynamicMethod</w:t>
      </w:r>
      <w:r w:rsidRPr="004F0B3D">
        <w:rPr>
          <w:shd w:val="clear" w:color="auto" w:fill="FFFFFF"/>
        </w:rPr>
        <w:t xml:space="preserve">), </w:t>
      </w:r>
      <w:r w:rsidR="00860042">
        <w:rPr>
          <w:shd w:val="clear" w:color="auto" w:fill="FFFFFF"/>
        </w:rPr>
        <w:t xml:space="preserve">and with </w:t>
      </w:r>
      <w:r w:rsidRPr="004F0B3D">
        <w:rPr>
          <w:shd w:val="clear" w:color="auto" w:fill="FFFFFF"/>
        </w:rPr>
        <w:t>everything compiled and linked into the app</w:t>
      </w:r>
      <w:r w:rsidR="00860042">
        <w:rPr>
          <w:shd w:val="clear" w:color="auto" w:fill="FFFFFF"/>
        </w:rPr>
        <w:t>, that</w:t>
      </w:r>
      <w:r w:rsidRPr="004F0B3D">
        <w:rPr>
          <w:shd w:val="clear" w:color="auto" w:fill="FFFFFF"/>
        </w:rPr>
        <w:t xml:space="preserve"> means more functionality </w:t>
      </w:r>
      <w:r w:rsidR="00860042">
        <w:rPr>
          <w:shd w:val="clear" w:color="auto" w:fill="FFFFFF"/>
        </w:rPr>
        <w:t>i</w:t>
      </w:r>
      <w:r w:rsidRPr="004F0B3D">
        <w:rPr>
          <w:shd w:val="clear" w:color="auto" w:fill="FFFFFF"/>
        </w:rPr>
        <w:t>s used (or might be used)</w:t>
      </w:r>
      <w:r w:rsidR="00860042">
        <w:rPr>
          <w:shd w:val="clear" w:color="auto" w:fill="FFFFFF"/>
        </w:rPr>
        <w:t xml:space="preserve"> and</w:t>
      </w:r>
      <w:r w:rsidRPr="004F0B3D">
        <w:rPr>
          <w:shd w:val="clear" w:color="auto" w:fill="FFFFFF"/>
        </w:rPr>
        <w:t xml:space="preserve"> the larger your deployment</w:t>
      </w:r>
      <w:r w:rsidR="00860042" w:rsidRPr="00860042">
        <w:rPr>
          <w:shd w:val="clear" w:color="auto" w:fill="FFFFFF"/>
        </w:rPr>
        <w:t xml:space="preserve"> </w:t>
      </w:r>
      <w:r w:rsidR="00D94091">
        <w:rPr>
          <w:shd w:val="clear" w:color="auto" w:fill="FFFFFF"/>
        </w:rPr>
        <w:t xml:space="preserve">can be. </w:t>
      </w:r>
      <w:r w:rsidRPr="004F0B3D">
        <w:rPr>
          <w:shd w:val="clear" w:color="auto" w:fill="FFFFFF"/>
        </w:rPr>
        <w:t>Even with those limitations, for a certain class of application, Native AOT is an incredibly exciting and welcome addition to .NET 7.</w:t>
      </w:r>
    </w:p>
    <w:p w14:paraId="3D1AD917" w14:textId="77777777" w:rsidR="004F0B3D" w:rsidRDefault="004F0B3D" w:rsidP="00860042">
      <w:pPr>
        <w:pStyle w:val="BodyText"/>
      </w:pPr>
    </w:p>
    <w:p w14:paraId="6036826E" w14:textId="5214E05A" w:rsidR="008B5849" w:rsidRDefault="008B5849" w:rsidP="00860042">
      <w:pPr>
        <w:pStyle w:val="BodyText"/>
      </w:pPr>
      <w:r w:rsidRPr="008B5849">
        <w:t>Today, Native AOT is focused on console applications, so let’s create a console app:</w:t>
      </w:r>
      <w:r w:rsidR="00860042">
        <w:t xml:space="preserve"> </w:t>
      </w:r>
    </w:p>
    <w:p w14:paraId="61BC8772" w14:textId="77777777" w:rsidR="00C85CA1" w:rsidRPr="008B5849" w:rsidRDefault="00C85CA1" w:rsidP="00860042">
      <w:pPr>
        <w:pStyle w:val="BodyText"/>
      </w:pPr>
    </w:p>
    <w:p w14:paraId="2636ADB3" w14:textId="77777777" w:rsidR="008B5849" w:rsidRDefault="008B5849" w:rsidP="00860042">
      <w:pPr>
        <w:pStyle w:val="CodeSnippet"/>
      </w:pPr>
      <w:r w:rsidRPr="008B5849">
        <w:t xml:space="preserve">dotnet </w:t>
      </w:r>
      <w:r w:rsidRPr="008B5849">
        <w:rPr>
          <w:color w:val="1E1EFF"/>
        </w:rPr>
        <w:t>new</w:t>
      </w:r>
      <w:r w:rsidRPr="008B5849">
        <w:t xml:space="preserve"> console -o nativeaotexample</w:t>
      </w:r>
    </w:p>
    <w:p w14:paraId="7AE86715" w14:textId="77777777" w:rsidR="00C85CA1" w:rsidRPr="008B5849" w:rsidRDefault="00C85CA1" w:rsidP="00860042">
      <w:pPr>
        <w:pStyle w:val="BodyText"/>
      </w:pPr>
    </w:p>
    <w:p w14:paraId="1AB2698C" w14:textId="267679D9" w:rsidR="008B5849" w:rsidRDefault="00860042" w:rsidP="00860042">
      <w:pPr>
        <w:pStyle w:val="BodyText"/>
      </w:pPr>
      <w:r>
        <w:t>You</w:t>
      </w:r>
      <w:r w:rsidR="008B5849" w:rsidRPr="008B5849">
        <w:t xml:space="preserve"> now have </w:t>
      </w:r>
      <w:r>
        <w:t xml:space="preserve">a </w:t>
      </w:r>
      <w:r w:rsidR="00D94091">
        <w:rPr>
          <w:b/>
          <w:bCs/>
        </w:rPr>
        <w:t>“Hello World” console application</w:t>
      </w:r>
      <w:r w:rsidR="008B5849" w:rsidRPr="00860042">
        <w:rPr>
          <w:b/>
          <w:bCs/>
        </w:rPr>
        <w:t>.</w:t>
      </w:r>
      <w:r w:rsidR="008B5849" w:rsidRPr="008B5849">
        <w:t xml:space="preserve"> To enable publishing the application with Native AOT, edit the .csproj to include </w:t>
      </w:r>
      <w:r w:rsidR="00D94091">
        <w:t>the following</w:t>
      </w:r>
      <w:r w:rsidR="008B5849" w:rsidRPr="008B5849">
        <w:t xml:space="preserve"> in the existing </w:t>
      </w:r>
      <w:r w:rsidR="008B5849" w:rsidRPr="00860042">
        <w:rPr>
          <w:b/>
          <w:bCs/>
        </w:rPr>
        <w:t>&lt;PropertyGroup&gt;</w:t>
      </w:r>
      <w:r w:rsidR="00D94091">
        <w:rPr>
          <w:b/>
          <w:bCs/>
        </w:rPr>
        <w:t>:</w:t>
      </w:r>
    </w:p>
    <w:p w14:paraId="65C190CE" w14:textId="77777777" w:rsidR="00E260A6" w:rsidRPr="008B5849" w:rsidRDefault="00E260A6" w:rsidP="00860042">
      <w:pPr>
        <w:pStyle w:val="BodyText"/>
      </w:pPr>
    </w:p>
    <w:p w14:paraId="4987D835" w14:textId="77777777" w:rsidR="008B5849" w:rsidRDefault="008B5849" w:rsidP="00860042">
      <w:pPr>
        <w:pStyle w:val="CodeSnippet"/>
      </w:pPr>
      <w:r w:rsidRPr="008B5849">
        <w:t>&lt;PublishAot&gt;true&lt;/PublishAot&gt;</w:t>
      </w:r>
    </w:p>
    <w:p w14:paraId="4994F5B6" w14:textId="77777777" w:rsidR="00E260A6" w:rsidRPr="008B5849" w:rsidRDefault="00E260A6" w:rsidP="00860042">
      <w:pPr>
        <w:pStyle w:val="BodyText"/>
      </w:pPr>
    </w:p>
    <w:p w14:paraId="7B7E3381" w14:textId="754CFA3D" w:rsidR="008B5849" w:rsidRDefault="00860042" w:rsidP="00860042">
      <w:pPr>
        <w:pStyle w:val="BodyText"/>
      </w:pPr>
      <w:r>
        <w:t>The</w:t>
      </w:r>
      <w:r w:rsidR="008B5849" w:rsidRPr="008B5849">
        <w:t xml:space="preserve"> app is now fully configured to be able to target Native AOT. All that’s left is to publish. </w:t>
      </w:r>
      <w:r w:rsidR="00D94091">
        <w:t>If you wanted to publish to the Windows x64 runtime, you might use the following command:</w:t>
      </w:r>
    </w:p>
    <w:p w14:paraId="42CB2EF1" w14:textId="77777777" w:rsidR="0078136C" w:rsidRPr="008B5849" w:rsidRDefault="0078136C" w:rsidP="00860042">
      <w:pPr>
        <w:pStyle w:val="BodyText"/>
      </w:pPr>
    </w:p>
    <w:p w14:paraId="338ADC4B" w14:textId="77777777" w:rsidR="008B5849" w:rsidRDefault="008B5849" w:rsidP="00860042">
      <w:pPr>
        <w:pStyle w:val="CodeSnippet"/>
        <w:rPr>
          <w:color w:val="660066"/>
        </w:rPr>
      </w:pPr>
      <w:r w:rsidRPr="008B5849">
        <w:t xml:space="preserve">dotnet publish -r win-x64 -c </w:t>
      </w:r>
      <w:r w:rsidRPr="008B5849">
        <w:rPr>
          <w:color w:val="660066"/>
        </w:rPr>
        <w:t>Release</w:t>
      </w:r>
    </w:p>
    <w:p w14:paraId="7D593786" w14:textId="77777777" w:rsidR="0078136C" w:rsidRPr="008B5849" w:rsidRDefault="0078136C" w:rsidP="00860042">
      <w:pPr>
        <w:pStyle w:val="BodyText"/>
      </w:pPr>
    </w:p>
    <w:p w14:paraId="7131E99B" w14:textId="1E3CA526" w:rsidR="008B5849" w:rsidRDefault="00D94091" w:rsidP="00860042">
      <w:pPr>
        <w:pStyle w:val="BodyText"/>
      </w:pPr>
      <w:r>
        <w:t>This</w:t>
      </w:r>
      <w:r w:rsidR="008B5849" w:rsidRPr="008B5849">
        <w:t xml:space="preserve"> generate</w:t>
      </w:r>
      <w:r>
        <w:t>s an</w:t>
      </w:r>
      <w:r w:rsidR="008B5849" w:rsidRPr="008B5849">
        <w:t xml:space="preserve"> executable in the output publish directory:</w:t>
      </w:r>
    </w:p>
    <w:p w14:paraId="7246C575" w14:textId="77777777" w:rsidR="0078136C" w:rsidRPr="008B5849" w:rsidRDefault="0078136C" w:rsidP="00860042">
      <w:pPr>
        <w:pStyle w:val="BodyText"/>
      </w:pPr>
    </w:p>
    <w:p w14:paraId="4BD79C9F" w14:textId="77777777" w:rsidR="006058EE" w:rsidRDefault="008B5849" w:rsidP="00860042">
      <w:pPr>
        <w:pStyle w:val="CodeSnippet"/>
      </w:pPr>
      <w:r w:rsidRPr="008B5849">
        <w:t xml:space="preserve">    </w:t>
      </w:r>
      <w:r w:rsidRPr="008B5849">
        <w:rPr>
          <w:color w:val="660066"/>
        </w:rPr>
        <w:t>Directory</w:t>
      </w:r>
      <w:r w:rsidRPr="008B5849">
        <w:t xml:space="preserve">: </w:t>
      </w:r>
    </w:p>
    <w:p w14:paraId="1D7A5994" w14:textId="638A4DCD" w:rsidR="006058EE" w:rsidRDefault="008B5849" w:rsidP="00860042">
      <w:pPr>
        <w:pStyle w:val="CodeSnippet"/>
      </w:pPr>
      <w:r w:rsidRPr="008B5849">
        <w:t>C:\nativeaotexample\b</w:t>
      </w:r>
      <w:r w:rsidRPr="008B5849">
        <w:rPr>
          <w:color w:val="1E1EFF"/>
        </w:rPr>
        <w:t>in</w:t>
      </w:r>
      <w:r w:rsidRPr="008B5849">
        <w:t>\Release\net7.</w:t>
      </w:r>
      <w:r w:rsidRPr="008B5849">
        <w:rPr>
          <w:color w:val="006666"/>
        </w:rPr>
        <w:t>0</w:t>
      </w:r>
      <w:r w:rsidRPr="008B5849">
        <w:t>\w</w:t>
      </w:r>
      <w:r w:rsidRPr="008B5849">
        <w:rPr>
          <w:color w:val="1E1EFF"/>
        </w:rPr>
        <w:t>in</w:t>
      </w:r>
      <w:r w:rsidRPr="008B5849">
        <w:t>-</w:t>
      </w:r>
    </w:p>
    <w:p w14:paraId="22DBE0A3" w14:textId="59FB6C66" w:rsidR="008B5849" w:rsidRPr="008B5849" w:rsidRDefault="008B5849" w:rsidP="00860042">
      <w:pPr>
        <w:pStyle w:val="CodeSnippet"/>
      </w:pPr>
      <w:r w:rsidRPr="008B5849">
        <w:t>x64\publish</w:t>
      </w:r>
    </w:p>
    <w:p w14:paraId="68459478" w14:textId="77777777" w:rsidR="008B5849" w:rsidRPr="008B5849" w:rsidRDefault="008B5849" w:rsidP="00860042">
      <w:pPr>
        <w:pStyle w:val="CodeSnippet"/>
      </w:pPr>
    </w:p>
    <w:p w14:paraId="06CB443C" w14:textId="77777777" w:rsidR="006058EE" w:rsidRDefault="008B5849" w:rsidP="00860042">
      <w:pPr>
        <w:pStyle w:val="CodeSnippet"/>
      </w:pPr>
      <w:r w:rsidRPr="008B5849">
        <w:rPr>
          <w:color w:val="660066"/>
        </w:rPr>
        <w:t>Mode</w:t>
      </w:r>
      <w:r w:rsidRPr="008B5849">
        <w:t xml:space="preserve">                 </w:t>
      </w:r>
      <w:r w:rsidRPr="008B5849">
        <w:rPr>
          <w:color w:val="660066"/>
        </w:rPr>
        <w:t>LastWriteTime</w:t>
      </w:r>
      <w:r w:rsidRPr="008B5849">
        <w:t xml:space="preserve">         </w:t>
      </w:r>
      <w:r w:rsidRPr="008B5849">
        <w:rPr>
          <w:color w:val="660066"/>
        </w:rPr>
        <w:t>Length</w:t>
      </w:r>
      <w:r w:rsidRPr="008B5849">
        <w:t xml:space="preserve"> </w:t>
      </w:r>
    </w:p>
    <w:p w14:paraId="505DB5D4" w14:textId="5A6F9C47" w:rsidR="008B5849" w:rsidRPr="008B5849" w:rsidRDefault="008B5849" w:rsidP="00860042">
      <w:pPr>
        <w:pStyle w:val="CodeSnippet"/>
      </w:pPr>
      <w:r w:rsidRPr="008B5849">
        <w:rPr>
          <w:color w:val="660066"/>
        </w:rPr>
        <w:t>Name</w:t>
      </w:r>
    </w:p>
    <w:p w14:paraId="12BF2FA2" w14:textId="77777777" w:rsidR="006058EE" w:rsidRDefault="008B5849" w:rsidP="00860042">
      <w:pPr>
        <w:pStyle w:val="CodeSnippet"/>
      </w:pPr>
      <w:r w:rsidRPr="008B5849">
        <w:t xml:space="preserve">----                 -------------         ------ </w:t>
      </w:r>
    </w:p>
    <w:p w14:paraId="361577FC" w14:textId="61EE6C57" w:rsidR="008B5849" w:rsidRPr="008B5849" w:rsidRDefault="008B5849" w:rsidP="00860042">
      <w:pPr>
        <w:pStyle w:val="CodeSnippet"/>
      </w:pPr>
      <w:r w:rsidRPr="008B5849">
        <w:t>----</w:t>
      </w:r>
    </w:p>
    <w:p w14:paraId="5703904E" w14:textId="77777777" w:rsidR="006058EE" w:rsidRDefault="008B5849" w:rsidP="00860042">
      <w:pPr>
        <w:pStyle w:val="CodeSnippet"/>
      </w:pPr>
      <w:r w:rsidRPr="008B5849">
        <w:t xml:space="preserve">-a---           </w:t>
      </w:r>
      <w:r w:rsidRPr="008B5849">
        <w:rPr>
          <w:color w:val="006666"/>
        </w:rPr>
        <w:t>8</w:t>
      </w:r>
      <w:r w:rsidRPr="008B5849">
        <w:t>/</w:t>
      </w:r>
      <w:r w:rsidRPr="008B5849">
        <w:rPr>
          <w:color w:val="006666"/>
        </w:rPr>
        <w:t>27</w:t>
      </w:r>
      <w:r w:rsidRPr="008B5849">
        <w:t>/</w:t>
      </w:r>
      <w:r w:rsidRPr="008B5849">
        <w:rPr>
          <w:color w:val="006666"/>
        </w:rPr>
        <w:t>2022</w:t>
      </w:r>
      <w:r w:rsidRPr="008B5849">
        <w:t xml:space="preserve">  </w:t>
      </w:r>
      <w:r w:rsidRPr="008B5849">
        <w:rPr>
          <w:color w:val="006666"/>
        </w:rPr>
        <w:t>6</w:t>
      </w:r>
      <w:r w:rsidRPr="008B5849">
        <w:t>:</w:t>
      </w:r>
      <w:r w:rsidRPr="008B5849">
        <w:rPr>
          <w:color w:val="006666"/>
        </w:rPr>
        <w:t>18</w:t>
      </w:r>
      <w:r w:rsidRPr="008B5849">
        <w:t xml:space="preserve"> PM        </w:t>
      </w:r>
      <w:r w:rsidRPr="008B5849">
        <w:rPr>
          <w:color w:val="006666"/>
        </w:rPr>
        <w:t>3648512</w:t>
      </w:r>
      <w:r w:rsidRPr="008B5849">
        <w:t xml:space="preserve"> </w:t>
      </w:r>
    </w:p>
    <w:p w14:paraId="70A8BC96" w14:textId="3B58C17C" w:rsidR="008B5849" w:rsidRPr="008B5849" w:rsidRDefault="008B5849" w:rsidP="00860042">
      <w:pPr>
        <w:pStyle w:val="CodeSnippet"/>
      </w:pPr>
      <w:r w:rsidRPr="008B5849">
        <w:t>nativeaotexample.exe</w:t>
      </w:r>
    </w:p>
    <w:p w14:paraId="68B4EA2D" w14:textId="77777777" w:rsidR="006058EE" w:rsidRDefault="008B5849" w:rsidP="00860042">
      <w:pPr>
        <w:pStyle w:val="CodeSnippet"/>
      </w:pPr>
      <w:r w:rsidRPr="008B5849">
        <w:t xml:space="preserve">-a---           </w:t>
      </w:r>
      <w:r w:rsidRPr="008B5849">
        <w:rPr>
          <w:color w:val="006666"/>
        </w:rPr>
        <w:t>8</w:t>
      </w:r>
      <w:r w:rsidRPr="008B5849">
        <w:t>/</w:t>
      </w:r>
      <w:r w:rsidRPr="008B5849">
        <w:rPr>
          <w:color w:val="006666"/>
        </w:rPr>
        <w:t>27</w:t>
      </w:r>
      <w:r w:rsidRPr="008B5849">
        <w:t>/</w:t>
      </w:r>
      <w:r w:rsidRPr="008B5849">
        <w:rPr>
          <w:color w:val="006666"/>
        </w:rPr>
        <w:t>2022</w:t>
      </w:r>
      <w:r w:rsidRPr="008B5849">
        <w:t xml:space="preserve">  </w:t>
      </w:r>
      <w:r w:rsidRPr="008B5849">
        <w:rPr>
          <w:color w:val="006666"/>
        </w:rPr>
        <w:t>6</w:t>
      </w:r>
      <w:r w:rsidRPr="008B5849">
        <w:t>:</w:t>
      </w:r>
      <w:r w:rsidRPr="008B5849">
        <w:rPr>
          <w:color w:val="006666"/>
        </w:rPr>
        <w:t>18</w:t>
      </w:r>
      <w:r w:rsidRPr="008B5849">
        <w:t xml:space="preserve"> PM       </w:t>
      </w:r>
      <w:r w:rsidRPr="008B5849">
        <w:rPr>
          <w:color w:val="006666"/>
        </w:rPr>
        <w:t>14290944</w:t>
      </w:r>
      <w:r w:rsidRPr="008B5849">
        <w:t xml:space="preserve"> </w:t>
      </w:r>
    </w:p>
    <w:p w14:paraId="1457AF9F" w14:textId="1E4C1B02" w:rsidR="008B5849" w:rsidRPr="008B5849" w:rsidRDefault="008B5849" w:rsidP="00860042">
      <w:pPr>
        <w:pStyle w:val="CodeSnippet"/>
        <w:rPr>
          <w:color w:val="212529"/>
          <w:sz w:val="22"/>
          <w:szCs w:val="22"/>
        </w:rPr>
      </w:pPr>
      <w:r w:rsidRPr="008B5849">
        <w:t>nativeaotexample.pdb</w:t>
      </w:r>
    </w:p>
    <w:p w14:paraId="2DB1B19D" w14:textId="77777777" w:rsidR="00FA4943" w:rsidRDefault="00FA4943" w:rsidP="00860042">
      <w:pPr>
        <w:pStyle w:val="BodyText"/>
      </w:pPr>
    </w:p>
    <w:p w14:paraId="19135B00" w14:textId="4C971E48" w:rsidR="008B5849" w:rsidRDefault="008B5849" w:rsidP="00860042">
      <w:pPr>
        <w:pStyle w:val="BodyText"/>
      </w:pPr>
      <w:r w:rsidRPr="008B5849">
        <w:t xml:space="preserve">That ~3.5MB .exe is the executable, and the .pdb next to it is debug information, </w:t>
      </w:r>
      <w:r w:rsidR="00D94091">
        <w:t>which isn’t needed deploying</w:t>
      </w:r>
      <w:r w:rsidRPr="008B5849">
        <w:t xml:space="preserve"> the app. </w:t>
      </w:r>
      <w:r w:rsidR="00860042">
        <w:t>You can</w:t>
      </w:r>
      <w:r w:rsidRPr="008B5849">
        <w:t xml:space="preserve"> now copy that </w:t>
      </w:r>
      <w:r w:rsidRPr="00860042">
        <w:rPr>
          <w:b/>
          <w:bCs/>
        </w:rPr>
        <w:t>nativeaotexample.exe</w:t>
      </w:r>
      <w:r w:rsidRPr="008B5849">
        <w:t xml:space="preserve"> to any 64-bit Windows machine, regardless of what .NET may or may not be installed anywhere on the box, and </w:t>
      </w:r>
      <w:r w:rsidR="00860042">
        <w:t>the</w:t>
      </w:r>
      <w:r w:rsidRPr="008B5849">
        <w:t xml:space="preserve"> app will run.</w:t>
      </w:r>
    </w:p>
    <w:p w14:paraId="2CBE97DC" w14:textId="77777777" w:rsidR="00860042" w:rsidRDefault="00860042" w:rsidP="00860042">
      <w:pPr>
        <w:pStyle w:val="BodyText"/>
      </w:pPr>
    </w:p>
    <w:p w14:paraId="66DA925E" w14:textId="2C42FE07" w:rsidR="00820EFE" w:rsidRDefault="00820EFE" w:rsidP="00860042">
      <w:pPr>
        <w:pStyle w:val="Heading2"/>
      </w:pPr>
      <w:r>
        <w:t>Summary</w:t>
      </w:r>
    </w:p>
    <w:p w14:paraId="1AE91DD1" w14:textId="77777777" w:rsidR="00217EFA" w:rsidRDefault="00217EFA" w:rsidP="00217EFA">
      <w:pPr>
        <w:pStyle w:val="BodyText"/>
      </w:pPr>
      <w:r>
        <w:t xml:space="preserve">As you can see above, .NET 7 includes performance gains, C# 11, improvements for the runtime, library, Native AOT, MAUI/Blazor enhancements and more. </w:t>
      </w:r>
    </w:p>
    <w:p w14:paraId="7C298841" w14:textId="77777777" w:rsidR="00217EFA" w:rsidRDefault="00217EFA" w:rsidP="00217EFA">
      <w:pPr>
        <w:pStyle w:val="BodyText"/>
      </w:pPr>
    </w:p>
    <w:p w14:paraId="605D21B1" w14:textId="77777777" w:rsidR="00217EFA" w:rsidRDefault="00217EFA" w:rsidP="00217EFA">
      <w:pPr>
        <w:pStyle w:val="BodyText"/>
      </w:pPr>
      <w:r>
        <w:t>It's a huge release that improves your .NET developer quality of life by improving fundamentals like performance, functionality, and usability. Our goal with .NET is to empower you to build any application, anywhere. Whether that’s mobile applications with .NET MAUI, high-power efficient apps on ARM64 devices, or best-in-class cloud native apps, .NET 7 has got you covered.</w:t>
      </w:r>
    </w:p>
    <w:p w14:paraId="6FE27BB5" w14:textId="77777777" w:rsidR="00217EFA" w:rsidRDefault="00217EFA" w:rsidP="00217EFA">
      <w:pPr>
        <w:pStyle w:val="BodyText"/>
      </w:pPr>
    </w:p>
    <w:p w14:paraId="2C608604" w14:textId="2A60E1C6" w:rsidR="007A4E09" w:rsidRDefault="00217EFA" w:rsidP="00860042">
      <w:pPr>
        <w:pStyle w:val="BodyText"/>
      </w:pPr>
      <w:r>
        <w:t xml:space="preserve">Download .NET 7 by visiting </w:t>
      </w:r>
      <w:hyperlink r:id="rId42" w:history="1">
        <w:r w:rsidRPr="00C75D19">
          <w:rPr>
            <w:rStyle w:val="Hyperlink"/>
          </w:rPr>
          <w:t>https://dotnet.microsoft.com/download</w:t>
        </w:r>
      </w:hyperlink>
      <w:r>
        <w:t xml:space="preserve"> and get started today building your first .NET 7 app! </w:t>
      </w:r>
    </w:p>
    <w:p w14:paraId="61C23FD8" w14:textId="74183647" w:rsidR="00BD69FF" w:rsidRDefault="00BD69FF" w:rsidP="00860042">
      <w:pPr>
        <w:pStyle w:val="BodyText"/>
      </w:pPr>
    </w:p>
    <w:p w14:paraId="46E139B1" w14:textId="77777777" w:rsidR="00BD69FF" w:rsidRDefault="00BD69FF" w:rsidP="00BD69FF">
      <w:pPr>
        <w:pStyle w:val="SidebarCaption"/>
      </w:pPr>
      <w:r>
        <w:t>Get .NET 7 Help for Free</w:t>
      </w:r>
    </w:p>
    <w:p w14:paraId="496F04E1" w14:textId="06EEC43F" w:rsidR="00BD69FF" w:rsidRDefault="00BD69FF" w:rsidP="00BD69FF">
      <w:pPr>
        <w:pStyle w:val="SideBar"/>
        <w:rPr>
          <w:b/>
          <w:sz w:val="28"/>
          <w:szCs w:val="28"/>
        </w:rPr>
      </w:pPr>
      <w:r>
        <w:t xml:space="preserve">How does a </w:t>
      </w:r>
      <w:r w:rsidRPr="003454F7">
        <w:t xml:space="preserve">FREE hour-long CODE Consulting </w:t>
      </w:r>
      <w:r>
        <w:t>virtual meeting with our expert .NET consultants sound?</w:t>
      </w:r>
      <w:r w:rsidRPr="003454F7">
        <w:t xml:space="preserve"> </w:t>
      </w:r>
      <w:r>
        <w:t>Yes, FREE. No strings. No commitment. No credit cards. Nothing to buy. For more information</w:t>
      </w:r>
      <w:r>
        <w:t>,</w:t>
      </w:r>
      <w:r>
        <w:t xml:space="preserve"> visit </w:t>
      </w:r>
      <w:hyperlink r:id="rId43" w:history="1">
        <w:r w:rsidRPr="00F759BA">
          <w:rPr>
            <w:rStyle w:val="Hyperlink"/>
          </w:rPr>
          <w:t>www.codemag.com/consulting</w:t>
        </w:r>
      </w:hyperlink>
      <w:r>
        <w:t xml:space="preserve"> or email us at </w:t>
      </w:r>
      <w:hyperlink r:id="rId44" w:history="1">
        <w:r w:rsidRPr="00F759BA">
          <w:rPr>
            <w:rStyle w:val="Hyperlink"/>
          </w:rPr>
          <w:t>info@codemag.com</w:t>
        </w:r>
      </w:hyperlink>
      <w:r>
        <w:rPr>
          <w:rStyle w:val="Hyperlink"/>
        </w:rPr>
        <w:t>.</w:t>
      </w:r>
    </w:p>
    <w:p w14:paraId="5FE748D0" w14:textId="77777777" w:rsidR="00BD69FF" w:rsidRDefault="00BD69FF" w:rsidP="00860042">
      <w:pPr>
        <w:pStyle w:val="BodyText"/>
      </w:pPr>
    </w:p>
    <w:p w14:paraId="2FFED477" w14:textId="187BC705" w:rsidR="00765763" w:rsidRDefault="00765763" w:rsidP="00765763">
      <w:pPr>
        <w:pStyle w:val="AuthorName"/>
      </w:pPr>
      <w:r w:rsidRPr="001843D9">
        <w:t>Jon Douglas</w:t>
      </w:r>
    </w:p>
    <w:p w14:paraId="3C45F76F" w14:textId="77777777" w:rsidR="00765763" w:rsidRDefault="00765763" w:rsidP="00765763">
      <w:pPr>
        <w:pStyle w:val="AuthorEmailandPhone"/>
        <w:rPr>
          <w:rFonts w:cs="Calibri"/>
          <w:color w:val="201F1E"/>
          <w:sz w:val="22"/>
          <w:szCs w:val="22"/>
          <w:shd w:val="clear" w:color="auto" w:fill="FFFFFF"/>
        </w:rPr>
      </w:pPr>
      <w:r>
        <w:rPr>
          <w:rFonts w:cs="Calibri"/>
          <w:color w:val="201F1E"/>
          <w:sz w:val="22"/>
          <w:szCs w:val="22"/>
          <w:shd w:val="clear" w:color="auto" w:fill="FFFFFF"/>
        </w:rPr>
        <w:t>@_jondouglas </w:t>
      </w:r>
    </w:p>
    <w:p w14:paraId="6E4AD08C" w14:textId="77777777" w:rsidR="00765763" w:rsidRDefault="00000000" w:rsidP="00765763">
      <w:pPr>
        <w:pStyle w:val="AuthorEmailandPhone"/>
        <w:rPr>
          <w:rFonts w:cs="Calibri"/>
          <w:color w:val="201F1E"/>
          <w:sz w:val="22"/>
          <w:szCs w:val="22"/>
          <w:shd w:val="clear" w:color="auto" w:fill="FFFFFF"/>
        </w:rPr>
      </w:pPr>
      <w:hyperlink r:id="rId45" w:history="1">
        <w:r w:rsidR="00765763" w:rsidRPr="00D50999">
          <w:rPr>
            <w:rStyle w:val="Hyperlink"/>
            <w:rFonts w:eastAsiaTheme="majorEastAsia" w:cs="Calibri"/>
            <w:sz w:val="22"/>
            <w:szCs w:val="22"/>
            <w:bdr w:val="none" w:sz="0" w:space="0" w:color="auto" w:frame="1"/>
            <w:shd w:val="clear" w:color="auto" w:fill="FFFFFF"/>
          </w:rPr>
          <w:t>jonathan.douglas@microsoft.com</w:t>
        </w:r>
      </w:hyperlink>
      <w:r w:rsidR="00765763">
        <w:rPr>
          <w:rFonts w:cs="Calibri"/>
          <w:color w:val="201F1E"/>
          <w:sz w:val="22"/>
          <w:szCs w:val="22"/>
          <w:shd w:val="clear" w:color="auto" w:fill="FFFFFF"/>
        </w:rPr>
        <w:t> </w:t>
      </w:r>
    </w:p>
    <w:p w14:paraId="5F8EC7BB" w14:textId="226D3421" w:rsidR="00765763" w:rsidRDefault="00000000" w:rsidP="00765763">
      <w:pPr>
        <w:pStyle w:val="AuthorEmailandPhone"/>
      </w:pPr>
      <w:hyperlink r:id="rId46" w:history="1">
        <w:r w:rsidR="00765763" w:rsidRPr="00D50999">
          <w:rPr>
            <w:rStyle w:val="Hyperlink"/>
            <w:rFonts w:eastAsiaTheme="majorEastAsia" w:cs="Calibri"/>
            <w:sz w:val="22"/>
            <w:szCs w:val="22"/>
            <w:bdr w:val="none" w:sz="0" w:space="0" w:color="auto" w:frame="1"/>
            <w:shd w:val="clear" w:color="auto" w:fill="FFFFFF"/>
          </w:rPr>
          <w:t>https://devblogs.microsoft.com/dotnet/author/jondouglas/</w:t>
        </w:r>
      </w:hyperlink>
    </w:p>
    <w:p w14:paraId="7BFC226E" w14:textId="77777777" w:rsidR="00765763" w:rsidRPr="001843D9" w:rsidRDefault="00765763" w:rsidP="00765763">
      <w:pPr>
        <w:pStyle w:val="AuthorEmailandPhone"/>
      </w:pPr>
    </w:p>
    <w:p w14:paraId="12C1D0B2" w14:textId="30BB8E12" w:rsidR="00765763" w:rsidRPr="001843D9" w:rsidRDefault="00765763" w:rsidP="00765763">
      <w:pPr>
        <w:pStyle w:val="Bio"/>
      </w:pPr>
      <w:r w:rsidRPr="001843D9">
        <w:t xml:space="preserve">Jon Douglas is a Principal Product Manager for NuGet and .NET at Microsoft. </w:t>
      </w:r>
    </w:p>
    <w:p w14:paraId="7095A797" w14:textId="418DC324" w:rsidR="00860042" w:rsidRPr="00765763" w:rsidRDefault="00860042" w:rsidP="00860042">
      <w:pPr>
        <w:pStyle w:val="BodyText"/>
        <w:rPr>
          <w:b/>
          <w:bCs/>
        </w:rPr>
      </w:pPr>
    </w:p>
    <w:p w14:paraId="7D3E980D" w14:textId="77777777" w:rsidR="00765763" w:rsidRDefault="001843D9" w:rsidP="00765763">
      <w:pPr>
        <w:pStyle w:val="AuthorName"/>
      </w:pPr>
      <w:r w:rsidRPr="001843D9">
        <w:t>Jeremy Likness</w:t>
      </w:r>
    </w:p>
    <w:p w14:paraId="4F636045" w14:textId="77777777" w:rsidR="00765763" w:rsidRDefault="00765763" w:rsidP="00765763">
      <w:pPr>
        <w:pStyle w:val="AuthorEmailandPhone"/>
        <w:rPr>
          <w:color w:val="242424"/>
          <w:sz w:val="21"/>
          <w:szCs w:val="21"/>
          <w:bdr w:val="none" w:sz="0" w:space="0" w:color="auto" w:frame="1"/>
          <w:shd w:val="clear" w:color="auto" w:fill="FFFFFF"/>
        </w:rPr>
      </w:pPr>
      <w:r>
        <w:rPr>
          <w:color w:val="242424"/>
          <w:sz w:val="21"/>
          <w:szCs w:val="21"/>
          <w:bdr w:val="none" w:sz="0" w:space="0" w:color="auto" w:frame="1"/>
          <w:shd w:val="clear" w:color="auto" w:fill="FFFFFF"/>
        </w:rPr>
        <w:t>@JeremyLikness </w:t>
      </w:r>
    </w:p>
    <w:p w14:paraId="4053694C" w14:textId="6F8A9729" w:rsidR="00765763" w:rsidRDefault="00000000" w:rsidP="00765763">
      <w:pPr>
        <w:pStyle w:val="AuthorEmailandPhone"/>
        <w:rPr>
          <w:color w:val="242424"/>
          <w:sz w:val="21"/>
          <w:szCs w:val="21"/>
          <w:bdr w:val="none" w:sz="0" w:space="0" w:color="auto" w:frame="1"/>
          <w:shd w:val="clear" w:color="auto" w:fill="FFFFFF"/>
        </w:rPr>
      </w:pPr>
      <w:hyperlink r:id="rId47" w:history="1">
        <w:r w:rsidR="00765763" w:rsidRPr="00D50999">
          <w:rPr>
            <w:rStyle w:val="Hyperlink"/>
            <w:rFonts w:eastAsiaTheme="majorEastAsia"/>
            <w:sz w:val="21"/>
            <w:szCs w:val="21"/>
            <w:bdr w:val="none" w:sz="0" w:space="0" w:color="auto" w:frame="1"/>
            <w:shd w:val="clear" w:color="auto" w:fill="FFFFFF"/>
          </w:rPr>
          <w:t>jeremy.likness@microsoft.com</w:t>
        </w:r>
      </w:hyperlink>
    </w:p>
    <w:p w14:paraId="546A4393" w14:textId="5D28C661" w:rsidR="00765763" w:rsidRDefault="00000000" w:rsidP="00765763">
      <w:pPr>
        <w:pStyle w:val="AuthorEmailandPhone"/>
      </w:pPr>
      <w:hyperlink r:id="rId48" w:history="1">
        <w:r w:rsidR="00765763" w:rsidRPr="00D50999">
          <w:rPr>
            <w:rStyle w:val="Hyperlink"/>
            <w:rFonts w:eastAsiaTheme="majorEastAsia"/>
            <w:sz w:val="21"/>
            <w:szCs w:val="21"/>
            <w:bdr w:val="none" w:sz="0" w:space="0" w:color="auto" w:frame="1"/>
            <w:shd w:val="clear" w:color="auto" w:fill="FFFFFF"/>
          </w:rPr>
          <w:t>https://devblogs.microsoft.com/dotnet/author/jeremy-likness/</w:t>
        </w:r>
      </w:hyperlink>
    </w:p>
    <w:p w14:paraId="5B8E5BA7" w14:textId="77777777" w:rsidR="00C35A9B" w:rsidRPr="001843D9" w:rsidRDefault="00C35A9B" w:rsidP="00C35A9B">
      <w:pPr>
        <w:pStyle w:val="AuthorEmailandPhone"/>
      </w:pPr>
    </w:p>
    <w:p w14:paraId="2E69D367" w14:textId="77777777" w:rsidR="001843D9" w:rsidRPr="001843D9" w:rsidRDefault="001843D9" w:rsidP="00C35A9B">
      <w:pPr>
        <w:pStyle w:val="Bio"/>
        <w:rPr>
          <w:rFonts w:cs="Calibri"/>
          <w:color w:val="201F1E"/>
        </w:rPr>
      </w:pPr>
      <w:r w:rsidRPr="001843D9">
        <w:rPr>
          <w:bdr w:val="none" w:sz="0" w:space="0" w:color="auto" w:frame="1"/>
          <w:shd w:val="clear" w:color="auto" w:fill="FFFFFF"/>
        </w:rPr>
        <w:t>Jeremy Likness is a Principal Product Manager at Microsoft focused on .NET Web Frameworks.</w:t>
      </w:r>
    </w:p>
    <w:p w14:paraId="115C4A74" w14:textId="332E0A22" w:rsidR="001843D9" w:rsidRPr="001843D9" w:rsidRDefault="001843D9" w:rsidP="00C35A9B">
      <w:pPr>
        <w:pStyle w:val="BodyText"/>
      </w:pPr>
    </w:p>
    <w:p w14:paraId="68114581" w14:textId="58E77C7E" w:rsidR="001843D9" w:rsidRDefault="001843D9" w:rsidP="00C35A9B">
      <w:pPr>
        <w:pStyle w:val="AuthorName"/>
      </w:pPr>
      <w:r w:rsidRPr="001843D9">
        <w:t>Angelos Petropoulos</w:t>
      </w:r>
    </w:p>
    <w:p w14:paraId="247238D1" w14:textId="77777777" w:rsidR="00765763" w:rsidRDefault="00765763" w:rsidP="00765763">
      <w:pPr>
        <w:pStyle w:val="AuthorEmailandPhone"/>
        <w:rPr>
          <w:rFonts w:cs="Calibri"/>
          <w:color w:val="201F1E"/>
          <w:sz w:val="22"/>
          <w:szCs w:val="22"/>
          <w:shd w:val="clear" w:color="auto" w:fill="FFFFFF"/>
        </w:rPr>
      </w:pPr>
      <w:r>
        <w:rPr>
          <w:color w:val="242424"/>
          <w:sz w:val="21"/>
          <w:szCs w:val="21"/>
          <w:bdr w:val="none" w:sz="0" w:space="0" w:color="auto" w:frame="1"/>
          <w:shd w:val="clear" w:color="auto" w:fill="FFFFFF"/>
        </w:rPr>
        <w:t>@apetrop</w:t>
      </w:r>
      <w:r>
        <w:rPr>
          <w:rFonts w:cs="Calibri"/>
          <w:color w:val="201F1E"/>
          <w:sz w:val="22"/>
          <w:szCs w:val="22"/>
          <w:shd w:val="clear" w:color="auto" w:fill="FFFFFF"/>
        </w:rPr>
        <w:t> </w:t>
      </w:r>
    </w:p>
    <w:p w14:paraId="5C645AE9" w14:textId="77777777" w:rsidR="00765763" w:rsidRDefault="00000000" w:rsidP="00765763">
      <w:pPr>
        <w:pStyle w:val="AuthorEmailandPhone"/>
        <w:rPr>
          <w:rFonts w:cs="Calibri"/>
          <w:color w:val="201F1E"/>
          <w:sz w:val="22"/>
          <w:szCs w:val="22"/>
          <w:shd w:val="clear" w:color="auto" w:fill="FFFFFF"/>
        </w:rPr>
      </w:pPr>
      <w:hyperlink r:id="rId49" w:history="1">
        <w:r w:rsidR="00765763" w:rsidRPr="00D50999">
          <w:rPr>
            <w:rStyle w:val="Hyperlink"/>
            <w:rFonts w:eastAsiaTheme="majorEastAsia" w:cs="Calibri"/>
            <w:sz w:val="22"/>
            <w:szCs w:val="22"/>
            <w:bdr w:val="none" w:sz="0" w:space="0" w:color="auto" w:frame="1"/>
            <w:shd w:val="clear" w:color="auto" w:fill="FFFFFF"/>
          </w:rPr>
          <w:t>angelos.petropoulos@microsoft.com</w:t>
        </w:r>
      </w:hyperlink>
      <w:r w:rsidR="00765763">
        <w:rPr>
          <w:rFonts w:cs="Calibri"/>
          <w:color w:val="201F1E"/>
          <w:sz w:val="22"/>
          <w:szCs w:val="22"/>
          <w:shd w:val="clear" w:color="auto" w:fill="FFFFFF"/>
        </w:rPr>
        <w:t> </w:t>
      </w:r>
    </w:p>
    <w:p w14:paraId="439FC776" w14:textId="1A78061A" w:rsidR="00C35A9B" w:rsidRDefault="00000000" w:rsidP="00765763">
      <w:pPr>
        <w:pStyle w:val="AuthorEmailandPhone"/>
      </w:pPr>
      <w:hyperlink r:id="rId50" w:history="1">
        <w:r w:rsidR="00765763" w:rsidRPr="00D50999">
          <w:rPr>
            <w:rStyle w:val="Hyperlink"/>
            <w:rFonts w:eastAsiaTheme="majorEastAsia" w:cs="Calibri"/>
            <w:sz w:val="22"/>
            <w:szCs w:val="22"/>
            <w:bdr w:val="none" w:sz="0" w:space="0" w:color="auto" w:frame="1"/>
            <w:shd w:val="clear" w:color="auto" w:fill="FFFFFF"/>
          </w:rPr>
          <w:t>https://devblogs.microsoft.com/dotnet/author/angelos-petropoulos/</w:t>
        </w:r>
      </w:hyperlink>
    </w:p>
    <w:p w14:paraId="18792018" w14:textId="77777777" w:rsidR="00765763" w:rsidRPr="001843D9" w:rsidRDefault="00765763" w:rsidP="00C35A9B">
      <w:pPr>
        <w:pStyle w:val="Bio"/>
      </w:pPr>
    </w:p>
    <w:p w14:paraId="7684170A" w14:textId="4A1B9693" w:rsidR="001843D9" w:rsidRPr="00C35A9B" w:rsidRDefault="001843D9" w:rsidP="00C35A9B">
      <w:pPr>
        <w:pStyle w:val="Bio"/>
        <w:rPr>
          <w:rFonts w:cs="Calibri"/>
          <w:color w:val="201F1E"/>
          <w:sz w:val="22"/>
          <w:szCs w:val="22"/>
        </w:rPr>
      </w:pPr>
      <w:r w:rsidRPr="001843D9">
        <w:rPr>
          <w:bdr w:val="none" w:sz="0" w:space="0" w:color="auto" w:frame="1"/>
          <w:shd w:val="clear" w:color="auto" w:fill="FFFFFF"/>
        </w:rPr>
        <w:t>Angelos Petropoulos is a Principal Product Manager at Microsoft working on .NET, Azure</w:t>
      </w:r>
      <w:r w:rsidR="00C35A9B">
        <w:rPr>
          <w:bdr w:val="none" w:sz="0" w:space="0" w:color="auto" w:frame="1"/>
          <w:shd w:val="clear" w:color="auto" w:fill="FFFFFF"/>
        </w:rPr>
        <w:t>,</w:t>
      </w:r>
      <w:r w:rsidRPr="001843D9">
        <w:rPr>
          <w:bdr w:val="none" w:sz="0" w:space="0" w:color="auto" w:frame="1"/>
          <w:shd w:val="clear" w:color="auto" w:fill="FFFFFF"/>
        </w:rPr>
        <w:t xml:space="preserve"> and Visual Studio. </w:t>
      </w:r>
    </w:p>
    <w:p w14:paraId="7A295808" w14:textId="77777777" w:rsidR="001843D9" w:rsidRDefault="001843D9" w:rsidP="00860042">
      <w:pPr>
        <w:pStyle w:val="BodyText"/>
      </w:pPr>
    </w:p>
    <w:p w14:paraId="06686468" w14:textId="77777777" w:rsidR="00FD587E" w:rsidRPr="00860042" w:rsidRDefault="00FD587E" w:rsidP="00FD587E">
      <w:pPr>
        <w:pStyle w:val="CodeListingHeader"/>
      </w:pPr>
      <w:r w:rsidRPr="00860042">
        <w:t xml:space="preserve">Listing 1: </w:t>
      </w:r>
      <w:r>
        <w:t>Mathematical operators on generic types</w:t>
      </w:r>
    </w:p>
    <w:p w14:paraId="6DE0AE0A" w14:textId="77777777" w:rsidR="00FD587E" w:rsidRDefault="00FD587E" w:rsidP="00FD587E">
      <w:pPr>
        <w:pStyle w:val="CodeListing"/>
        <w:rPr>
          <w:rStyle w:val="pln"/>
          <w:rFonts w:ascii="Menlo" w:hAnsi="Menlo" w:cs="Menlo"/>
        </w:rPr>
      </w:pP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static</w:t>
      </w: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w:t>
      </w:r>
      <w:r>
        <w:rPr>
          <w:rStyle w:val="typ"/>
          <w:rFonts w:ascii="Menlo" w:hAnsi="Menlo" w:cs="Menlo"/>
          <w:color w:val="660066"/>
        </w:rPr>
        <w:t>Sum</w:t>
      </w:r>
      <w:r>
        <w:rPr>
          <w:rStyle w:val="pun"/>
          <w:rFonts w:ascii="Menlo" w:hAnsi="Menlo" w:cs="Menlo"/>
        </w:rPr>
        <w:t>&lt;</w:t>
      </w:r>
      <w:r>
        <w:rPr>
          <w:rStyle w:val="pln"/>
          <w:rFonts w:ascii="Menlo" w:hAnsi="Menlo" w:cs="Menlo"/>
        </w:rPr>
        <w:t>T</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&gt;(</w:t>
      </w:r>
      <w:r>
        <w:rPr>
          <w:rStyle w:val="typ"/>
          <w:rFonts w:ascii="Menlo" w:hAnsi="Menlo" w:cs="Menlo"/>
          <w:color w:val="660066"/>
        </w:rPr>
        <w:t>IEnumerable</w:t>
      </w:r>
      <w:r>
        <w:rPr>
          <w:rStyle w:val="pun"/>
          <w:rFonts w:ascii="Menlo" w:hAnsi="Menlo" w:cs="Menlo"/>
        </w:rPr>
        <w:t>&lt;</w:t>
      </w:r>
      <w:r>
        <w:rPr>
          <w:rStyle w:val="pln"/>
          <w:rFonts w:ascii="Menlo" w:hAnsi="Menlo" w:cs="Menlo"/>
        </w:rPr>
        <w:t>T</w:t>
      </w:r>
      <w:r>
        <w:rPr>
          <w:rStyle w:val="pun"/>
          <w:rFonts w:ascii="Menlo" w:hAnsi="Menlo" w:cs="Menlo"/>
        </w:rPr>
        <w:t>&gt;</w:t>
      </w:r>
      <w:r>
        <w:rPr>
          <w:rStyle w:val="pln"/>
          <w:rFonts w:ascii="Menlo" w:hAnsi="Menlo" w:cs="Menlo"/>
        </w:rPr>
        <w:t xml:space="preserve"> values</w:t>
      </w:r>
      <w:r>
        <w:rPr>
          <w:rStyle w:val="pun"/>
          <w:rFonts w:ascii="Menlo" w:hAnsi="Menlo" w:cs="Menlo"/>
        </w:rPr>
        <w:t>)</w:t>
      </w:r>
    </w:p>
    <w:p w14:paraId="5F81A1AE"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where</w:t>
      </w:r>
      <w:r>
        <w:rPr>
          <w:rStyle w:val="pln"/>
          <w:rFonts w:ascii="Menlo" w:hAnsi="Menlo" w:cs="Menlo"/>
        </w:rPr>
        <w:t xml:space="preserve"> T </w:t>
      </w:r>
      <w:r>
        <w:rPr>
          <w:rStyle w:val="pun"/>
          <w:rFonts w:ascii="Menlo" w:hAnsi="Menlo" w:cs="Menlo"/>
        </w:rPr>
        <w:t>:</w:t>
      </w:r>
      <w:r>
        <w:rPr>
          <w:rStyle w:val="pln"/>
          <w:rFonts w:ascii="Menlo" w:hAnsi="Menlo" w:cs="Menlo"/>
        </w:rPr>
        <w:t xml:space="preserve"> </w:t>
      </w:r>
      <w:r>
        <w:rPr>
          <w:rStyle w:val="typ"/>
          <w:rFonts w:ascii="Menlo" w:hAnsi="Menlo" w:cs="Menlo"/>
          <w:color w:val="660066"/>
        </w:rPr>
        <w:t>INumber</w:t>
      </w:r>
      <w:r>
        <w:rPr>
          <w:rStyle w:val="pun"/>
          <w:rFonts w:ascii="Menlo" w:hAnsi="Menlo" w:cs="Menlo"/>
        </w:rPr>
        <w:t>&lt;</w:t>
      </w:r>
      <w:r>
        <w:rPr>
          <w:rStyle w:val="pln"/>
          <w:rFonts w:ascii="Menlo" w:hAnsi="Menlo" w:cs="Menlo"/>
        </w:rPr>
        <w:t>T</w:t>
      </w:r>
      <w:r>
        <w:rPr>
          <w:rStyle w:val="pun"/>
          <w:rFonts w:ascii="Menlo" w:hAnsi="Menlo" w:cs="Menlo"/>
        </w:rPr>
        <w:t>&gt;</w:t>
      </w:r>
    </w:p>
    <w:p w14:paraId="0B24675B"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where</w:t>
      </w: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typ"/>
          <w:rFonts w:ascii="Menlo" w:hAnsi="Menlo" w:cs="Menlo"/>
          <w:color w:val="660066"/>
        </w:rPr>
        <w:t>INumber</w:t>
      </w:r>
      <w:r>
        <w:rPr>
          <w:rStyle w:val="pun"/>
          <w:rFonts w:ascii="Menlo" w:hAnsi="Menlo" w:cs="Menlo"/>
        </w:rPr>
        <w:t>&lt;</w:t>
      </w:r>
      <w:r>
        <w:rPr>
          <w:rStyle w:val="typ"/>
          <w:rFonts w:ascii="Menlo" w:hAnsi="Menlo" w:cs="Menlo"/>
          <w:color w:val="660066"/>
        </w:rPr>
        <w:t>TResult</w:t>
      </w:r>
      <w:r>
        <w:rPr>
          <w:rStyle w:val="pun"/>
          <w:rFonts w:ascii="Menlo" w:hAnsi="Menlo" w:cs="Menlo"/>
        </w:rPr>
        <w:t>&gt;</w:t>
      </w:r>
    </w:p>
    <w:p w14:paraId="0E9DCB0E" w14:textId="77777777" w:rsidR="00FD587E" w:rsidRDefault="00FD587E" w:rsidP="00FD587E">
      <w:pPr>
        <w:pStyle w:val="CodeListing"/>
        <w:rPr>
          <w:rStyle w:val="pln"/>
          <w:rFonts w:ascii="Menlo" w:hAnsi="Menlo" w:cs="Menlo"/>
        </w:rPr>
      </w:pPr>
      <w:r>
        <w:rPr>
          <w:rStyle w:val="pun"/>
          <w:rFonts w:ascii="Menlo" w:hAnsi="Menlo" w:cs="Menlo"/>
        </w:rPr>
        <w:lastRenderedPageBreak/>
        <w:t>{</w:t>
      </w:r>
    </w:p>
    <w:p w14:paraId="56838604"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result </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Zero</w:t>
      </w:r>
      <w:r>
        <w:rPr>
          <w:rStyle w:val="pun"/>
          <w:rFonts w:ascii="Menlo" w:hAnsi="Menlo" w:cs="Menlo"/>
        </w:rPr>
        <w:t>;</w:t>
      </w:r>
    </w:p>
    <w:p w14:paraId="0EB92E8F" w14:textId="77777777" w:rsidR="00FD587E" w:rsidRDefault="00FD587E" w:rsidP="00FD587E">
      <w:pPr>
        <w:pStyle w:val="CodeListing"/>
        <w:rPr>
          <w:rStyle w:val="pln"/>
          <w:rFonts w:ascii="Menlo" w:hAnsi="Menlo" w:cs="Menlo"/>
        </w:rPr>
      </w:pPr>
    </w:p>
    <w:p w14:paraId="713BD506"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foreach</w:t>
      </w:r>
      <w:r>
        <w:rPr>
          <w:rStyle w:val="pln"/>
          <w:rFonts w:ascii="Menlo" w:hAnsi="Menlo" w:cs="Menlo"/>
        </w:rPr>
        <w:t xml:space="preserve"> </w:t>
      </w:r>
      <w:r>
        <w:rPr>
          <w:rStyle w:val="pun"/>
          <w:rFonts w:ascii="Menlo" w:hAnsi="Menlo" w:cs="Menlo"/>
        </w:rPr>
        <w:t>(</w:t>
      </w:r>
      <w:r>
        <w:rPr>
          <w:rStyle w:val="kwd"/>
          <w:rFonts w:ascii="Menlo" w:hAnsi="Menlo" w:cs="Menlo"/>
          <w:color w:val="1E1EFF"/>
        </w:rPr>
        <w:t>var</w:t>
      </w:r>
      <w:r>
        <w:rPr>
          <w:rStyle w:val="pln"/>
          <w:rFonts w:ascii="Menlo" w:hAnsi="Menlo" w:cs="Menlo"/>
        </w:rPr>
        <w:t xml:space="preserve"> </w:t>
      </w:r>
      <w:r>
        <w:rPr>
          <w:rStyle w:val="kwd"/>
          <w:rFonts w:ascii="Menlo" w:hAnsi="Menlo" w:cs="Menlo"/>
          <w:color w:val="1E1EFF"/>
        </w:rPr>
        <w:t>value</w:t>
      </w:r>
      <w:r>
        <w:rPr>
          <w:rStyle w:val="pln"/>
          <w:rFonts w:ascii="Menlo" w:hAnsi="Menlo" w:cs="Menlo"/>
        </w:rPr>
        <w:t xml:space="preserve"> </w:t>
      </w:r>
      <w:r>
        <w:rPr>
          <w:rStyle w:val="kwd"/>
          <w:rFonts w:ascii="Menlo" w:hAnsi="Menlo" w:cs="Menlo"/>
          <w:color w:val="1E1EFF"/>
        </w:rPr>
        <w:t>in</w:t>
      </w:r>
      <w:r>
        <w:rPr>
          <w:rStyle w:val="pln"/>
          <w:rFonts w:ascii="Menlo" w:hAnsi="Menlo" w:cs="Menlo"/>
        </w:rPr>
        <w:t xml:space="preserve"> values</w:t>
      </w:r>
      <w:r>
        <w:rPr>
          <w:rStyle w:val="pun"/>
          <w:rFonts w:ascii="Menlo" w:hAnsi="Menlo" w:cs="Menlo"/>
        </w:rPr>
        <w:t>)</w:t>
      </w:r>
    </w:p>
    <w:p w14:paraId="1F684669"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7E61EE1A" w14:textId="77777777" w:rsidR="00FD587E" w:rsidRDefault="00FD587E" w:rsidP="00FD587E">
      <w:pPr>
        <w:pStyle w:val="CodeListing"/>
        <w:rPr>
          <w:rStyle w:val="pln"/>
          <w:rFonts w:ascii="Menlo" w:hAnsi="Menlo" w:cs="Menlo"/>
        </w:rPr>
      </w:pPr>
      <w:r>
        <w:rPr>
          <w:rStyle w:val="pln"/>
          <w:rFonts w:ascii="Menlo" w:hAnsi="Menlo" w:cs="Menlo"/>
        </w:rPr>
        <w:t xml:space="preserve">        result </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Create</w:t>
      </w:r>
      <w:r>
        <w:rPr>
          <w:rStyle w:val="pun"/>
          <w:rFonts w:ascii="Menlo" w:hAnsi="Menlo" w:cs="Menlo"/>
        </w:rPr>
        <w:t>(</w:t>
      </w:r>
      <w:r>
        <w:rPr>
          <w:rStyle w:val="kwd"/>
          <w:rFonts w:ascii="Menlo" w:hAnsi="Menlo" w:cs="Menlo"/>
          <w:color w:val="1E1EFF"/>
        </w:rPr>
        <w:t>value</w:t>
      </w:r>
      <w:r>
        <w:rPr>
          <w:rStyle w:val="pun"/>
          <w:rFonts w:ascii="Menlo" w:hAnsi="Menlo" w:cs="Menlo"/>
        </w:rPr>
        <w:t>);</w:t>
      </w:r>
    </w:p>
    <w:p w14:paraId="0DF851FC"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0A6DF1D0" w14:textId="77777777" w:rsidR="00FD587E" w:rsidRDefault="00FD587E" w:rsidP="00FD587E">
      <w:pPr>
        <w:pStyle w:val="CodeListing"/>
        <w:rPr>
          <w:rStyle w:val="pln"/>
          <w:rFonts w:ascii="Menlo" w:hAnsi="Menlo" w:cs="Menlo"/>
        </w:rPr>
      </w:pPr>
    </w:p>
    <w:p w14:paraId="36E2740E"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return</w:t>
      </w:r>
      <w:r>
        <w:rPr>
          <w:rStyle w:val="pln"/>
          <w:rFonts w:ascii="Menlo" w:hAnsi="Menlo" w:cs="Menlo"/>
        </w:rPr>
        <w:t xml:space="preserve"> result</w:t>
      </w:r>
      <w:r>
        <w:rPr>
          <w:rStyle w:val="pun"/>
          <w:rFonts w:ascii="Menlo" w:hAnsi="Menlo" w:cs="Menlo"/>
        </w:rPr>
        <w:t>;</w:t>
      </w:r>
    </w:p>
    <w:p w14:paraId="288B1F78" w14:textId="77777777" w:rsidR="00FD587E" w:rsidRDefault="00FD587E" w:rsidP="00FD587E">
      <w:pPr>
        <w:pStyle w:val="CodeListing"/>
        <w:rPr>
          <w:rStyle w:val="pln"/>
          <w:rFonts w:ascii="Menlo" w:hAnsi="Menlo" w:cs="Menlo"/>
        </w:rPr>
      </w:pPr>
      <w:r>
        <w:rPr>
          <w:rStyle w:val="pun"/>
          <w:rFonts w:ascii="Menlo" w:hAnsi="Menlo" w:cs="Menlo"/>
        </w:rPr>
        <w:t>}</w:t>
      </w:r>
    </w:p>
    <w:p w14:paraId="7C430506" w14:textId="77777777" w:rsidR="00FD587E" w:rsidRDefault="00FD587E" w:rsidP="00FD587E">
      <w:pPr>
        <w:pStyle w:val="CodeListing"/>
        <w:rPr>
          <w:rStyle w:val="pln"/>
          <w:rFonts w:ascii="Menlo" w:hAnsi="Menlo" w:cs="Menlo"/>
        </w:rPr>
      </w:pPr>
    </w:p>
    <w:p w14:paraId="3224AD7E" w14:textId="77777777" w:rsidR="00FD587E" w:rsidRDefault="00FD587E" w:rsidP="00FD587E">
      <w:pPr>
        <w:pStyle w:val="CodeListing"/>
        <w:rPr>
          <w:rStyle w:val="pln"/>
          <w:rFonts w:ascii="Menlo" w:hAnsi="Menlo" w:cs="Menlo"/>
        </w:rPr>
      </w:pP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static</w:t>
      </w: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w:t>
      </w:r>
      <w:r>
        <w:rPr>
          <w:rStyle w:val="typ"/>
          <w:rFonts w:ascii="Menlo" w:hAnsi="Menlo" w:cs="Menlo"/>
          <w:color w:val="660066"/>
        </w:rPr>
        <w:t>Average</w:t>
      </w:r>
      <w:r>
        <w:rPr>
          <w:rStyle w:val="pun"/>
          <w:rFonts w:ascii="Menlo" w:hAnsi="Menlo" w:cs="Menlo"/>
        </w:rPr>
        <w:t>&lt;</w:t>
      </w:r>
      <w:r>
        <w:rPr>
          <w:rStyle w:val="pln"/>
          <w:rFonts w:ascii="Menlo" w:hAnsi="Menlo" w:cs="Menlo"/>
        </w:rPr>
        <w:t>T</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&gt;(</w:t>
      </w:r>
      <w:r>
        <w:rPr>
          <w:rStyle w:val="typ"/>
          <w:rFonts w:ascii="Menlo" w:hAnsi="Menlo" w:cs="Menlo"/>
          <w:color w:val="660066"/>
        </w:rPr>
        <w:t>IEnumerable</w:t>
      </w:r>
      <w:r>
        <w:rPr>
          <w:rStyle w:val="pun"/>
          <w:rFonts w:ascii="Menlo" w:hAnsi="Menlo" w:cs="Menlo"/>
        </w:rPr>
        <w:t>&lt;</w:t>
      </w:r>
      <w:r>
        <w:rPr>
          <w:rStyle w:val="pln"/>
          <w:rFonts w:ascii="Menlo" w:hAnsi="Menlo" w:cs="Menlo"/>
        </w:rPr>
        <w:t>T</w:t>
      </w:r>
      <w:r>
        <w:rPr>
          <w:rStyle w:val="pun"/>
          <w:rFonts w:ascii="Menlo" w:hAnsi="Menlo" w:cs="Menlo"/>
        </w:rPr>
        <w:t>&gt;</w:t>
      </w:r>
      <w:r>
        <w:rPr>
          <w:rStyle w:val="pln"/>
          <w:rFonts w:ascii="Menlo" w:hAnsi="Menlo" w:cs="Menlo"/>
        </w:rPr>
        <w:t xml:space="preserve"> values</w:t>
      </w:r>
      <w:r>
        <w:rPr>
          <w:rStyle w:val="pun"/>
          <w:rFonts w:ascii="Menlo" w:hAnsi="Menlo" w:cs="Menlo"/>
        </w:rPr>
        <w:t>)</w:t>
      </w:r>
    </w:p>
    <w:p w14:paraId="44208D6B"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where</w:t>
      </w:r>
      <w:r>
        <w:rPr>
          <w:rStyle w:val="pln"/>
          <w:rFonts w:ascii="Menlo" w:hAnsi="Menlo" w:cs="Menlo"/>
        </w:rPr>
        <w:t xml:space="preserve"> T </w:t>
      </w:r>
      <w:r>
        <w:rPr>
          <w:rStyle w:val="pun"/>
          <w:rFonts w:ascii="Menlo" w:hAnsi="Menlo" w:cs="Menlo"/>
        </w:rPr>
        <w:t>:</w:t>
      </w:r>
      <w:r>
        <w:rPr>
          <w:rStyle w:val="pln"/>
          <w:rFonts w:ascii="Menlo" w:hAnsi="Menlo" w:cs="Menlo"/>
        </w:rPr>
        <w:t xml:space="preserve"> </w:t>
      </w:r>
      <w:r>
        <w:rPr>
          <w:rStyle w:val="typ"/>
          <w:rFonts w:ascii="Menlo" w:hAnsi="Menlo" w:cs="Menlo"/>
          <w:color w:val="660066"/>
        </w:rPr>
        <w:t>INumber</w:t>
      </w:r>
      <w:r>
        <w:rPr>
          <w:rStyle w:val="pun"/>
          <w:rFonts w:ascii="Menlo" w:hAnsi="Menlo" w:cs="Menlo"/>
        </w:rPr>
        <w:t>&lt;</w:t>
      </w:r>
      <w:r>
        <w:rPr>
          <w:rStyle w:val="pln"/>
          <w:rFonts w:ascii="Menlo" w:hAnsi="Menlo" w:cs="Menlo"/>
        </w:rPr>
        <w:t>T</w:t>
      </w:r>
      <w:r>
        <w:rPr>
          <w:rStyle w:val="pun"/>
          <w:rFonts w:ascii="Menlo" w:hAnsi="Menlo" w:cs="Menlo"/>
        </w:rPr>
        <w:t>&gt;</w:t>
      </w:r>
    </w:p>
    <w:p w14:paraId="2FDE2920"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where</w:t>
      </w: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typ"/>
          <w:rFonts w:ascii="Menlo" w:hAnsi="Menlo" w:cs="Menlo"/>
          <w:color w:val="660066"/>
        </w:rPr>
        <w:t>INumber</w:t>
      </w:r>
      <w:r>
        <w:rPr>
          <w:rStyle w:val="pun"/>
          <w:rFonts w:ascii="Menlo" w:hAnsi="Menlo" w:cs="Menlo"/>
        </w:rPr>
        <w:t>&lt;</w:t>
      </w:r>
      <w:r>
        <w:rPr>
          <w:rStyle w:val="typ"/>
          <w:rFonts w:ascii="Menlo" w:hAnsi="Menlo" w:cs="Menlo"/>
          <w:color w:val="660066"/>
        </w:rPr>
        <w:t>TResult</w:t>
      </w:r>
      <w:r>
        <w:rPr>
          <w:rStyle w:val="pun"/>
          <w:rFonts w:ascii="Menlo" w:hAnsi="Menlo" w:cs="Menlo"/>
        </w:rPr>
        <w:t>&gt;</w:t>
      </w:r>
    </w:p>
    <w:p w14:paraId="78DC6FA3" w14:textId="77777777" w:rsidR="00FD587E" w:rsidRDefault="00FD587E" w:rsidP="00FD587E">
      <w:pPr>
        <w:pStyle w:val="CodeListing"/>
        <w:rPr>
          <w:rStyle w:val="pln"/>
          <w:rFonts w:ascii="Menlo" w:hAnsi="Menlo" w:cs="Menlo"/>
        </w:rPr>
      </w:pPr>
      <w:r>
        <w:rPr>
          <w:rStyle w:val="pun"/>
          <w:rFonts w:ascii="Menlo" w:hAnsi="Menlo" w:cs="Menlo"/>
        </w:rPr>
        <w:t>{</w:t>
      </w:r>
    </w:p>
    <w:p w14:paraId="3BB3B734"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sum </w:t>
      </w:r>
      <w:r>
        <w:rPr>
          <w:rStyle w:val="pun"/>
          <w:rFonts w:ascii="Menlo" w:hAnsi="Menlo" w:cs="Menlo"/>
        </w:rPr>
        <w:t>=</w:t>
      </w:r>
      <w:r>
        <w:rPr>
          <w:rStyle w:val="pln"/>
          <w:rFonts w:ascii="Menlo" w:hAnsi="Menlo" w:cs="Menlo"/>
        </w:rPr>
        <w:t xml:space="preserve"> </w:t>
      </w:r>
      <w:r>
        <w:rPr>
          <w:rStyle w:val="typ"/>
          <w:rFonts w:ascii="Menlo" w:hAnsi="Menlo" w:cs="Menlo"/>
          <w:color w:val="660066"/>
        </w:rPr>
        <w:t>Sum</w:t>
      </w:r>
      <w:r>
        <w:rPr>
          <w:rStyle w:val="pun"/>
          <w:rFonts w:ascii="Menlo" w:hAnsi="Menlo" w:cs="Menlo"/>
        </w:rPr>
        <w:t>&lt;</w:t>
      </w:r>
      <w:r>
        <w:rPr>
          <w:rStyle w:val="pln"/>
          <w:rFonts w:ascii="Menlo" w:hAnsi="Menlo" w:cs="Menlo"/>
        </w:rPr>
        <w:t>T</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&gt;(</w:t>
      </w:r>
      <w:r>
        <w:rPr>
          <w:rStyle w:val="pln"/>
          <w:rFonts w:ascii="Menlo" w:hAnsi="Menlo" w:cs="Menlo"/>
        </w:rPr>
        <w:t>values</w:t>
      </w:r>
      <w:r>
        <w:rPr>
          <w:rStyle w:val="pun"/>
          <w:rFonts w:ascii="Menlo" w:hAnsi="Menlo" w:cs="Menlo"/>
        </w:rPr>
        <w:t>);</w:t>
      </w:r>
    </w:p>
    <w:p w14:paraId="78880A72"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return</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Create</w:t>
      </w:r>
      <w:r>
        <w:rPr>
          <w:rStyle w:val="pun"/>
          <w:rFonts w:ascii="Menlo" w:hAnsi="Menlo" w:cs="Menlo"/>
        </w:rPr>
        <w:t>(</w:t>
      </w:r>
      <w:r>
        <w:rPr>
          <w:rStyle w:val="pln"/>
          <w:rFonts w:ascii="Menlo" w:hAnsi="Menlo" w:cs="Menlo"/>
        </w:rPr>
        <w:t>sum</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Create</w:t>
      </w:r>
      <w:r>
        <w:rPr>
          <w:rStyle w:val="pun"/>
          <w:rFonts w:ascii="Menlo" w:hAnsi="Menlo" w:cs="Menlo"/>
        </w:rPr>
        <w:t>(</w:t>
      </w:r>
      <w:r>
        <w:rPr>
          <w:rStyle w:val="pln"/>
          <w:rFonts w:ascii="Menlo" w:hAnsi="Menlo" w:cs="Menlo"/>
        </w:rPr>
        <w:t>values</w:t>
      </w:r>
      <w:r>
        <w:rPr>
          <w:rStyle w:val="pun"/>
          <w:rFonts w:ascii="Menlo" w:hAnsi="Menlo" w:cs="Menlo"/>
        </w:rPr>
        <w:t>.</w:t>
      </w:r>
      <w:r>
        <w:rPr>
          <w:rStyle w:val="typ"/>
          <w:rFonts w:ascii="Menlo" w:hAnsi="Menlo" w:cs="Menlo"/>
          <w:color w:val="660066"/>
        </w:rPr>
        <w:t>Count</w:t>
      </w:r>
      <w:r>
        <w:rPr>
          <w:rStyle w:val="pun"/>
          <w:rFonts w:ascii="Menlo" w:hAnsi="Menlo" w:cs="Menlo"/>
        </w:rPr>
        <w:t>());</w:t>
      </w:r>
    </w:p>
    <w:p w14:paraId="1605BF56" w14:textId="77777777" w:rsidR="00FD587E" w:rsidRDefault="00FD587E" w:rsidP="00FD587E">
      <w:pPr>
        <w:pStyle w:val="CodeListing"/>
        <w:rPr>
          <w:rStyle w:val="pln"/>
          <w:rFonts w:ascii="Menlo" w:hAnsi="Menlo" w:cs="Menlo"/>
        </w:rPr>
      </w:pPr>
      <w:r>
        <w:rPr>
          <w:rStyle w:val="pun"/>
          <w:rFonts w:ascii="Menlo" w:hAnsi="Menlo" w:cs="Menlo"/>
        </w:rPr>
        <w:t>}</w:t>
      </w:r>
    </w:p>
    <w:p w14:paraId="758A0CE6" w14:textId="77777777" w:rsidR="00FD587E" w:rsidRDefault="00FD587E" w:rsidP="00FD587E">
      <w:pPr>
        <w:pStyle w:val="CodeListing"/>
        <w:rPr>
          <w:rStyle w:val="pln"/>
          <w:rFonts w:ascii="Menlo" w:hAnsi="Menlo" w:cs="Menlo"/>
        </w:rPr>
      </w:pPr>
    </w:p>
    <w:p w14:paraId="4C1DB868" w14:textId="77777777" w:rsidR="00FD587E" w:rsidRDefault="00FD587E" w:rsidP="00FD587E">
      <w:pPr>
        <w:pStyle w:val="CodeListing"/>
        <w:rPr>
          <w:rStyle w:val="pln"/>
          <w:rFonts w:ascii="Menlo" w:hAnsi="Menlo" w:cs="Menlo"/>
        </w:rPr>
      </w:pP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static</w:t>
      </w: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w:t>
      </w:r>
      <w:r>
        <w:rPr>
          <w:rStyle w:val="typ"/>
          <w:rFonts w:ascii="Menlo" w:hAnsi="Menlo" w:cs="Menlo"/>
          <w:color w:val="660066"/>
        </w:rPr>
        <w:t>StandardDeviation</w:t>
      </w:r>
      <w:r>
        <w:rPr>
          <w:rStyle w:val="pun"/>
          <w:rFonts w:ascii="Menlo" w:hAnsi="Menlo" w:cs="Menlo"/>
        </w:rPr>
        <w:t>&lt;</w:t>
      </w:r>
      <w:r>
        <w:rPr>
          <w:rStyle w:val="pln"/>
          <w:rFonts w:ascii="Menlo" w:hAnsi="Menlo" w:cs="Menlo"/>
        </w:rPr>
        <w:t>T</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&gt;(</w:t>
      </w:r>
      <w:r>
        <w:rPr>
          <w:rStyle w:val="typ"/>
          <w:rFonts w:ascii="Menlo" w:hAnsi="Menlo" w:cs="Menlo"/>
          <w:color w:val="660066"/>
        </w:rPr>
        <w:t>IEnumerable</w:t>
      </w:r>
      <w:r>
        <w:rPr>
          <w:rStyle w:val="pun"/>
          <w:rFonts w:ascii="Menlo" w:hAnsi="Menlo" w:cs="Menlo"/>
        </w:rPr>
        <w:t>&lt;</w:t>
      </w:r>
      <w:r>
        <w:rPr>
          <w:rStyle w:val="pln"/>
          <w:rFonts w:ascii="Menlo" w:hAnsi="Menlo" w:cs="Menlo"/>
        </w:rPr>
        <w:t>T</w:t>
      </w:r>
      <w:r>
        <w:rPr>
          <w:rStyle w:val="pun"/>
          <w:rFonts w:ascii="Menlo" w:hAnsi="Menlo" w:cs="Menlo"/>
        </w:rPr>
        <w:t>&gt;</w:t>
      </w:r>
      <w:r>
        <w:rPr>
          <w:rStyle w:val="pln"/>
          <w:rFonts w:ascii="Menlo" w:hAnsi="Menlo" w:cs="Menlo"/>
        </w:rPr>
        <w:t xml:space="preserve"> values</w:t>
      </w:r>
      <w:r>
        <w:rPr>
          <w:rStyle w:val="pun"/>
          <w:rFonts w:ascii="Menlo" w:hAnsi="Menlo" w:cs="Menlo"/>
        </w:rPr>
        <w:t>)</w:t>
      </w:r>
    </w:p>
    <w:p w14:paraId="2B385A81"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where</w:t>
      </w:r>
      <w:r>
        <w:rPr>
          <w:rStyle w:val="pln"/>
          <w:rFonts w:ascii="Menlo" w:hAnsi="Menlo" w:cs="Menlo"/>
        </w:rPr>
        <w:t xml:space="preserve"> T </w:t>
      </w:r>
      <w:r>
        <w:rPr>
          <w:rStyle w:val="pun"/>
          <w:rFonts w:ascii="Menlo" w:hAnsi="Menlo" w:cs="Menlo"/>
        </w:rPr>
        <w:t>:</w:t>
      </w:r>
      <w:r>
        <w:rPr>
          <w:rStyle w:val="pln"/>
          <w:rFonts w:ascii="Menlo" w:hAnsi="Menlo" w:cs="Menlo"/>
        </w:rPr>
        <w:t xml:space="preserve"> </w:t>
      </w:r>
      <w:r>
        <w:rPr>
          <w:rStyle w:val="typ"/>
          <w:rFonts w:ascii="Menlo" w:hAnsi="Menlo" w:cs="Menlo"/>
          <w:color w:val="660066"/>
        </w:rPr>
        <w:t>INumber</w:t>
      </w:r>
      <w:r>
        <w:rPr>
          <w:rStyle w:val="pun"/>
          <w:rFonts w:ascii="Menlo" w:hAnsi="Menlo" w:cs="Menlo"/>
        </w:rPr>
        <w:t>&lt;</w:t>
      </w:r>
      <w:r>
        <w:rPr>
          <w:rStyle w:val="pln"/>
          <w:rFonts w:ascii="Menlo" w:hAnsi="Menlo" w:cs="Menlo"/>
        </w:rPr>
        <w:t>T</w:t>
      </w:r>
      <w:r>
        <w:rPr>
          <w:rStyle w:val="pun"/>
          <w:rFonts w:ascii="Menlo" w:hAnsi="Menlo" w:cs="Menlo"/>
        </w:rPr>
        <w:t>&gt;</w:t>
      </w:r>
    </w:p>
    <w:p w14:paraId="2BF4CFD8"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where</w:t>
      </w: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typ"/>
          <w:rFonts w:ascii="Menlo" w:hAnsi="Menlo" w:cs="Menlo"/>
          <w:color w:val="660066"/>
        </w:rPr>
        <w:t>IFloatingPoint</w:t>
      </w:r>
      <w:r>
        <w:rPr>
          <w:rStyle w:val="pun"/>
          <w:rFonts w:ascii="Menlo" w:hAnsi="Menlo" w:cs="Menlo"/>
        </w:rPr>
        <w:t>&lt;</w:t>
      </w:r>
      <w:r>
        <w:rPr>
          <w:rStyle w:val="typ"/>
          <w:rFonts w:ascii="Menlo" w:hAnsi="Menlo" w:cs="Menlo"/>
          <w:color w:val="660066"/>
        </w:rPr>
        <w:t>TResult</w:t>
      </w:r>
      <w:r>
        <w:rPr>
          <w:rStyle w:val="pun"/>
          <w:rFonts w:ascii="Menlo" w:hAnsi="Menlo" w:cs="Menlo"/>
        </w:rPr>
        <w:t>&gt;</w:t>
      </w:r>
    </w:p>
    <w:p w14:paraId="69D66829" w14:textId="77777777" w:rsidR="00FD587E" w:rsidRDefault="00FD587E" w:rsidP="00FD587E">
      <w:pPr>
        <w:pStyle w:val="CodeListing"/>
        <w:rPr>
          <w:rStyle w:val="pln"/>
          <w:rFonts w:ascii="Menlo" w:hAnsi="Menlo" w:cs="Menlo"/>
        </w:rPr>
      </w:pPr>
      <w:r>
        <w:rPr>
          <w:rStyle w:val="pun"/>
          <w:rFonts w:ascii="Menlo" w:hAnsi="Menlo" w:cs="Menlo"/>
        </w:rPr>
        <w:t>{</w:t>
      </w:r>
    </w:p>
    <w:p w14:paraId="6166CCCD"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standardDeviation </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Zero</w:t>
      </w:r>
      <w:r>
        <w:rPr>
          <w:rStyle w:val="pun"/>
          <w:rFonts w:ascii="Menlo" w:hAnsi="Menlo" w:cs="Menlo"/>
        </w:rPr>
        <w:t>;</w:t>
      </w:r>
    </w:p>
    <w:p w14:paraId="3FCBC17E" w14:textId="77777777" w:rsidR="00FD587E" w:rsidRDefault="00FD587E" w:rsidP="00FD587E">
      <w:pPr>
        <w:pStyle w:val="CodeListing"/>
        <w:rPr>
          <w:rStyle w:val="pln"/>
          <w:rFonts w:ascii="Menlo" w:hAnsi="Menlo" w:cs="Menlo"/>
        </w:rPr>
      </w:pPr>
    </w:p>
    <w:p w14:paraId="06CAE3A1"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if</w:t>
      </w:r>
      <w:r>
        <w:rPr>
          <w:rStyle w:val="pln"/>
          <w:rFonts w:ascii="Menlo" w:hAnsi="Menlo" w:cs="Menlo"/>
        </w:rPr>
        <w:t xml:space="preserve"> </w:t>
      </w:r>
      <w:r>
        <w:rPr>
          <w:rStyle w:val="pun"/>
          <w:rFonts w:ascii="Menlo" w:hAnsi="Menlo" w:cs="Menlo"/>
        </w:rPr>
        <w:t>(</w:t>
      </w:r>
      <w:r>
        <w:rPr>
          <w:rStyle w:val="pln"/>
          <w:rFonts w:ascii="Menlo" w:hAnsi="Menlo" w:cs="Menlo"/>
        </w:rPr>
        <w:t>values</w:t>
      </w:r>
      <w:r>
        <w:rPr>
          <w:rStyle w:val="pun"/>
          <w:rFonts w:ascii="Menlo" w:hAnsi="Menlo" w:cs="Menlo"/>
        </w:rPr>
        <w:t>.</w:t>
      </w:r>
      <w:r>
        <w:rPr>
          <w:rStyle w:val="typ"/>
          <w:rFonts w:ascii="Menlo" w:hAnsi="Menlo" w:cs="Menlo"/>
          <w:color w:val="660066"/>
        </w:rPr>
        <w:t>Any</w:t>
      </w:r>
      <w:r>
        <w:rPr>
          <w:rStyle w:val="pun"/>
          <w:rFonts w:ascii="Menlo" w:hAnsi="Menlo" w:cs="Menlo"/>
        </w:rPr>
        <w:t>())</w:t>
      </w:r>
    </w:p>
    <w:p w14:paraId="308B5DB3"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6D965712"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average </w:t>
      </w:r>
      <w:r>
        <w:rPr>
          <w:rStyle w:val="pun"/>
          <w:rFonts w:ascii="Menlo" w:hAnsi="Menlo" w:cs="Menlo"/>
        </w:rPr>
        <w:t>=</w:t>
      </w:r>
      <w:r>
        <w:rPr>
          <w:rStyle w:val="pln"/>
          <w:rFonts w:ascii="Menlo" w:hAnsi="Menlo" w:cs="Menlo"/>
        </w:rPr>
        <w:t xml:space="preserve"> </w:t>
      </w:r>
      <w:r>
        <w:rPr>
          <w:rStyle w:val="typ"/>
          <w:rFonts w:ascii="Menlo" w:hAnsi="Menlo" w:cs="Menlo"/>
          <w:color w:val="660066"/>
        </w:rPr>
        <w:t>Average</w:t>
      </w:r>
      <w:r>
        <w:rPr>
          <w:rStyle w:val="pun"/>
          <w:rFonts w:ascii="Menlo" w:hAnsi="Menlo" w:cs="Menlo"/>
        </w:rPr>
        <w:t>&lt;</w:t>
      </w:r>
      <w:r>
        <w:rPr>
          <w:rStyle w:val="pln"/>
          <w:rFonts w:ascii="Menlo" w:hAnsi="Menlo" w:cs="Menlo"/>
        </w:rPr>
        <w:t>T</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&gt;(</w:t>
      </w:r>
      <w:r>
        <w:rPr>
          <w:rStyle w:val="pln"/>
          <w:rFonts w:ascii="Menlo" w:hAnsi="Menlo" w:cs="Menlo"/>
        </w:rPr>
        <w:t>values</w:t>
      </w:r>
      <w:r>
        <w:rPr>
          <w:rStyle w:val="pun"/>
          <w:rFonts w:ascii="Menlo" w:hAnsi="Menlo" w:cs="Menlo"/>
        </w:rPr>
        <w:t>);</w:t>
      </w:r>
    </w:p>
    <w:p w14:paraId="3B972C79"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TResult</w:t>
      </w:r>
      <w:r>
        <w:rPr>
          <w:rStyle w:val="pln"/>
          <w:rFonts w:ascii="Menlo" w:hAnsi="Menlo" w:cs="Menlo"/>
        </w:rPr>
        <w:t xml:space="preserve"> sum </w:t>
      </w:r>
      <w:r>
        <w:rPr>
          <w:rStyle w:val="pun"/>
          <w:rFonts w:ascii="Menlo" w:hAnsi="Menlo" w:cs="Menlo"/>
        </w:rPr>
        <w:t>=</w:t>
      </w:r>
      <w:r>
        <w:rPr>
          <w:rStyle w:val="pln"/>
          <w:rFonts w:ascii="Menlo" w:hAnsi="Menlo" w:cs="Menlo"/>
        </w:rPr>
        <w:t xml:space="preserve"> </w:t>
      </w:r>
      <w:r>
        <w:rPr>
          <w:rStyle w:val="typ"/>
          <w:rFonts w:ascii="Menlo" w:hAnsi="Menlo" w:cs="Menlo"/>
          <w:color w:val="660066"/>
        </w:rPr>
        <w:t>Sum</w:t>
      </w:r>
      <w:r>
        <w:rPr>
          <w:rStyle w:val="pun"/>
          <w:rFonts w:ascii="Menlo" w:hAnsi="Menlo" w:cs="Menlo"/>
        </w:rPr>
        <w:t>&lt;</w:t>
      </w:r>
      <w:r>
        <w:rPr>
          <w:rStyle w:val="typ"/>
          <w:rFonts w:ascii="Menlo" w:hAnsi="Menlo" w:cs="Menlo"/>
          <w:color w:val="660066"/>
        </w:rPr>
        <w:t>TResult</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&gt;(</w:t>
      </w:r>
      <w:r>
        <w:rPr>
          <w:rStyle w:val="pln"/>
          <w:rFonts w:ascii="Menlo" w:hAnsi="Menlo" w:cs="Menlo"/>
        </w:rPr>
        <w:t>values</w:t>
      </w:r>
      <w:r>
        <w:rPr>
          <w:rStyle w:val="pun"/>
          <w:rFonts w:ascii="Menlo" w:hAnsi="Menlo" w:cs="Menlo"/>
        </w:rPr>
        <w:t>.</w:t>
      </w:r>
      <w:r>
        <w:rPr>
          <w:rStyle w:val="typ"/>
          <w:rFonts w:ascii="Menlo" w:hAnsi="Menlo" w:cs="Menlo"/>
          <w:color w:val="660066"/>
        </w:rPr>
        <w:t>Select</w:t>
      </w:r>
      <w:r>
        <w:rPr>
          <w:rStyle w:val="pun"/>
          <w:rFonts w:ascii="Menlo" w:hAnsi="Menlo" w:cs="Menlo"/>
        </w:rPr>
        <w:t>((</w:t>
      </w:r>
      <w:r>
        <w:rPr>
          <w:rStyle w:val="kwd"/>
          <w:rFonts w:ascii="Menlo" w:hAnsi="Menlo" w:cs="Menlo"/>
          <w:color w:val="1E1EFF"/>
        </w:rPr>
        <w:t>value</w:t>
      </w:r>
      <w:r>
        <w:rPr>
          <w:rStyle w:val="pun"/>
          <w:rFonts w:ascii="Menlo" w:hAnsi="Menlo" w:cs="Menlo"/>
        </w:rPr>
        <w:t>)</w:t>
      </w:r>
      <w:r>
        <w:rPr>
          <w:rStyle w:val="pln"/>
          <w:rFonts w:ascii="Menlo" w:hAnsi="Menlo" w:cs="Menlo"/>
        </w:rPr>
        <w:t xml:space="preserve"> </w:t>
      </w:r>
      <w:r>
        <w:rPr>
          <w:rStyle w:val="pun"/>
          <w:rFonts w:ascii="Menlo" w:hAnsi="Menlo" w:cs="Menlo"/>
        </w:rPr>
        <w:t>=&gt;</w:t>
      </w:r>
      <w:r>
        <w:rPr>
          <w:rStyle w:val="pln"/>
          <w:rFonts w:ascii="Menlo" w:hAnsi="Menlo" w:cs="Menlo"/>
        </w:rPr>
        <w:t xml:space="preserve"> </w:t>
      </w:r>
      <w:r>
        <w:rPr>
          <w:rStyle w:val="pun"/>
          <w:rFonts w:ascii="Menlo" w:hAnsi="Menlo" w:cs="Menlo"/>
        </w:rPr>
        <w:t>{</w:t>
      </w:r>
    </w:p>
    <w:p w14:paraId="3191FD31"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var</w:t>
      </w:r>
      <w:r>
        <w:rPr>
          <w:rStyle w:val="pln"/>
          <w:rFonts w:ascii="Menlo" w:hAnsi="Menlo" w:cs="Menlo"/>
        </w:rPr>
        <w:t xml:space="preserve"> deviation </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Create</w:t>
      </w:r>
      <w:r>
        <w:rPr>
          <w:rStyle w:val="pun"/>
          <w:rFonts w:ascii="Menlo" w:hAnsi="Menlo" w:cs="Menlo"/>
        </w:rPr>
        <w:t>(</w:t>
      </w:r>
      <w:r>
        <w:rPr>
          <w:rStyle w:val="kwd"/>
          <w:rFonts w:ascii="Menlo" w:hAnsi="Menlo" w:cs="Menlo"/>
          <w:color w:val="1E1EFF"/>
        </w:rPr>
        <w:t>value</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average</w:t>
      </w:r>
      <w:r>
        <w:rPr>
          <w:rStyle w:val="pun"/>
          <w:rFonts w:ascii="Menlo" w:hAnsi="Menlo" w:cs="Menlo"/>
        </w:rPr>
        <w:t>;</w:t>
      </w:r>
    </w:p>
    <w:p w14:paraId="48AB1578"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return</w:t>
      </w:r>
      <w:r>
        <w:rPr>
          <w:rStyle w:val="pln"/>
          <w:rFonts w:ascii="Menlo" w:hAnsi="Menlo" w:cs="Menlo"/>
        </w:rPr>
        <w:t xml:space="preserve"> deviation </w:t>
      </w:r>
      <w:r>
        <w:rPr>
          <w:rStyle w:val="pun"/>
          <w:rFonts w:ascii="Menlo" w:hAnsi="Menlo" w:cs="Menlo"/>
        </w:rPr>
        <w:t>*</w:t>
      </w:r>
      <w:r>
        <w:rPr>
          <w:rStyle w:val="pln"/>
          <w:rFonts w:ascii="Menlo" w:hAnsi="Menlo" w:cs="Menlo"/>
        </w:rPr>
        <w:t xml:space="preserve"> deviation</w:t>
      </w:r>
      <w:r>
        <w:rPr>
          <w:rStyle w:val="pun"/>
          <w:rFonts w:ascii="Menlo" w:hAnsi="Menlo" w:cs="Menlo"/>
        </w:rPr>
        <w:t>;</w:t>
      </w:r>
    </w:p>
    <w:p w14:paraId="6663802C"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4D557A3C" w14:textId="77777777" w:rsidR="00FD587E" w:rsidRDefault="00FD587E" w:rsidP="00FD587E">
      <w:pPr>
        <w:pStyle w:val="CodeListing"/>
        <w:rPr>
          <w:rStyle w:val="pln"/>
          <w:rFonts w:ascii="Menlo" w:hAnsi="Menlo" w:cs="Menlo"/>
        </w:rPr>
      </w:pPr>
      <w:r>
        <w:rPr>
          <w:rStyle w:val="pln"/>
          <w:rFonts w:ascii="Menlo" w:hAnsi="Menlo" w:cs="Menlo"/>
        </w:rPr>
        <w:t xml:space="preserve">        standardDeviation </w:t>
      </w: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Sqrt</w:t>
      </w:r>
      <w:r>
        <w:rPr>
          <w:rStyle w:val="pun"/>
          <w:rFonts w:ascii="Menlo" w:hAnsi="Menlo" w:cs="Menlo"/>
        </w:rPr>
        <w:t>(</w:t>
      </w:r>
      <w:r>
        <w:rPr>
          <w:rStyle w:val="pln"/>
          <w:rFonts w:ascii="Menlo" w:hAnsi="Menlo" w:cs="Menlo"/>
        </w:rPr>
        <w:t xml:space="preserve">sum </w:t>
      </w:r>
    </w:p>
    <w:p w14:paraId="12390130" w14:textId="3AD30AE3" w:rsidR="00FD587E" w:rsidRDefault="00FD587E" w:rsidP="00FD587E">
      <w:pPr>
        <w:pStyle w:val="CodeListing"/>
        <w:rPr>
          <w:rStyle w:val="pln"/>
          <w:rFonts w:ascii="Menlo" w:hAnsi="Menlo" w:cs="Menlo"/>
        </w:rPr>
      </w:pPr>
      <w:r>
        <w:rPr>
          <w:rStyle w:val="pun"/>
          <w:rFonts w:ascii="Menlo" w:hAnsi="Menlo" w:cs="Menlo"/>
        </w:rPr>
        <w:t>/</w:t>
      </w:r>
      <w:r>
        <w:rPr>
          <w:rStyle w:val="pln"/>
          <w:rFonts w:ascii="Menlo" w:hAnsi="Menlo" w:cs="Menlo"/>
        </w:rPr>
        <w:t xml:space="preserve"> </w:t>
      </w:r>
      <w:r>
        <w:rPr>
          <w:rStyle w:val="typ"/>
          <w:rFonts w:ascii="Menlo" w:hAnsi="Menlo" w:cs="Menlo"/>
          <w:color w:val="660066"/>
        </w:rPr>
        <w:t>TResult</w:t>
      </w:r>
      <w:r>
        <w:rPr>
          <w:rStyle w:val="pun"/>
          <w:rFonts w:ascii="Menlo" w:hAnsi="Menlo" w:cs="Menlo"/>
        </w:rPr>
        <w:t>.</w:t>
      </w:r>
      <w:r>
        <w:rPr>
          <w:rStyle w:val="typ"/>
          <w:rFonts w:ascii="Menlo" w:hAnsi="Menlo" w:cs="Menlo"/>
          <w:color w:val="660066"/>
        </w:rPr>
        <w:t>Create</w:t>
      </w:r>
      <w:r>
        <w:rPr>
          <w:rStyle w:val="pun"/>
          <w:rFonts w:ascii="Menlo" w:hAnsi="Menlo" w:cs="Menlo"/>
        </w:rPr>
        <w:t>(</w:t>
      </w:r>
      <w:r>
        <w:rPr>
          <w:rStyle w:val="pln"/>
          <w:rFonts w:ascii="Menlo" w:hAnsi="Menlo" w:cs="Menlo"/>
        </w:rPr>
        <w:t>values</w:t>
      </w:r>
      <w:r>
        <w:rPr>
          <w:rStyle w:val="pun"/>
          <w:rFonts w:ascii="Menlo" w:hAnsi="Menlo" w:cs="Menlo"/>
        </w:rPr>
        <w:t>.</w:t>
      </w:r>
      <w:r>
        <w:rPr>
          <w:rStyle w:val="typ"/>
          <w:rFonts w:ascii="Menlo" w:hAnsi="Menlo" w:cs="Menlo"/>
          <w:color w:val="660066"/>
        </w:rPr>
        <w:t>Count</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lit"/>
          <w:rFonts w:ascii="Menlo" w:hAnsi="Menlo" w:cs="Menlo"/>
          <w:color w:val="006666"/>
        </w:rPr>
        <w:t>1</w:t>
      </w:r>
      <w:r>
        <w:rPr>
          <w:rStyle w:val="pun"/>
          <w:rFonts w:ascii="Menlo" w:hAnsi="Menlo" w:cs="Menlo"/>
        </w:rPr>
        <w:t>));</w:t>
      </w:r>
    </w:p>
    <w:p w14:paraId="2FEF42D0"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08E2FE22" w14:textId="77777777" w:rsidR="00FD587E" w:rsidRDefault="00FD587E" w:rsidP="00FD587E">
      <w:pPr>
        <w:pStyle w:val="CodeListing"/>
        <w:rPr>
          <w:rStyle w:val="pln"/>
          <w:rFonts w:ascii="Menlo" w:hAnsi="Menlo" w:cs="Menlo"/>
        </w:rPr>
      </w:pPr>
    </w:p>
    <w:p w14:paraId="073C064B" w14:textId="77777777" w:rsidR="00FD587E" w:rsidRDefault="00FD587E" w:rsidP="00FD587E">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return</w:t>
      </w:r>
      <w:r>
        <w:rPr>
          <w:rStyle w:val="pln"/>
          <w:rFonts w:ascii="Menlo" w:hAnsi="Menlo" w:cs="Menlo"/>
        </w:rPr>
        <w:t xml:space="preserve"> standardDeviation</w:t>
      </w:r>
      <w:r>
        <w:rPr>
          <w:rStyle w:val="pun"/>
          <w:rFonts w:ascii="Menlo" w:hAnsi="Menlo" w:cs="Menlo"/>
        </w:rPr>
        <w:t>;</w:t>
      </w:r>
    </w:p>
    <w:p w14:paraId="24CA179B" w14:textId="77777777" w:rsidR="00FD587E" w:rsidRDefault="00FD587E" w:rsidP="00FD587E">
      <w:pPr>
        <w:pStyle w:val="CodeListing"/>
        <w:rPr>
          <w:color w:val="212529"/>
          <w:sz w:val="22"/>
          <w:szCs w:val="22"/>
        </w:rPr>
      </w:pPr>
      <w:r>
        <w:rPr>
          <w:rStyle w:val="pun"/>
          <w:rFonts w:ascii="Menlo" w:hAnsi="Menlo" w:cs="Menlo"/>
        </w:rPr>
        <w:t>}</w:t>
      </w:r>
    </w:p>
    <w:p w14:paraId="77F85D29" w14:textId="77777777" w:rsidR="00FD587E" w:rsidRDefault="00FD587E" w:rsidP="00FD587E">
      <w:pPr>
        <w:pStyle w:val="BodyText"/>
      </w:pPr>
    </w:p>
    <w:p w14:paraId="0026374B" w14:textId="23B3F830" w:rsidR="004A4333" w:rsidRDefault="004A4333" w:rsidP="00C35A9B">
      <w:pPr>
        <w:pStyle w:val="CodeListingHeader"/>
      </w:pPr>
      <w:r w:rsidRPr="006627B0">
        <w:t>Listing 2:</w:t>
      </w:r>
      <w:r>
        <w:t xml:space="preserve"> Microseconds and Nanoseconds in DateTime, DateTimeOffset, and TimeOnly</w:t>
      </w:r>
    </w:p>
    <w:p w14:paraId="5523D9BD" w14:textId="77777777" w:rsidR="004A4333" w:rsidRDefault="004A4333" w:rsidP="004A4333">
      <w:pPr>
        <w:pStyle w:val="CodeListing"/>
        <w:rPr>
          <w:rStyle w:val="pln"/>
          <w:rFonts w:ascii="Menlo" w:hAnsi="Menlo" w:cs="Menlo"/>
        </w:rPr>
      </w:pPr>
      <w:r>
        <w:rPr>
          <w:rStyle w:val="kwd"/>
          <w:rFonts w:ascii="Menlo" w:hAnsi="Menlo" w:cs="Menlo"/>
          <w:color w:val="1E1EFF"/>
        </w:rPr>
        <w:t>namespace</w:t>
      </w:r>
      <w:r>
        <w:rPr>
          <w:rStyle w:val="pln"/>
          <w:rFonts w:ascii="Menlo" w:hAnsi="Menlo" w:cs="Menlo"/>
        </w:rPr>
        <w:t xml:space="preserve"> </w:t>
      </w:r>
      <w:r>
        <w:rPr>
          <w:rStyle w:val="typ"/>
          <w:rFonts w:ascii="Menlo" w:hAnsi="Menlo" w:cs="Menlo"/>
          <w:color w:val="660066"/>
        </w:rPr>
        <w:t>System</w:t>
      </w:r>
      <w:r>
        <w:rPr>
          <w:rStyle w:val="pln"/>
          <w:rFonts w:ascii="Menlo" w:hAnsi="Menlo" w:cs="Menlo"/>
        </w:rPr>
        <w:t xml:space="preserve"> </w:t>
      </w:r>
      <w:r>
        <w:rPr>
          <w:rStyle w:val="pun"/>
          <w:rFonts w:ascii="Menlo" w:hAnsi="Menlo" w:cs="Menlo"/>
        </w:rPr>
        <w:t>{</w:t>
      </w:r>
    </w:p>
    <w:p w14:paraId="5B6508EB"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struct</w:t>
      </w:r>
      <w:r>
        <w:rPr>
          <w:rStyle w:val="pln"/>
          <w:rFonts w:ascii="Menlo" w:hAnsi="Menlo" w:cs="Menlo"/>
        </w:rPr>
        <w:t xml:space="preserve"> </w:t>
      </w:r>
      <w:r>
        <w:rPr>
          <w:rStyle w:val="typ"/>
          <w:rFonts w:ascii="Menlo" w:hAnsi="Menlo" w:cs="Menlo"/>
          <w:color w:val="660066"/>
        </w:rPr>
        <w:t>DateTime</w:t>
      </w:r>
      <w:r>
        <w:rPr>
          <w:rStyle w:val="pln"/>
          <w:rFonts w:ascii="Menlo" w:hAnsi="Menlo" w:cs="Menlo"/>
        </w:rPr>
        <w:t xml:space="preserve"> </w:t>
      </w:r>
      <w:r>
        <w:rPr>
          <w:rStyle w:val="pun"/>
          <w:rFonts w:ascii="Menlo" w:hAnsi="Menlo" w:cs="Menlo"/>
        </w:rPr>
        <w:t>{</w:t>
      </w:r>
    </w:p>
    <w:p w14:paraId="20822680"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w:t>
      </w:r>
      <w:r>
        <w:rPr>
          <w:rStyle w:val="pun"/>
          <w:rFonts w:ascii="Menlo" w:hAnsi="Menlo" w:cs="Menlo"/>
        </w:rPr>
        <w:t>(</w:t>
      </w:r>
      <w:r>
        <w:rPr>
          <w:rStyle w:val="kwd"/>
          <w:rFonts w:ascii="Menlo" w:hAnsi="Menlo" w:cs="Menlo"/>
          <w:color w:val="1E1EFF"/>
        </w:rPr>
        <w:t>int</w:t>
      </w:r>
      <w:r>
        <w:rPr>
          <w:rStyle w:val="pln"/>
          <w:rFonts w:ascii="Menlo" w:hAnsi="Menlo" w:cs="Menlo"/>
        </w:rPr>
        <w:t xml:space="preserve"> year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month</w:t>
      </w:r>
      <w:r>
        <w:rPr>
          <w:rStyle w:val="pun"/>
          <w:rFonts w:ascii="Menlo" w:hAnsi="Menlo" w:cs="Menlo"/>
        </w:rPr>
        <w:t>,</w:t>
      </w:r>
      <w:r>
        <w:rPr>
          <w:rStyle w:val="pln"/>
          <w:rFonts w:ascii="Menlo" w:hAnsi="Menlo" w:cs="Menlo"/>
        </w:rPr>
        <w:t xml:space="preserve"> </w:t>
      </w:r>
    </w:p>
    <w:p w14:paraId="50732B33" w14:textId="77777777" w:rsidR="004A4333" w:rsidRDefault="004A4333" w:rsidP="004A4333">
      <w:pPr>
        <w:pStyle w:val="CodeListing"/>
        <w:rPr>
          <w:rStyle w:val="pln"/>
          <w:rFonts w:ascii="Menlo" w:hAnsi="Menlo" w:cs="Menlo"/>
        </w:rPr>
      </w:pPr>
      <w:r>
        <w:rPr>
          <w:rStyle w:val="kwd"/>
          <w:rFonts w:ascii="Menlo" w:hAnsi="Menlo" w:cs="Menlo"/>
          <w:color w:val="1E1EFF"/>
        </w:rPr>
        <w:t>int</w:t>
      </w:r>
      <w:r>
        <w:rPr>
          <w:rStyle w:val="pln"/>
          <w:rFonts w:ascii="Menlo" w:hAnsi="Menlo" w:cs="Menlo"/>
        </w:rPr>
        <w:t xml:space="preserve"> day</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hour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minute</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second</w:t>
      </w:r>
      <w:r>
        <w:rPr>
          <w:rStyle w:val="pun"/>
          <w:rFonts w:ascii="Menlo" w:hAnsi="Menlo" w:cs="Menlo"/>
        </w:rPr>
        <w:t>,</w:t>
      </w:r>
      <w:r>
        <w:rPr>
          <w:rStyle w:val="pln"/>
          <w:rFonts w:ascii="Menlo" w:hAnsi="Menlo" w:cs="Menlo"/>
        </w:rPr>
        <w:t xml:space="preserve"> </w:t>
      </w:r>
    </w:p>
    <w:p w14:paraId="4E13FEC1" w14:textId="3DDFDECD" w:rsidR="004A4333" w:rsidRDefault="004A4333" w:rsidP="004A4333">
      <w:pPr>
        <w:pStyle w:val="CodeListing"/>
        <w:rPr>
          <w:rStyle w:val="pln"/>
          <w:rFonts w:ascii="Menlo" w:hAnsi="Menlo" w:cs="Menlo"/>
        </w:rPr>
      </w:pPr>
      <w:r>
        <w:rPr>
          <w:rStyle w:val="kwd"/>
          <w:rFonts w:ascii="Menlo" w:hAnsi="Menlo" w:cs="Menlo"/>
          <w:color w:val="1E1EFF"/>
        </w:rPr>
        <w:t>int</w:t>
      </w:r>
      <w:r>
        <w:rPr>
          <w:rStyle w:val="pln"/>
          <w:rFonts w:ascii="Menlo" w:hAnsi="Menlo" w:cs="Menlo"/>
        </w:rPr>
        <w:t xml:space="preserve"> millisecond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microsecond</w:t>
      </w:r>
      <w:r>
        <w:rPr>
          <w:rStyle w:val="pun"/>
          <w:rFonts w:ascii="Menlo" w:hAnsi="Menlo" w:cs="Menlo"/>
        </w:rPr>
        <w:t>);</w:t>
      </w:r>
    </w:p>
    <w:p w14:paraId="4FCAD507"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w:t>
      </w:r>
      <w:r>
        <w:rPr>
          <w:rStyle w:val="pun"/>
          <w:rFonts w:ascii="Menlo" w:hAnsi="Menlo" w:cs="Menlo"/>
        </w:rPr>
        <w:t>(</w:t>
      </w:r>
      <w:r>
        <w:rPr>
          <w:rStyle w:val="kwd"/>
          <w:rFonts w:ascii="Menlo" w:hAnsi="Menlo" w:cs="Menlo"/>
          <w:color w:val="1E1EFF"/>
        </w:rPr>
        <w:t>int</w:t>
      </w:r>
      <w:r>
        <w:rPr>
          <w:rStyle w:val="pln"/>
          <w:rFonts w:ascii="Menlo" w:hAnsi="Menlo" w:cs="Menlo"/>
        </w:rPr>
        <w:t xml:space="preserve"> year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month</w:t>
      </w:r>
      <w:r>
        <w:rPr>
          <w:rStyle w:val="pun"/>
          <w:rFonts w:ascii="Menlo" w:hAnsi="Menlo" w:cs="Menlo"/>
        </w:rPr>
        <w:t>,</w:t>
      </w:r>
      <w:r>
        <w:rPr>
          <w:rStyle w:val="pln"/>
          <w:rFonts w:ascii="Menlo" w:hAnsi="Menlo" w:cs="Menlo"/>
        </w:rPr>
        <w:t xml:space="preserve"> </w:t>
      </w:r>
    </w:p>
    <w:p w14:paraId="33388ABD" w14:textId="77777777" w:rsidR="004A4333" w:rsidRDefault="004A4333" w:rsidP="004A4333">
      <w:pPr>
        <w:pStyle w:val="CodeListing"/>
        <w:rPr>
          <w:rStyle w:val="pln"/>
          <w:rFonts w:ascii="Menlo" w:hAnsi="Menlo" w:cs="Menlo"/>
        </w:rPr>
      </w:pPr>
      <w:r>
        <w:rPr>
          <w:rStyle w:val="kwd"/>
          <w:rFonts w:ascii="Menlo" w:hAnsi="Menlo" w:cs="Menlo"/>
          <w:color w:val="1E1EFF"/>
        </w:rPr>
        <w:lastRenderedPageBreak/>
        <w:t>int</w:t>
      </w:r>
      <w:r>
        <w:rPr>
          <w:rStyle w:val="pln"/>
          <w:rFonts w:ascii="Menlo" w:hAnsi="Menlo" w:cs="Menlo"/>
        </w:rPr>
        <w:t xml:space="preserve"> day</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hour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minute</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second</w:t>
      </w:r>
      <w:r>
        <w:rPr>
          <w:rStyle w:val="pun"/>
          <w:rFonts w:ascii="Menlo" w:hAnsi="Menlo" w:cs="Menlo"/>
        </w:rPr>
        <w:t>,</w:t>
      </w:r>
      <w:r>
        <w:rPr>
          <w:rStyle w:val="pln"/>
          <w:rFonts w:ascii="Menlo" w:hAnsi="Menlo" w:cs="Menlo"/>
        </w:rPr>
        <w:t xml:space="preserve"> </w:t>
      </w:r>
    </w:p>
    <w:p w14:paraId="7C64BB8E" w14:textId="77777777" w:rsidR="004A4333" w:rsidRDefault="004A4333" w:rsidP="004A4333">
      <w:pPr>
        <w:pStyle w:val="CodeListing"/>
        <w:rPr>
          <w:rStyle w:val="CommentReference"/>
          <w:rFonts w:ascii="Verdana" w:hAnsi="Verdana"/>
          <w:noProof w:val="0"/>
          <w:color w:val="auto"/>
        </w:rPr>
      </w:pPr>
      <w:r>
        <w:rPr>
          <w:rStyle w:val="kwd"/>
          <w:rFonts w:ascii="Menlo" w:hAnsi="Menlo" w:cs="Menlo"/>
          <w:color w:val="1E1EFF"/>
        </w:rPr>
        <w:t>int</w:t>
      </w:r>
      <w:r>
        <w:rPr>
          <w:rStyle w:val="pln"/>
          <w:rFonts w:ascii="Menlo" w:hAnsi="Menlo" w:cs="Menlo"/>
        </w:rPr>
        <w:t xml:space="preserve"> millisecond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microsecond</w:t>
      </w:r>
      <w:r>
        <w:rPr>
          <w:rStyle w:val="pun"/>
          <w:rFonts w:ascii="Menlo" w:hAnsi="Menlo" w:cs="Menlo"/>
        </w:rPr>
        <w:t>,</w:t>
      </w:r>
      <w:r>
        <w:rPr>
          <w:rStyle w:val="pln"/>
          <w:rFonts w:ascii="Menlo" w:hAnsi="Menlo" w:cs="Menlo"/>
        </w:rPr>
        <w:t xml:space="preserve"> </w:t>
      </w:r>
    </w:p>
    <w:p w14:paraId="702114B7" w14:textId="4197ECD0" w:rsidR="004A4333" w:rsidRDefault="004A4333" w:rsidP="004A4333">
      <w:pPr>
        <w:pStyle w:val="CodeListing"/>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DateTimeKind</w:t>
      </w:r>
      <w:r>
        <w:rPr>
          <w:rStyle w:val="pln"/>
          <w:rFonts w:ascii="Menlo" w:hAnsi="Menlo" w:cs="Menlo"/>
        </w:rPr>
        <w:t xml:space="preserve"> kind</w:t>
      </w:r>
      <w:r>
        <w:rPr>
          <w:rStyle w:val="pun"/>
          <w:rFonts w:ascii="Menlo" w:hAnsi="Menlo" w:cs="Menlo"/>
        </w:rPr>
        <w:t>);</w:t>
      </w:r>
    </w:p>
    <w:p w14:paraId="25661B1B"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w:t>
      </w:r>
      <w:r>
        <w:rPr>
          <w:rStyle w:val="pun"/>
          <w:rFonts w:ascii="Menlo" w:hAnsi="Menlo" w:cs="Menlo"/>
        </w:rPr>
        <w:t>(</w:t>
      </w:r>
      <w:r>
        <w:rPr>
          <w:rStyle w:val="kwd"/>
          <w:rFonts w:ascii="Menlo" w:hAnsi="Menlo" w:cs="Menlo"/>
          <w:color w:val="1E1EFF"/>
        </w:rPr>
        <w:t>int</w:t>
      </w:r>
      <w:r>
        <w:rPr>
          <w:rStyle w:val="pln"/>
          <w:rFonts w:ascii="Menlo" w:hAnsi="Menlo" w:cs="Menlo"/>
        </w:rPr>
        <w:t xml:space="preserve"> year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month</w:t>
      </w:r>
      <w:r>
        <w:rPr>
          <w:rStyle w:val="pun"/>
          <w:rFonts w:ascii="Menlo" w:hAnsi="Menlo" w:cs="Menlo"/>
        </w:rPr>
        <w:t>,</w:t>
      </w:r>
      <w:r>
        <w:rPr>
          <w:rStyle w:val="pln"/>
          <w:rFonts w:ascii="Menlo" w:hAnsi="Menlo" w:cs="Menlo"/>
        </w:rPr>
        <w:t xml:space="preserve"> </w:t>
      </w:r>
    </w:p>
    <w:p w14:paraId="537135FF" w14:textId="77777777" w:rsidR="004A4333" w:rsidRDefault="004A4333" w:rsidP="004A4333">
      <w:pPr>
        <w:pStyle w:val="CodeListing"/>
        <w:rPr>
          <w:rStyle w:val="pln"/>
          <w:rFonts w:ascii="Menlo" w:hAnsi="Menlo" w:cs="Menlo"/>
        </w:rPr>
      </w:pPr>
      <w:r>
        <w:rPr>
          <w:rStyle w:val="kwd"/>
          <w:rFonts w:ascii="Menlo" w:hAnsi="Menlo" w:cs="Menlo"/>
          <w:color w:val="1E1EFF"/>
        </w:rPr>
        <w:t>int</w:t>
      </w:r>
      <w:r>
        <w:rPr>
          <w:rStyle w:val="pln"/>
          <w:rFonts w:ascii="Menlo" w:hAnsi="Menlo" w:cs="Menlo"/>
        </w:rPr>
        <w:t xml:space="preserve"> day</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hour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minute</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second</w:t>
      </w:r>
      <w:r>
        <w:rPr>
          <w:rStyle w:val="pun"/>
          <w:rFonts w:ascii="Menlo" w:hAnsi="Menlo" w:cs="Menlo"/>
        </w:rPr>
        <w:t>,</w:t>
      </w:r>
      <w:r>
        <w:rPr>
          <w:rStyle w:val="pln"/>
          <w:rFonts w:ascii="Menlo" w:hAnsi="Menlo" w:cs="Menlo"/>
        </w:rPr>
        <w:t xml:space="preserve"> </w:t>
      </w:r>
    </w:p>
    <w:p w14:paraId="7591D665" w14:textId="77777777" w:rsidR="004A4333" w:rsidRDefault="004A4333" w:rsidP="004A4333">
      <w:pPr>
        <w:pStyle w:val="CodeListing"/>
        <w:rPr>
          <w:rStyle w:val="pun"/>
          <w:rFonts w:ascii="Menlo" w:hAnsi="Menlo" w:cs="Menlo"/>
        </w:rPr>
      </w:pPr>
      <w:r>
        <w:rPr>
          <w:rStyle w:val="kwd"/>
          <w:rFonts w:ascii="Menlo" w:hAnsi="Menlo" w:cs="Menlo"/>
          <w:color w:val="1E1EFF"/>
        </w:rPr>
        <w:t>int</w:t>
      </w:r>
      <w:r>
        <w:rPr>
          <w:rStyle w:val="pln"/>
          <w:rFonts w:ascii="Menlo" w:hAnsi="Menlo" w:cs="Menlo"/>
        </w:rPr>
        <w:t xml:space="preserve"> millisecond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microsecond</w:t>
      </w:r>
      <w:r>
        <w:rPr>
          <w:rStyle w:val="pun"/>
          <w:rFonts w:ascii="Menlo" w:hAnsi="Menlo" w:cs="Menlo"/>
        </w:rPr>
        <w:t>,</w:t>
      </w:r>
    </w:p>
    <w:p w14:paraId="4024B22F" w14:textId="45CD71C1" w:rsidR="004A4333" w:rsidRDefault="004A4333" w:rsidP="004A4333">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System</w:t>
      </w:r>
      <w:r>
        <w:rPr>
          <w:rStyle w:val="pun"/>
          <w:rFonts w:ascii="Menlo" w:hAnsi="Menlo" w:cs="Menlo"/>
        </w:rPr>
        <w:t>.</w:t>
      </w:r>
      <w:r>
        <w:rPr>
          <w:rStyle w:val="typ"/>
          <w:rFonts w:ascii="Menlo" w:hAnsi="Menlo" w:cs="Menlo"/>
          <w:color w:val="660066"/>
        </w:rPr>
        <w:t>Globalization</w:t>
      </w:r>
      <w:r>
        <w:rPr>
          <w:rStyle w:val="pun"/>
          <w:rFonts w:ascii="Menlo" w:hAnsi="Menlo" w:cs="Menlo"/>
        </w:rPr>
        <w:t>.</w:t>
      </w:r>
      <w:r>
        <w:rPr>
          <w:rStyle w:val="typ"/>
          <w:rFonts w:ascii="Menlo" w:hAnsi="Menlo" w:cs="Menlo"/>
          <w:color w:val="660066"/>
        </w:rPr>
        <w:t>Calendar</w:t>
      </w:r>
      <w:r>
        <w:rPr>
          <w:rStyle w:val="pln"/>
          <w:rFonts w:ascii="Menlo" w:hAnsi="Menlo" w:cs="Menlo"/>
        </w:rPr>
        <w:t xml:space="preserve"> calendar</w:t>
      </w:r>
      <w:r>
        <w:rPr>
          <w:rStyle w:val="pun"/>
          <w:rFonts w:ascii="Menlo" w:hAnsi="Menlo" w:cs="Menlo"/>
        </w:rPr>
        <w:t>);</w:t>
      </w:r>
    </w:p>
    <w:p w14:paraId="5AD478BC"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Microsecond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24289EF6"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Nanosecond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5819F934"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w:t>
      </w:r>
      <w:r>
        <w:rPr>
          <w:rStyle w:val="pln"/>
          <w:rFonts w:ascii="Menlo" w:hAnsi="Menlo" w:cs="Menlo"/>
        </w:rPr>
        <w:t xml:space="preserve"> </w:t>
      </w:r>
    </w:p>
    <w:p w14:paraId="456714F7" w14:textId="3C886867" w:rsidR="004A4333" w:rsidRDefault="004A4333" w:rsidP="004A4333">
      <w:pPr>
        <w:pStyle w:val="CodeListing"/>
        <w:rPr>
          <w:rStyle w:val="pln"/>
          <w:rFonts w:ascii="Menlo" w:hAnsi="Menlo" w:cs="Menlo"/>
        </w:rPr>
      </w:pPr>
      <w:r>
        <w:rPr>
          <w:rStyle w:val="typ"/>
          <w:rFonts w:ascii="Menlo" w:hAnsi="Menlo" w:cs="Menlo"/>
          <w:color w:val="660066"/>
        </w:rPr>
        <w:t>AddMicroseconds</w:t>
      </w:r>
      <w:r>
        <w:rPr>
          <w:rStyle w:val="pun"/>
          <w:rFonts w:ascii="Menlo" w:hAnsi="Menlo" w:cs="Menlo"/>
        </w:rPr>
        <w:t>(</w:t>
      </w:r>
      <w:r>
        <w:rPr>
          <w:rStyle w:val="kwd"/>
          <w:rFonts w:ascii="Menlo" w:hAnsi="Menlo" w:cs="Menlo"/>
          <w:color w:val="1E1EFF"/>
        </w:rPr>
        <w:t>double</w:t>
      </w:r>
      <w:r>
        <w:rPr>
          <w:rStyle w:val="pln"/>
          <w:rFonts w:ascii="Menlo" w:hAnsi="Menlo" w:cs="Menlo"/>
        </w:rPr>
        <w:t xml:space="preserve"> </w:t>
      </w:r>
      <w:r>
        <w:rPr>
          <w:rStyle w:val="kwd"/>
          <w:rFonts w:ascii="Menlo" w:hAnsi="Menlo" w:cs="Menlo"/>
          <w:color w:val="1E1EFF"/>
        </w:rPr>
        <w:t>value</w:t>
      </w:r>
      <w:r>
        <w:rPr>
          <w:rStyle w:val="pun"/>
          <w:rFonts w:ascii="Menlo" w:hAnsi="Menlo" w:cs="Menlo"/>
        </w:rPr>
        <w:t>);</w:t>
      </w:r>
    </w:p>
    <w:p w14:paraId="1E9C1A27"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65A41C83"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struct</w:t>
      </w:r>
      <w:r>
        <w:rPr>
          <w:rStyle w:val="pln"/>
          <w:rFonts w:ascii="Menlo" w:hAnsi="Menlo" w:cs="Menlo"/>
        </w:rPr>
        <w:t xml:space="preserve"> </w:t>
      </w:r>
      <w:r>
        <w:rPr>
          <w:rStyle w:val="typ"/>
          <w:rFonts w:ascii="Menlo" w:hAnsi="Menlo" w:cs="Menlo"/>
          <w:color w:val="660066"/>
        </w:rPr>
        <w:t>DateTimeOffset</w:t>
      </w:r>
      <w:r>
        <w:rPr>
          <w:rStyle w:val="pln"/>
          <w:rFonts w:ascii="Menlo" w:hAnsi="Menlo" w:cs="Menlo"/>
        </w:rPr>
        <w:t xml:space="preserve"> </w:t>
      </w:r>
      <w:r>
        <w:rPr>
          <w:rStyle w:val="pun"/>
          <w:rFonts w:ascii="Menlo" w:hAnsi="Menlo" w:cs="Menlo"/>
        </w:rPr>
        <w:t>{</w:t>
      </w:r>
    </w:p>
    <w:p w14:paraId="71B017C2"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DateTimeOffset</w:t>
      </w:r>
      <w:r>
        <w:rPr>
          <w:rStyle w:val="pun"/>
          <w:rFonts w:ascii="Menlo" w:hAnsi="Menlo" w:cs="Menlo"/>
        </w:rPr>
        <w:t>(</w:t>
      </w:r>
      <w:r>
        <w:rPr>
          <w:rStyle w:val="kwd"/>
          <w:rFonts w:ascii="Menlo" w:hAnsi="Menlo" w:cs="Menlo"/>
          <w:color w:val="1E1EFF"/>
        </w:rPr>
        <w:t>int</w:t>
      </w:r>
      <w:r>
        <w:rPr>
          <w:rStyle w:val="pln"/>
          <w:rFonts w:ascii="Menlo" w:hAnsi="Menlo" w:cs="Menlo"/>
        </w:rPr>
        <w:t xml:space="preserve"> year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73A30806" w14:textId="77777777" w:rsidR="004A4333" w:rsidRDefault="004A4333" w:rsidP="004A4333">
      <w:pPr>
        <w:pStyle w:val="CodeListing"/>
        <w:rPr>
          <w:rStyle w:val="pln"/>
          <w:rFonts w:ascii="Menlo" w:hAnsi="Menlo" w:cs="Menlo"/>
        </w:rPr>
      </w:pPr>
      <w:r>
        <w:rPr>
          <w:rStyle w:val="pln"/>
          <w:rFonts w:ascii="Menlo" w:hAnsi="Menlo" w:cs="Menlo"/>
        </w:rPr>
        <w:t>month</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day</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hour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minute</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446FED07" w14:textId="77777777" w:rsidR="004A4333" w:rsidRDefault="004A4333" w:rsidP="004A4333">
      <w:pPr>
        <w:pStyle w:val="CodeListing"/>
        <w:rPr>
          <w:rStyle w:val="pun"/>
          <w:rFonts w:ascii="Menlo" w:hAnsi="Menlo" w:cs="Menlo"/>
        </w:rPr>
      </w:pPr>
      <w:r>
        <w:rPr>
          <w:rStyle w:val="pln"/>
          <w:rFonts w:ascii="Menlo" w:hAnsi="Menlo" w:cs="Menlo"/>
        </w:rPr>
        <w:t>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millisecond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microsecond</w:t>
      </w:r>
      <w:r>
        <w:rPr>
          <w:rStyle w:val="pun"/>
          <w:rFonts w:ascii="Menlo" w:hAnsi="Menlo" w:cs="Menlo"/>
        </w:rPr>
        <w:t>,</w:t>
      </w:r>
    </w:p>
    <w:p w14:paraId="63E6BF54" w14:textId="714A24BA" w:rsidR="004A4333" w:rsidRDefault="004A4333" w:rsidP="004A4333">
      <w:pPr>
        <w:pStyle w:val="CodeListing"/>
        <w:rPr>
          <w:rStyle w:val="pln"/>
          <w:rFonts w:ascii="Menlo" w:hAnsi="Menlo" w:cs="Menlo"/>
        </w:rPr>
      </w:pPr>
      <w:r>
        <w:rPr>
          <w:rStyle w:val="pln"/>
          <w:rFonts w:ascii="Menlo" w:hAnsi="Menlo" w:cs="Menlo"/>
        </w:rPr>
        <w:t xml:space="preserve"> </w:t>
      </w:r>
      <w:r>
        <w:rPr>
          <w:rStyle w:val="typ"/>
          <w:rFonts w:ascii="Menlo" w:hAnsi="Menlo" w:cs="Menlo"/>
          <w:color w:val="660066"/>
        </w:rPr>
        <w:t>System</w:t>
      </w:r>
      <w:r>
        <w:rPr>
          <w:rStyle w:val="pun"/>
          <w:rFonts w:ascii="Menlo" w:hAnsi="Menlo" w:cs="Menlo"/>
        </w:rPr>
        <w:t>.</w:t>
      </w:r>
      <w:r>
        <w:rPr>
          <w:rStyle w:val="typ"/>
          <w:rFonts w:ascii="Menlo" w:hAnsi="Menlo" w:cs="Menlo"/>
          <w:color w:val="660066"/>
        </w:rPr>
        <w:t>TimeSpan</w:t>
      </w:r>
      <w:r>
        <w:rPr>
          <w:rStyle w:val="pln"/>
          <w:rFonts w:ascii="Menlo" w:hAnsi="Menlo" w:cs="Menlo"/>
        </w:rPr>
        <w:t xml:space="preserve"> offset</w:t>
      </w:r>
      <w:r>
        <w:rPr>
          <w:rStyle w:val="pun"/>
          <w:rFonts w:ascii="Menlo" w:hAnsi="Menlo" w:cs="Menlo"/>
        </w:rPr>
        <w:t>);</w:t>
      </w:r>
    </w:p>
    <w:p w14:paraId="646B6F0A"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DateTimeOffset</w:t>
      </w:r>
      <w:r>
        <w:rPr>
          <w:rStyle w:val="pun"/>
          <w:rFonts w:ascii="Menlo" w:hAnsi="Menlo" w:cs="Menlo"/>
        </w:rPr>
        <w:t>(</w:t>
      </w:r>
      <w:r>
        <w:rPr>
          <w:rStyle w:val="kwd"/>
          <w:rFonts w:ascii="Menlo" w:hAnsi="Menlo" w:cs="Menlo"/>
          <w:color w:val="1E1EFF"/>
        </w:rPr>
        <w:t>int</w:t>
      </w:r>
      <w:r>
        <w:rPr>
          <w:rStyle w:val="pln"/>
          <w:rFonts w:ascii="Menlo" w:hAnsi="Menlo" w:cs="Menlo"/>
        </w:rPr>
        <w:t xml:space="preserve"> year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70D94C61" w14:textId="77777777" w:rsidR="004A4333" w:rsidRDefault="004A4333" w:rsidP="004A4333">
      <w:pPr>
        <w:pStyle w:val="CodeListing"/>
        <w:rPr>
          <w:rStyle w:val="pln"/>
          <w:rFonts w:ascii="Menlo" w:hAnsi="Menlo" w:cs="Menlo"/>
        </w:rPr>
      </w:pPr>
      <w:r>
        <w:rPr>
          <w:rStyle w:val="pln"/>
          <w:rFonts w:ascii="Menlo" w:hAnsi="Menlo" w:cs="Menlo"/>
        </w:rPr>
        <w:t>month</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day</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hour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minute</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08EC39AE" w14:textId="77777777" w:rsidR="004A4333" w:rsidRDefault="004A4333" w:rsidP="004A4333">
      <w:pPr>
        <w:pStyle w:val="CodeListing"/>
        <w:rPr>
          <w:rStyle w:val="pln"/>
          <w:rFonts w:ascii="Menlo" w:hAnsi="Menlo" w:cs="Menlo"/>
        </w:rPr>
      </w:pPr>
      <w:r>
        <w:rPr>
          <w:rStyle w:val="pln"/>
          <w:rFonts w:ascii="Menlo" w:hAnsi="Menlo" w:cs="Menlo"/>
        </w:rPr>
        <w:t>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millisecond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microsecond</w:t>
      </w:r>
      <w:r>
        <w:rPr>
          <w:rStyle w:val="pun"/>
          <w:rFonts w:ascii="Menlo" w:hAnsi="Menlo" w:cs="Menlo"/>
        </w:rPr>
        <w:t>,</w:t>
      </w:r>
      <w:r>
        <w:rPr>
          <w:rStyle w:val="pln"/>
          <w:rFonts w:ascii="Menlo" w:hAnsi="Menlo" w:cs="Menlo"/>
        </w:rPr>
        <w:t xml:space="preserve"> </w:t>
      </w:r>
    </w:p>
    <w:p w14:paraId="199BF587" w14:textId="77777777" w:rsidR="004A4333" w:rsidRDefault="004A4333" w:rsidP="004A4333">
      <w:pPr>
        <w:pStyle w:val="CodeListing"/>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TimeSpan</w:t>
      </w:r>
      <w:r>
        <w:rPr>
          <w:rStyle w:val="pln"/>
          <w:rFonts w:ascii="Menlo" w:hAnsi="Menlo" w:cs="Menlo"/>
        </w:rPr>
        <w:t xml:space="preserve"> offset</w:t>
      </w:r>
      <w:r>
        <w:rPr>
          <w:rStyle w:val="pun"/>
          <w:rFonts w:ascii="Menlo" w:hAnsi="Menlo" w:cs="Menlo"/>
        </w:rPr>
        <w:t>,</w:t>
      </w:r>
      <w:r>
        <w:rPr>
          <w:rStyle w:val="pln"/>
          <w:rFonts w:ascii="Menlo" w:hAnsi="Menlo" w:cs="Menlo"/>
        </w:rPr>
        <w:t xml:space="preserve"> </w:t>
      </w:r>
    </w:p>
    <w:p w14:paraId="2646EF61" w14:textId="072460A3" w:rsidR="004A4333" w:rsidRDefault="004A4333" w:rsidP="004A4333">
      <w:pPr>
        <w:pStyle w:val="CodeListing"/>
        <w:rPr>
          <w:rStyle w:val="pln"/>
          <w:rFonts w:ascii="Menlo" w:hAnsi="Menlo" w:cs="Menlo"/>
        </w:rPr>
      </w:pPr>
      <w:r>
        <w:rPr>
          <w:rStyle w:val="typ"/>
          <w:rFonts w:ascii="Menlo" w:hAnsi="Menlo" w:cs="Menlo"/>
          <w:color w:val="660066"/>
        </w:rPr>
        <w:t>System</w:t>
      </w:r>
      <w:r>
        <w:rPr>
          <w:rStyle w:val="pun"/>
          <w:rFonts w:ascii="Menlo" w:hAnsi="Menlo" w:cs="Menlo"/>
        </w:rPr>
        <w:t>.</w:t>
      </w:r>
      <w:r>
        <w:rPr>
          <w:rStyle w:val="typ"/>
          <w:rFonts w:ascii="Menlo" w:hAnsi="Menlo" w:cs="Menlo"/>
          <w:color w:val="660066"/>
        </w:rPr>
        <w:t>Globalization</w:t>
      </w:r>
      <w:r>
        <w:rPr>
          <w:rStyle w:val="pun"/>
          <w:rFonts w:ascii="Menlo" w:hAnsi="Menlo" w:cs="Menlo"/>
        </w:rPr>
        <w:t>.</w:t>
      </w:r>
      <w:r>
        <w:rPr>
          <w:rStyle w:val="typ"/>
          <w:rFonts w:ascii="Menlo" w:hAnsi="Menlo" w:cs="Menlo"/>
          <w:color w:val="660066"/>
        </w:rPr>
        <w:t>Calendar</w:t>
      </w:r>
      <w:r>
        <w:rPr>
          <w:rStyle w:val="pln"/>
          <w:rFonts w:ascii="Menlo" w:hAnsi="Menlo" w:cs="Menlo"/>
        </w:rPr>
        <w:t xml:space="preserve"> calendar</w:t>
      </w:r>
      <w:r>
        <w:rPr>
          <w:rStyle w:val="pun"/>
          <w:rFonts w:ascii="Menlo" w:hAnsi="Menlo" w:cs="Menlo"/>
        </w:rPr>
        <w:t>);</w:t>
      </w:r>
    </w:p>
    <w:p w14:paraId="0A5A2B5E"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Microsecond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403E616E"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Nanosecond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13D1E1F9"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DateTimeOffset</w:t>
      </w:r>
      <w:r>
        <w:rPr>
          <w:rStyle w:val="pln"/>
          <w:rFonts w:ascii="Menlo" w:hAnsi="Menlo" w:cs="Menlo"/>
        </w:rPr>
        <w:t xml:space="preserve"> </w:t>
      </w:r>
    </w:p>
    <w:p w14:paraId="342CA037" w14:textId="1805065D" w:rsidR="004A4333" w:rsidRDefault="004A4333" w:rsidP="004A4333">
      <w:pPr>
        <w:pStyle w:val="CodeListing"/>
        <w:rPr>
          <w:rStyle w:val="pln"/>
          <w:rFonts w:ascii="Menlo" w:hAnsi="Menlo" w:cs="Menlo"/>
        </w:rPr>
      </w:pPr>
      <w:r>
        <w:rPr>
          <w:rStyle w:val="typ"/>
          <w:rFonts w:ascii="Menlo" w:hAnsi="Menlo" w:cs="Menlo"/>
          <w:color w:val="660066"/>
        </w:rPr>
        <w:t>AddMicroseconds</w:t>
      </w:r>
      <w:r>
        <w:rPr>
          <w:rStyle w:val="pun"/>
          <w:rFonts w:ascii="Menlo" w:hAnsi="Menlo" w:cs="Menlo"/>
        </w:rPr>
        <w:t>(</w:t>
      </w:r>
      <w:r>
        <w:rPr>
          <w:rStyle w:val="kwd"/>
          <w:rFonts w:ascii="Menlo" w:hAnsi="Menlo" w:cs="Menlo"/>
          <w:color w:val="1E1EFF"/>
        </w:rPr>
        <w:t>double</w:t>
      </w:r>
      <w:r>
        <w:rPr>
          <w:rStyle w:val="pln"/>
          <w:rFonts w:ascii="Menlo" w:hAnsi="Menlo" w:cs="Menlo"/>
        </w:rPr>
        <w:t xml:space="preserve"> microseconds</w:t>
      </w:r>
      <w:r>
        <w:rPr>
          <w:rStyle w:val="pun"/>
          <w:rFonts w:ascii="Menlo" w:hAnsi="Menlo" w:cs="Menlo"/>
        </w:rPr>
        <w:t>);</w:t>
      </w:r>
    </w:p>
    <w:p w14:paraId="2F0B1CFF"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58643342"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struct</w:t>
      </w:r>
      <w:r>
        <w:rPr>
          <w:rStyle w:val="pln"/>
          <w:rFonts w:ascii="Menlo" w:hAnsi="Menlo" w:cs="Menlo"/>
        </w:rPr>
        <w:t xml:space="preserve"> </w:t>
      </w:r>
      <w:r>
        <w:rPr>
          <w:rStyle w:val="typ"/>
          <w:rFonts w:ascii="Menlo" w:hAnsi="Menlo" w:cs="Menlo"/>
          <w:color w:val="660066"/>
        </w:rPr>
        <w:t>TimeSpan</w:t>
      </w:r>
      <w:r>
        <w:rPr>
          <w:rStyle w:val="pln"/>
          <w:rFonts w:ascii="Menlo" w:hAnsi="Menlo" w:cs="Menlo"/>
        </w:rPr>
        <w:t xml:space="preserve"> </w:t>
      </w:r>
      <w:r>
        <w:rPr>
          <w:rStyle w:val="pun"/>
          <w:rFonts w:ascii="Menlo" w:hAnsi="Menlo" w:cs="Menlo"/>
        </w:rPr>
        <w:t>{</w:t>
      </w:r>
    </w:p>
    <w:p w14:paraId="116F5DD0"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const</w:t>
      </w:r>
      <w:r>
        <w:rPr>
          <w:rStyle w:val="pln"/>
          <w:rFonts w:ascii="Menlo" w:hAnsi="Menlo" w:cs="Menlo"/>
        </w:rPr>
        <w:t xml:space="preserve"> </w:t>
      </w:r>
      <w:r>
        <w:rPr>
          <w:rStyle w:val="kwd"/>
          <w:rFonts w:ascii="Menlo" w:hAnsi="Menlo" w:cs="Menlo"/>
          <w:color w:val="1E1EFF"/>
        </w:rPr>
        <w:t>long</w:t>
      </w:r>
      <w:r>
        <w:rPr>
          <w:rStyle w:val="pln"/>
          <w:rFonts w:ascii="Menlo" w:hAnsi="Menlo" w:cs="Menlo"/>
        </w:rPr>
        <w:t xml:space="preserve"> </w:t>
      </w:r>
    </w:p>
    <w:p w14:paraId="170F55E7" w14:textId="5EB64484" w:rsidR="004A4333" w:rsidRDefault="004A4333" w:rsidP="004A4333">
      <w:pPr>
        <w:pStyle w:val="CodeListing"/>
        <w:rPr>
          <w:rStyle w:val="pln"/>
          <w:rFonts w:ascii="Menlo" w:hAnsi="Menlo" w:cs="Menlo"/>
        </w:rPr>
      </w:pPr>
      <w:r>
        <w:rPr>
          <w:rStyle w:val="typ"/>
          <w:rFonts w:ascii="Menlo" w:hAnsi="Menlo" w:cs="Menlo"/>
          <w:color w:val="660066"/>
        </w:rPr>
        <w:t>TicksPerMicrosecond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lit"/>
          <w:rFonts w:ascii="Menlo" w:hAnsi="Menlo" w:cs="Menlo"/>
          <w:color w:val="006666"/>
        </w:rPr>
        <w:t>10L</w:t>
      </w:r>
      <w:r>
        <w:rPr>
          <w:rStyle w:val="pun"/>
          <w:rFonts w:ascii="Menlo" w:hAnsi="Menlo" w:cs="Menlo"/>
        </w:rPr>
        <w:t>;</w:t>
      </w:r>
    </w:p>
    <w:p w14:paraId="38682CB7"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const</w:t>
      </w:r>
      <w:r>
        <w:rPr>
          <w:rStyle w:val="pln"/>
          <w:rFonts w:ascii="Menlo" w:hAnsi="Menlo" w:cs="Menlo"/>
        </w:rPr>
        <w:t xml:space="preserve"> </w:t>
      </w:r>
      <w:r>
        <w:rPr>
          <w:rStyle w:val="kwd"/>
          <w:rFonts w:ascii="Menlo" w:hAnsi="Menlo" w:cs="Menlo"/>
          <w:color w:val="1E1EFF"/>
        </w:rPr>
        <w:t>long</w:t>
      </w:r>
      <w:r>
        <w:rPr>
          <w:rStyle w:val="pln"/>
          <w:rFonts w:ascii="Menlo" w:hAnsi="Menlo" w:cs="Menlo"/>
        </w:rPr>
        <w:t xml:space="preserve"> </w:t>
      </w:r>
      <w:r>
        <w:rPr>
          <w:rStyle w:val="typ"/>
          <w:rFonts w:ascii="Menlo" w:hAnsi="Menlo" w:cs="Menlo"/>
          <w:color w:val="660066"/>
        </w:rPr>
        <w:t>NanosecondsPerTick</w:t>
      </w:r>
      <w:r>
        <w:rPr>
          <w:rStyle w:val="pln"/>
          <w:rFonts w:ascii="Menlo" w:hAnsi="Menlo" w:cs="Menlo"/>
        </w:rPr>
        <w:t xml:space="preserve"> </w:t>
      </w:r>
    </w:p>
    <w:p w14:paraId="425F3A1D" w14:textId="0E7EFACC" w:rsidR="004A4333" w:rsidRDefault="004A4333" w:rsidP="004A4333">
      <w:pPr>
        <w:pStyle w:val="CodeListing"/>
        <w:rPr>
          <w:rStyle w:val="pln"/>
          <w:rFonts w:ascii="Menlo" w:hAnsi="Menlo" w:cs="Menlo"/>
        </w:rPr>
      </w:pPr>
      <w:r>
        <w:rPr>
          <w:rStyle w:val="pun"/>
          <w:rFonts w:ascii="Menlo" w:hAnsi="Menlo" w:cs="Menlo"/>
        </w:rPr>
        <w:t>=</w:t>
      </w:r>
      <w:r>
        <w:rPr>
          <w:rStyle w:val="pln"/>
          <w:rFonts w:ascii="Menlo" w:hAnsi="Menlo" w:cs="Menlo"/>
        </w:rPr>
        <w:t xml:space="preserve"> </w:t>
      </w:r>
      <w:r>
        <w:rPr>
          <w:rStyle w:val="lit"/>
          <w:rFonts w:ascii="Menlo" w:hAnsi="Menlo" w:cs="Menlo"/>
          <w:color w:val="006666"/>
        </w:rPr>
        <w:t>100L</w:t>
      </w:r>
      <w:r>
        <w:rPr>
          <w:rStyle w:val="pun"/>
          <w:rFonts w:ascii="Menlo" w:hAnsi="Menlo" w:cs="Menlo"/>
        </w:rPr>
        <w:t>;</w:t>
      </w:r>
    </w:p>
    <w:p w14:paraId="22644D79"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TimeSpan</w:t>
      </w:r>
      <w:r>
        <w:rPr>
          <w:rStyle w:val="pun"/>
          <w:rFonts w:ascii="Menlo" w:hAnsi="Menlo" w:cs="Menlo"/>
        </w:rPr>
        <w:t>(</w:t>
      </w:r>
      <w:r>
        <w:rPr>
          <w:rStyle w:val="kwd"/>
          <w:rFonts w:ascii="Menlo" w:hAnsi="Menlo" w:cs="Menlo"/>
          <w:color w:val="1E1EFF"/>
        </w:rPr>
        <w:t>int</w:t>
      </w:r>
      <w:r>
        <w:rPr>
          <w:rStyle w:val="pln"/>
          <w:rFonts w:ascii="Menlo" w:hAnsi="Menlo" w:cs="Menlo"/>
        </w:rPr>
        <w:t xml:space="preserve"> days</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hours</w:t>
      </w:r>
      <w:r>
        <w:rPr>
          <w:rStyle w:val="pun"/>
          <w:rFonts w:ascii="Menlo" w:hAnsi="Menlo" w:cs="Menlo"/>
        </w:rPr>
        <w:t>,</w:t>
      </w:r>
      <w:r>
        <w:rPr>
          <w:rStyle w:val="pln"/>
          <w:rFonts w:ascii="Menlo" w:hAnsi="Menlo" w:cs="Menlo"/>
        </w:rPr>
        <w:t xml:space="preserve"> </w:t>
      </w:r>
    </w:p>
    <w:p w14:paraId="19A7D478" w14:textId="77777777" w:rsidR="004A4333" w:rsidRDefault="004A4333" w:rsidP="004A4333">
      <w:pPr>
        <w:pStyle w:val="CodeListing"/>
        <w:rPr>
          <w:rStyle w:val="pln"/>
          <w:rFonts w:ascii="Menlo" w:hAnsi="Menlo" w:cs="Menlo"/>
        </w:rPr>
      </w:pPr>
      <w:r>
        <w:rPr>
          <w:rStyle w:val="kwd"/>
          <w:rFonts w:ascii="Menlo" w:hAnsi="Menlo" w:cs="Menlo"/>
          <w:color w:val="1E1EFF"/>
        </w:rPr>
        <w:t>int</w:t>
      </w:r>
      <w:r>
        <w:rPr>
          <w:rStyle w:val="pln"/>
          <w:rFonts w:ascii="Menlo" w:hAnsi="Menlo" w:cs="Menlo"/>
        </w:rPr>
        <w:t xml:space="preserve"> minutes</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seconds</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milliseconds</w:t>
      </w:r>
      <w:r>
        <w:rPr>
          <w:rStyle w:val="pun"/>
          <w:rFonts w:ascii="Menlo" w:hAnsi="Menlo" w:cs="Menlo"/>
        </w:rPr>
        <w:t>,</w:t>
      </w:r>
      <w:r>
        <w:rPr>
          <w:rStyle w:val="pln"/>
          <w:rFonts w:ascii="Menlo" w:hAnsi="Menlo" w:cs="Menlo"/>
        </w:rPr>
        <w:t xml:space="preserve"> </w:t>
      </w:r>
    </w:p>
    <w:p w14:paraId="5A45310B" w14:textId="387FCB52" w:rsidR="004A4333" w:rsidRDefault="004A4333" w:rsidP="004A4333">
      <w:pPr>
        <w:pStyle w:val="CodeListing"/>
        <w:rPr>
          <w:rStyle w:val="pln"/>
          <w:rFonts w:ascii="Menlo" w:hAnsi="Menlo" w:cs="Menlo"/>
        </w:rPr>
      </w:pPr>
      <w:r>
        <w:rPr>
          <w:rStyle w:val="kwd"/>
          <w:rFonts w:ascii="Menlo" w:hAnsi="Menlo" w:cs="Menlo"/>
          <w:color w:val="1E1EFF"/>
        </w:rPr>
        <w:t>int</w:t>
      </w:r>
      <w:r>
        <w:rPr>
          <w:rStyle w:val="pln"/>
          <w:rFonts w:ascii="Menlo" w:hAnsi="Menlo" w:cs="Menlo"/>
        </w:rPr>
        <w:t xml:space="preserve"> microseconds</w:t>
      </w:r>
      <w:r>
        <w:rPr>
          <w:rStyle w:val="pun"/>
          <w:rFonts w:ascii="Menlo" w:hAnsi="Menlo" w:cs="Menlo"/>
        </w:rPr>
        <w:t>);</w:t>
      </w:r>
    </w:p>
    <w:p w14:paraId="2B7749EA"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Microseconds</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1A5B6476"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Nanoseconds</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42AFB5E7"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double</w:t>
      </w:r>
      <w:r>
        <w:rPr>
          <w:rStyle w:val="pln"/>
          <w:rFonts w:ascii="Menlo" w:hAnsi="Menlo" w:cs="Menlo"/>
        </w:rPr>
        <w:t xml:space="preserve"> </w:t>
      </w:r>
      <w:r>
        <w:rPr>
          <w:rStyle w:val="typ"/>
          <w:rFonts w:ascii="Menlo" w:hAnsi="Menlo" w:cs="Menlo"/>
          <w:color w:val="660066"/>
        </w:rPr>
        <w:t>TotalMicroseconds</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3F29BD29" w14:textId="2D8E2F0C" w:rsidR="004A4333" w:rsidRDefault="004A4333" w:rsidP="004A4333">
      <w:pPr>
        <w:pStyle w:val="CodeListing"/>
        <w:rPr>
          <w:rStyle w:val="pln"/>
          <w:rFonts w:ascii="Menlo" w:hAnsi="Menlo" w:cs="Menlo"/>
        </w:rPr>
      </w:pP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6DB39A8A"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double</w:t>
      </w:r>
      <w:r>
        <w:rPr>
          <w:rStyle w:val="pln"/>
          <w:rFonts w:ascii="Menlo" w:hAnsi="Menlo" w:cs="Menlo"/>
        </w:rPr>
        <w:t xml:space="preserve"> </w:t>
      </w:r>
      <w:r>
        <w:rPr>
          <w:rStyle w:val="typ"/>
          <w:rFonts w:ascii="Menlo" w:hAnsi="Menlo" w:cs="Menlo"/>
          <w:color w:val="660066"/>
        </w:rPr>
        <w:t>TotalNanoseconds</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3F4AB3DF" w14:textId="0372FF2A" w:rsidR="004A4333" w:rsidRDefault="004A4333" w:rsidP="004A4333">
      <w:pPr>
        <w:pStyle w:val="CodeListing"/>
        <w:rPr>
          <w:rStyle w:val="pln"/>
          <w:rFonts w:ascii="Menlo" w:hAnsi="Menlo" w:cs="Menlo"/>
        </w:rPr>
      </w:pP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3580A973"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static</w:t>
      </w:r>
      <w:r>
        <w:rPr>
          <w:rStyle w:val="pln"/>
          <w:rFonts w:ascii="Menlo" w:hAnsi="Menlo" w:cs="Menlo"/>
        </w:rPr>
        <w:t xml:space="preserve"> </w:t>
      </w:r>
      <w:r>
        <w:rPr>
          <w:rStyle w:val="typ"/>
          <w:rFonts w:ascii="Menlo" w:hAnsi="Menlo" w:cs="Menlo"/>
          <w:color w:val="660066"/>
        </w:rPr>
        <w:t>TimeSpan</w:t>
      </w:r>
      <w:r>
        <w:rPr>
          <w:rStyle w:val="pln"/>
          <w:rFonts w:ascii="Menlo" w:hAnsi="Menlo" w:cs="Menlo"/>
        </w:rPr>
        <w:t xml:space="preserve"> </w:t>
      </w:r>
    </w:p>
    <w:p w14:paraId="2FE35405" w14:textId="36FD7BBC" w:rsidR="004A4333" w:rsidRDefault="004A4333" w:rsidP="004A4333">
      <w:pPr>
        <w:pStyle w:val="CodeListing"/>
        <w:rPr>
          <w:rStyle w:val="pln"/>
          <w:rFonts w:ascii="Menlo" w:hAnsi="Menlo" w:cs="Menlo"/>
        </w:rPr>
      </w:pPr>
      <w:r>
        <w:rPr>
          <w:rStyle w:val="typ"/>
          <w:rFonts w:ascii="Menlo" w:hAnsi="Menlo" w:cs="Menlo"/>
          <w:color w:val="660066"/>
        </w:rPr>
        <w:t>FromMicroseconds</w:t>
      </w:r>
      <w:r>
        <w:rPr>
          <w:rStyle w:val="pun"/>
          <w:rFonts w:ascii="Menlo" w:hAnsi="Menlo" w:cs="Menlo"/>
        </w:rPr>
        <w:t>(</w:t>
      </w:r>
      <w:r>
        <w:rPr>
          <w:rStyle w:val="kwd"/>
          <w:rFonts w:ascii="Menlo" w:hAnsi="Menlo" w:cs="Menlo"/>
          <w:color w:val="1E1EFF"/>
        </w:rPr>
        <w:t>double</w:t>
      </w:r>
      <w:r>
        <w:rPr>
          <w:rStyle w:val="pln"/>
          <w:rFonts w:ascii="Menlo" w:hAnsi="Menlo" w:cs="Menlo"/>
        </w:rPr>
        <w:t xml:space="preserve"> microseconds</w:t>
      </w:r>
      <w:r>
        <w:rPr>
          <w:rStyle w:val="pun"/>
          <w:rFonts w:ascii="Menlo" w:hAnsi="Menlo" w:cs="Menlo"/>
        </w:rPr>
        <w:t>);</w:t>
      </w:r>
    </w:p>
    <w:p w14:paraId="3F1B0DC5"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0BEC2320"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struct</w:t>
      </w:r>
      <w:r>
        <w:rPr>
          <w:rStyle w:val="pln"/>
          <w:rFonts w:ascii="Menlo" w:hAnsi="Menlo" w:cs="Menlo"/>
        </w:rPr>
        <w:t xml:space="preserve"> </w:t>
      </w:r>
      <w:r>
        <w:rPr>
          <w:rStyle w:val="typ"/>
          <w:rFonts w:ascii="Menlo" w:hAnsi="Menlo" w:cs="Menlo"/>
          <w:color w:val="660066"/>
        </w:rPr>
        <w:t>TimeOnly</w:t>
      </w:r>
      <w:r>
        <w:rPr>
          <w:rStyle w:val="pln"/>
          <w:rFonts w:ascii="Menlo" w:hAnsi="Menlo" w:cs="Menlo"/>
        </w:rPr>
        <w:t xml:space="preserve"> </w:t>
      </w:r>
      <w:r>
        <w:rPr>
          <w:rStyle w:val="pun"/>
          <w:rFonts w:ascii="Menlo" w:hAnsi="Menlo" w:cs="Menlo"/>
        </w:rPr>
        <w:t>{</w:t>
      </w:r>
    </w:p>
    <w:p w14:paraId="74982196"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TimeOnly</w:t>
      </w:r>
      <w:r>
        <w:rPr>
          <w:rStyle w:val="pun"/>
          <w:rFonts w:ascii="Menlo" w:hAnsi="Menlo" w:cs="Menlo"/>
        </w:rPr>
        <w:t>(</w:t>
      </w:r>
      <w:r>
        <w:rPr>
          <w:rStyle w:val="kwd"/>
          <w:rFonts w:ascii="Menlo" w:hAnsi="Menlo" w:cs="Menlo"/>
          <w:color w:val="1E1EFF"/>
        </w:rPr>
        <w:t>int</w:t>
      </w:r>
      <w:r>
        <w:rPr>
          <w:rStyle w:val="pln"/>
          <w:rFonts w:ascii="Menlo" w:hAnsi="Menlo" w:cs="Menlo"/>
        </w:rPr>
        <w:t xml:space="preserve"> hour</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55F1C995" w14:textId="77777777" w:rsidR="004A4333" w:rsidRDefault="004A4333" w:rsidP="004A4333">
      <w:pPr>
        <w:pStyle w:val="CodeListing"/>
        <w:rPr>
          <w:rStyle w:val="pln"/>
          <w:rFonts w:ascii="Menlo" w:hAnsi="Menlo" w:cs="Menlo"/>
        </w:rPr>
      </w:pPr>
      <w:r>
        <w:rPr>
          <w:rStyle w:val="pln"/>
          <w:rFonts w:ascii="Menlo" w:hAnsi="Menlo" w:cs="Menlo"/>
        </w:rPr>
        <w:t>minute</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millisecond</w:t>
      </w:r>
      <w:r>
        <w:rPr>
          <w:rStyle w:val="pun"/>
          <w:rFonts w:ascii="Menlo" w:hAnsi="Menlo" w:cs="Menlo"/>
        </w:rPr>
        <w:t>,</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p>
    <w:p w14:paraId="7D0C2CF5" w14:textId="40249195" w:rsidR="004A4333" w:rsidRDefault="004A4333" w:rsidP="004A4333">
      <w:pPr>
        <w:pStyle w:val="CodeListing"/>
        <w:rPr>
          <w:rStyle w:val="pln"/>
          <w:rFonts w:ascii="Menlo" w:hAnsi="Menlo" w:cs="Menlo"/>
        </w:rPr>
      </w:pPr>
      <w:r>
        <w:rPr>
          <w:rStyle w:val="pln"/>
          <w:rFonts w:ascii="Menlo" w:hAnsi="Menlo" w:cs="Menlo"/>
        </w:rPr>
        <w:t>microsecond</w:t>
      </w:r>
      <w:r>
        <w:rPr>
          <w:rStyle w:val="pun"/>
          <w:rFonts w:ascii="Menlo" w:hAnsi="Menlo" w:cs="Menlo"/>
        </w:rPr>
        <w:t>);</w:t>
      </w:r>
    </w:p>
    <w:p w14:paraId="5725A4E5" w14:textId="77777777" w:rsidR="004A4333" w:rsidRDefault="004A4333" w:rsidP="004A4333">
      <w:pPr>
        <w:pStyle w:val="CodeListing"/>
        <w:rPr>
          <w:rStyle w:val="pln"/>
          <w:rFonts w:ascii="Menlo" w:hAnsi="Menlo" w:cs="Menlo"/>
        </w:rPr>
      </w:pPr>
      <w:r>
        <w:rPr>
          <w:rStyle w:val="pln"/>
          <w:rFonts w:ascii="Menlo" w:hAnsi="Menlo" w:cs="Menlo"/>
        </w:rPr>
        <w:lastRenderedPageBreak/>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Microsecond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5A33C2A0"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kwd"/>
          <w:rFonts w:ascii="Menlo" w:hAnsi="Menlo" w:cs="Menlo"/>
          <w:color w:val="1E1EFF"/>
        </w:rPr>
        <w:t>int</w:t>
      </w:r>
      <w:r>
        <w:rPr>
          <w:rStyle w:val="pln"/>
          <w:rFonts w:ascii="Menlo" w:hAnsi="Menlo" w:cs="Menlo"/>
        </w:rPr>
        <w:t xml:space="preserve"> </w:t>
      </w:r>
      <w:r>
        <w:rPr>
          <w:rStyle w:val="typ"/>
          <w:rFonts w:ascii="Menlo" w:hAnsi="Menlo" w:cs="Menlo"/>
          <w:color w:val="660066"/>
        </w:rPr>
        <w:t>Nanosecond</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kwd"/>
          <w:rFonts w:ascii="Menlo" w:hAnsi="Menlo" w:cs="Menlo"/>
          <w:color w:val="1E1EFF"/>
        </w:rPr>
        <w:t>get</w:t>
      </w:r>
      <w:r>
        <w:rPr>
          <w:rStyle w:val="pun"/>
          <w:rFonts w:ascii="Menlo" w:hAnsi="Menlo" w:cs="Menlo"/>
        </w:rPr>
        <w:t>;</w:t>
      </w:r>
      <w:r>
        <w:rPr>
          <w:rStyle w:val="pln"/>
          <w:rFonts w:ascii="Menlo" w:hAnsi="Menlo" w:cs="Menlo"/>
        </w:rPr>
        <w:t xml:space="preserve"> </w:t>
      </w:r>
      <w:r>
        <w:rPr>
          <w:rStyle w:val="pun"/>
          <w:rFonts w:ascii="Menlo" w:hAnsi="Menlo" w:cs="Menlo"/>
        </w:rPr>
        <w:t>}</w:t>
      </w:r>
    </w:p>
    <w:p w14:paraId="0EBE6160"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38AA4CE8" w14:textId="77777777" w:rsidR="004A4333" w:rsidRDefault="004A4333" w:rsidP="004A4333">
      <w:pPr>
        <w:pStyle w:val="CodeListing"/>
        <w:rPr>
          <w:color w:val="212529"/>
          <w:sz w:val="22"/>
          <w:szCs w:val="22"/>
        </w:rPr>
      </w:pPr>
      <w:r>
        <w:rPr>
          <w:rStyle w:val="pun"/>
          <w:rFonts w:ascii="Menlo" w:hAnsi="Menlo" w:cs="Menlo"/>
        </w:rPr>
        <w:t>}</w:t>
      </w:r>
    </w:p>
    <w:p w14:paraId="3AD9085F" w14:textId="4CADE8E9" w:rsidR="00FD587E" w:rsidRDefault="00FD587E" w:rsidP="00860042">
      <w:pPr>
        <w:pStyle w:val="BodyText"/>
      </w:pPr>
    </w:p>
    <w:p w14:paraId="4653711D" w14:textId="77777777" w:rsidR="004A4333" w:rsidRDefault="004A4333" w:rsidP="004A4333">
      <w:pPr>
        <w:pStyle w:val="CodeListingHeader"/>
      </w:pPr>
      <w:r>
        <w:t>Listing 3: Get started with MemoryCacheStatistics</w:t>
      </w:r>
    </w:p>
    <w:p w14:paraId="74E27D56" w14:textId="77777777" w:rsidR="004A4333" w:rsidRDefault="004A4333" w:rsidP="004A4333">
      <w:pPr>
        <w:pStyle w:val="CodeListing"/>
        <w:rPr>
          <w:rStyle w:val="com"/>
          <w:rFonts w:ascii="Menlo" w:hAnsi="Menlo" w:cs="Menlo"/>
          <w:color w:val="008800"/>
        </w:rPr>
      </w:pPr>
      <w:r>
        <w:rPr>
          <w:rStyle w:val="com"/>
          <w:rFonts w:ascii="Menlo" w:hAnsi="Menlo" w:cs="Menlo"/>
          <w:color w:val="008800"/>
        </w:rPr>
        <w:t xml:space="preserve">// when using </w:t>
      </w:r>
    </w:p>
    <w:p w14:paraId="142FEA0D" w14:textId="77777777" w:rsidR="004A4333" w:rsidRDefault="004A4333" w:rsidP="004A4333">
      <w:pPr>
        <w:pStyle w:val="CodeListing"/>
        <w:rPr>
          <w:rStyle w:val="com"/>
          <w:rFonts w:ascii="Menlo" w:hAnsi="Menlo" w:cs="Menlo"/>
          <w:color w:val="008800"/>
        </w:rPr>
      </w:pPr>
      <w:r>
        <w:rPr>
          <w:rStyle w:val="com"/>
          <w:rFonts w:ascii="Menlo" w:hAnsi="Menlo" w:cs="Menlo"/>
          <w:color w:val="008800"/>
        </w:rPr>
        <w:t xml:space="preserve">`services.AddMemoryCache(options =&gt; </w:t>
      </w:r>
    </w:p>
    <w:p w14:paraId="3B9E082A" w14:textId="77777777" w:rsidR="004A4333" w:rsidRDefault="004A4333" w:rsidP="004A4333">
      <w:pPr>
        <w:pStyle w:val="CodeListing"/>
        <w:rPr>
          <w:rStyle w:val="com"/>
          <w:rFonts w:ascii="Menlo" w:hAnsi="Menlo" w:cs="Menlo"/>
          <w:color w:val="008800"/>
        </w:rPr>
      </w:pPr>
      <w:r>
        <w:rPr>
          <w:rStyle w:val="com"/>
          <w:rFonts w:ascii="Menlo" w:hAnsi="Menlo" w:cs="Menlo"/>
          <w:color w:val="008800"/>
        </w:rPr>
        <w:t xml:space="preserve">options.TrackStatistics = true);` to </w:t>
      </w:r>
    </w:p>
    <w:p w14:paraId="0A273603" w14:textId="66649466" w:rsidR="004A4333" w:rsidRDefault="004A4333" w:rsidP="004A4333">
      <w:pPr>
        <w:pStyle w:val="CodeListing"/>
        <w:rPr>
          <w:rStyle w:val="pln"/>
          <w:rFonts w:ascii="Menlo" w:hAnsi="Menlo" w:cs="Menlo"/>
        </w:rPr>
      </w:pPr>
      <w:r>
        <w:rPr>
          <w:rStyle w:val="com"/>
          <w:rFonts w:ascii="Menlo" w:hAnsi="Menlo" w:cs="Menlo"/>
          <w:color w:val="008800"/>
        </w:rPr>
        <w:t>instantiate</w:t>
      </w:r>
    </w:p>
    <w:p w14:paraId="1D4FC7B7" w14:textId="77777777" w:rsidR="004A4333" w:rsidRDefault="004A4333" w:rsidP="004A4333">
      <w:pPr>
        <w:pStyle w:val="CodeListing"/>
        <w:rPr>
          <w:rStyle w:val="pln"/>
          <w:rFonts w:ascii="Menlo" w:hAnsi="Menlo" w:cs="Menlo"/>
        </w:rPr>
      </w:pPr>
    </w:p>
    <w:p w14:paraId="18AD7AEB"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r>
        <w:rPr>
          <w:rStyle w:val="typ"/>
          <w:rFonts w:ascii="Menlo" w:hAnsi="Menlo" w:cs="Menlo"/>
          <w:color w:val="660066"/>
        </w:rPr>
        <w:t>EventSource</w:t>
      </w:r>
      <w:r>
        <w:rPr>
          <w:rStyle w:val="pun"/>
          <w:rFonts w:ascii="Menlo" w:hAnsi="Menlo" w:cs="Menlo"/>
        </w:rPr>
        <w:t>(</w:t>
      </w:r>
      <w:r>
        <w:rPr>
          <w:rStyle w:val="typ"/>
          <w:rFonts w:ascii="Menlo" w:hAnsi="Menlo" w:cs="Menlo"/>
          <w:color w:val="660066"/>
        </w:rPr>
        <w:t>Name</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str"/>
          <w:rFonts w:ascii="Menlo" w:hAnsi="Menlo" w:cs="Menlo"/>
          <w:color w:val="980606"/>
        </w:rPr>
        <w:t>"Microsoft-Extensions-Caching-Memory"</w:t>
      </w:r>
      <w:r>
        <w:rPr>
          <w:rStyle w:val="pun"/>
          <w:rFonts w:ascii="Menlo" w:hAnsi="Menlo" w:cs="Menlo"/>
        </w:rPr>
        <w:t>)]</w:t>
      </w:r>
    </w:p>
    <w:p w14:paraId="6859EE9D"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internal</w:t>
      </w:r>
      <w:r>
        <w:rPr>
          <w:rStyle w:val="pln"/>
          <w:rFonts w:ascii="Menlo" w:hAnsi="Menlo" w:cs="Menlo"/>
        </w:rPr>
        <w:t xml:space="preserve"> </w:t>
      </w:r>
      <w:r>
        <w:rPr>
          <w:rStyle w:val="kwd"/>
          <w:rFonts w:ascii="Menlo" w:hAnsi="Menlo" w:cs="Menlo"/>
          <w:color w:val="1E1EFF"/>
        </w:rPr>
        <w:t>sealed</w:t>
      </w:r>
      <w:r>
        <w:rPr>
          <w:rStyle w:val="pln"/>
          <w:rFonts w:ascii="Menlo" w:hAnsi="Menlo" w:cs="Menlo"/>
        </w:rPr>
        <w:t xml:space="preserve"> </w:t>
      </w:r>
      <w:r>
        <w:rPr>
          <w:rStyle w:val="kwd"/>
          <w:rFonts w:ascii="Menlo" w:hAnsi="Menlo" w:cs="Menlo"/>
          <w:color w:val="1E1EFF"/>
        </w:rPr>
        <w:t>class</w:t>
      </w:r>
      <w:r>
        <w:rPr>
          <w:rStyle w:val="pln"/>
          <w:rFonts w:ascii="Menlo" w:hAnsi="Menlo" w:cs="Menlo"/>
        </w:rPr>
        <w:t xml:space="preserve"> </w:t>
      </w:r>
      <w:r>
        <w:rPr>
          <w:rStyle w:val="typ"/>
          <w:rFonts w:ascii="Menlo" w:hAnsi="Menlo" w:cs="Menlo"/>
          <w:color w:val="660066"/>
        </w:rPr>
        <w:t>CachingEventSource</w:t>
      </w:r>
      <w:r>
        <w:rPr>
          <w:rStyle w:val="pln"/>
          <w:rFonts w:ascii="Menlo" w:hAnsi="Menlo" w:cs="Menlo"/>
        </w:rPr>
        <w:t xml:space="preserve"> </w:t>
      </w:r>
    </w:p>
    <w:p w14:paraId="52514F21" w14:textId="4C11F7BD" w:rsidR="004A4333" w:rsidRDefault="004A4333" w:rsidP="004A4333">
      <w:pPr>
        <w:pStyle w:val="CodeListing"/>
        <w:rPr>
          <w:rStyle w:val="pln"/>
          <w:rFonts w:ascii="Menlo" w:hAnsi="Menlo" w:cs="Menlo"/>
        </w:rPr>
      </w:pPr>
      <w:r>
        <w:rPr>
          <w:rStyle w:val="pun"/>
          <w:rFonts w:ascii="Menlo" w:hAnsi="Menlo" w:cs="Menlo"/>
        </w:rPr>
        <w:t>:</w:t>
      </w:r>
      <w:r>
        <w:rPr>
          <w:rStyle w:val="pln"/>
          <w:rFonts w:ascii="Menlo" w:hAnsi="Menlo" w:cs="Menlo"/>
        </w:rPr>
        <w:t xml:space="preserve"> </w:t>
      </w:r>
      <w:r>
        <w:rPr>
          <w:rStyle w:val="typ"/>
          <w:rFonts w:ascii="Menlo" w:hAnsi="Menlo" w:cs="Menlo"/>
          <w:color w:val="660066"/>
        </w:rPr>
        <w:t>EventSource</w:t>
      </w:r>
    </w:p>
    <w:p w14:paraId="145582F4"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4DAC676A"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public</w:t>
      </w:r>
      <w:r>
        <w:rPr>
          <w:rStyle w:val="pln"/>
          <w:rFonts w:ascii="Menlo" w:hAnsi="Menlo" w:cs="Menlo"/>
        </w:rPr>
        <w:t xml:space="preserve"> </w:t>
      </w:r>
      <w:r>
        <w:rPr>
          <w:rStyle w:val="typ"/>
          <w:rFonts w:ascii="Menlo" w:hAnsi="Menlo" w:cs="Menlo"/>
          <w:color w:val="660066"/>
        </w:rPr>
        <w:t>CachingEventSource</w:t>
      </w:r>
      <w:r>
        <w:rPr>
          <w:rStyle w:val="pun"/>
          <w:rFonts w:ascii="Menlo" w:hAnsi="Menlo" w:cs="Menlo"/>
        </w:rPr>
        <w:t>(</w:t>
      </w:r>
      <w:r>
        <w:rPr>
          <w:rStyle w:val="typ"/>
          <w:rFonts w:ascii="Menlo" w:hAnsi="Menlo" w:cs="Menlo"/>
          <w:color w:val="660066"/>
        </w:rPr>
        <w:t>IMemoryCache</w:t>
      </w:r>
      <w:r>
        <w:rPr>
          <w:rStyle w:val="pln"/>
          <w:rFonts w:ascii="Menlo" w:hAnsi="Menlo" w:cs="Menlo"/>
        </w:rPr>
        <w:t xml:space="preserve"> memoryCache</w:t>
      </w:r>
      <w:r>
        <w:rPr>
          <w:rStyle w:val="pun"/>
          <w:rFonts w:ascii="Menlo" w:hAnsi="Menlo" w:cs="Menlo"/>
        </w:rPr>
        <w:t>)</w:t>
      </w:r>
      <w:r>
        <w:rPr>
          <w:rStyle w:val="pln"/>
          <w:rFonts w:ascii="Menlo" w:hAnsi="Menlo" w:cs="Menlo"/>
        </w:rPr>
        <w:t xml:space="preserve"> </w:t>
      </w:r>
    </w:p>
    <w:p w14:paraId="2F8D7593" w14:textId="3635EC06" w:rsidR="004A4333" w:rsidRDefault="004A4333" w:rsidP="004A4333">
      <w:pPr>
        <w:pStyle w:val="CodeListing"/>
        <w:rPr>
          <w:rStyle w:val="pln"/>
          <w:rFonts w:ascii="Menlo" w:hAnsi="Menlo" w:cs="Menlo"/>
        </w:rPr>
      </w:pPr>
      <w:r>
        <w:rPr>
          <w:rStyle w:val="pun"/>
          <w:rFonts w:ascii="Menlo" w:hAnsi="Menlo" w:cs="Menlo"/>
        </w:rPr>
        <w:t>{</w:t>
      </w:r>
      <w:r>
        <w:rPr>
          <w:rStyle w:val="pln"/>
          <w:rFonts w:ascii="Menlo" w:hAnsi="Menlo" w:cs="Menlo"/>
        </w:rPr>
        <w:t xml:space="preserve"> _memoryCache </w:t>
      </w:r>
      <w:r>
        <w:rPr>
          <w:rStyle w:val="pun"/>
          <w:rFonts w:ascii="Menlo" w:hAnsi="Menlo" w:cs="Menlo"/>
        </w:rPr>
        <w:t>=</w:t>
      </w:r>
      <w:r>
        <w:rPr>
          <w:rStyle w:val="pln"/>
          <w:rFonts w:ascii="Menlo" w:hAnsi="Menlo" w:cs="Menlo"/>
        </w:rPr>
        <w:t xml:space="preserve"> memoryCache</w:t>
      </w:r>
      <w:r>
        <w:rPr>
          <w:rStyle w:val="pun"/>
          <w:rFonts w:ascii="Menlo" w:hAnsi="Menlo" w:cs="Menlo"/>
        </w:rPr>
        <w:t>;</w:t>
      </w:r>
      <w:r>
        <w:rPr>
          <w:rStyle w:val="pln"/>
          <w:rFonts w:ascii="Menlo" w:hAnsi="Menlo" w:cs="Menlo"/>
        </w:rPr>
        <w:t xml:space="preserve"> </w:t>
      </w:r>
      <w:r>
        <w:rPr>
          <w:rStyle w:val="pun"/>
          <w:rFonts w:ascii="Menlo" w:hAnsi="Menlo" w:cs="Menlo"/>
        </w:rPr>
        <w:t>}</w:t>
      </w:r>
    </w:p>
    <w:p w14:paraId="61D374AA"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protected</w:t>
      </w:r>
      <w:r>
        <w:rPr>
          <w:rStyle w:val="pln"/>
          <w:rFonts w:ascii="Menlo" w:hAnsi="Menlo" w:cs="Menlo"/>
        </w:rPr>
        <w:t xml:space="preserve"> </w:t>
      </w:r>
      <w:r>
        <w:rPr>
          <w:rStyle w:val="kwd"/>
          <w:rFonts w:ascii="Menlo" w:hAnsi="Menlo" w:cs="Menlo"/>
          <w:color w:val="1E1EFF"/>
        </w:rPr>
        <w:t>override</w:t>
      </w:r>
      <w:r>
        <w:rPr>
          <w:rStyle w:val="pln"/>
          <w:rFonts w:ascii="Menlo" w:hAnsi="Menlo" w:cs="Menlo"/>
        </w:rPr>
        <w:t xml:space="preserve"> </w:t>
      </w:r>
      <w:r>
        <w:rPr>
          <w:rStyle w:val="kwd"/>
          <w:rFonts w:ascii="Menlo" w:hAnsi="Menlo" w:cs="Menlo"/>
          <w:color w:val="1E1EFF"/>
        </w:rPr>
        <w:t>void</w:t>
      </w:r>
      <w:r>
        <w:rPr>
          <w:rStyle w:val="pln"/>
          <w:rFonts w:ascii="Menlo" w:hAnsi="Menlo" w:cs="Menlo"/>
        </w:rPr>
        <w:t xml:space="preserve"> </w:t>
      </w:r>
    </w:p>
    <w:p w14:paraId="381B2E95" w14:textId="77777777" w:rsidR="004A4333" w:rsidRDefault="004A4333" w:rsidP="004A4333">
      <w:pPr>
        <w:pStyle w:val="CodeListing"/>
        <w:rPr>
          <w:rStyle w:val="pln"/>
          <w:rFonts w:ascii="Menlo" w:hAnsi="Menlo" w:cs="Menlo"/>
        </w:rPr>
      </w:pPr>
      <w:r>
        <w:rPr>
          <w:rStyle w:val="typ"/>
          <w:rFonts w:ascii="Menlo" w:hAnsi="Menlo" w:cs="Menlo"/>
          <w:color w:val="660066"/>
        </w:rPr>
        <w:t>OnEventCommand</w:t>
      </w:r>
      <w:r>
        <w:rPr>
          <w:rStyle w:val="pun"/>
          <w:rFonts w:ascii="Menlo" w:hAnsi="Menlo" w:cs="Menlo"/>
        </w:rPr>
        <w:t>(</w:t>
      </w:r>
      <w:r>
        <w:rPr>
          <w:rStyle w:val="typ"/>
          <w:rFonts w:ascii="Menlo" w:hAnsi="Menlo" w:cs="Menlo"/>
          <w:color w:val="660066"/>
        </w:rPr>
        <w:t>EventCommandEventArgs</w:t>
      </w:r>
      <w:r>
        <w:rPr>
          <w:rStyle w:val="pln"/>
          <w:rFonts w:ascii="Menlo" w:hAnsi="Menlo" w:cs="Menlo"/>
        </w:rPr>
        <w:t xml:space="preserve"> </w:t>
      </w:r>
    </w:p>
    <w:p w14:paraId="60E46550" w14:textId="5F28B7AC" w:rsidR="004A4333" w:rsidRDefault="004A4333" w:rsidP="004A4333">
      <w:pPr>
        <w:pStyle w:val="CodeListing"/>
        <w:rPr>
          <w:rStyle w:val="pln"/>
          <w:rFonts w:ascii="Menlo" w:hAnsi="Menlo" w:cs="Menlo"/>
        </w:rPr>
      </w:pPr>
      <w:r>
        <w:rPr>
          <w:rStyle w:val="pln"/>
          <w:rFonts w:ascii="Menlo" w:hAnsi="Menlo" w:cs="Menlo"/>
        </w:rPr>
        <w:t>command</w:t>
      </w:r>
      <w:r>
        <w:rPr>
          <w:rStyle w:val="pun"/>
          <w:rFonts w:ascii="Menlo" w:hAnsi="Menlo" w:cs="Menlo"/>
        </w:rPr>
        <w:t>)</w:t>
      </w:r>
    </w:p>
    <w:p w14:paraId="350F90E5"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2A977EBA"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if</w:t>
      </w:r>
      <w:r>
        <w:rPr>
          <w:rStyle w:val="pln"/>
          <w:rFonts w:ascii="Menlo" w:hAnsi="Menlo" w:cs="Menlo"/>
        </w:rPr>
        <w:t xml:space="preserve"> </w:t>
      </w:r>
      <w:r>
        <w:rPr>
          <w:rStyle w:val="pun"/>
          <w:rFonts w:ascii="Menlo" w:hAnsi="Menlo" w:cs="Menlo"/>
        </w:rPr>
        <w:t>(</w:t>
      </w:r>
      <w:r>
        <w:rPr>
          <w:rStyle w:val="pln"/>
          <w:rFonts w:ascii="Menlo" w:hAnsi="Menlo" w:cs="Menlo"/>
        </w:rPr>
        <w:t>command</w:t>
      </w:r>
      <w:r>
        <w:rPr>
          <w:rStyle w:val="pun"/>
          <w:rFonts w:ascii="Menlo" w:hAnsi="Menlo" w:cs="Menlo"/>
        </w:rPr>
        <w:t>.</w:t>
      </w:r>
      <w:r>
        <w:rPr>
          <w:rStyle w:val="typ"/>
          <w:rFonts w:ascii="Menlo" w:hAnsi="Menlo" w:cs="Menlo"/>
          <w:color w:val="660066"/>
        </w:rPr>
        <w:t>Command</w:t>
      </w:r>
      <w:r>
        <w:rPr>
          <w:rStyle w:val="pln"/>
          <w:rFonts w:ascii="Menlo" w:hAnsi="Menlo" w:cs="Menlo"/>
        </w:rPr>
        <w:t xml:space="preserve"> </w:t>
      </w:r>
      <w:r>
        <w:rPr>
          <w:rStyle w:val="pun"/>
          <w:rFonts w:ascii="Menlo" w:hAnsi="Menlo" w:cs="Menlo"/>
        </w:rPr>
        <w:t>==</w:t>
      </w:r>
      <w:r>
        <w:rPr>
          <w:rStyle w:val="pln"/>
          <w:rFonts w:ascii="Menlo" w:hAnsi="Menlo" w:cs="Menlo"/>
        </w:rPr>
        <w:t xml:space="preserve"> </w:t>
      </w:r>
    </w:p>
    <w:p w14:paraId="31366B12" w14:textId="7DF13BFE" w:rsidR="004A4333" w:rsidRDefault="004A4333" w:rsidP="004A4333">
      <w:pPr>
        <w:pStyle w:val="CodeListing"/>
        <w:rPr>
          <w:rStyle w:val="pln"/>
          <w:rFonts w:ascii="Menlo" w:hAnsi="Menlo" w:cs="Menlo"/>
        </w:rPr>
      </w:pPr>
      <w:r>
        <w:rPr>
          <w:rStyle w:val="typ"/>
          <w:rFonts w:ascii="Menlo" w:hAnsi="Menlo" w:cs="Menlo"/>
          <w:color w:val="660066"/>
        </w:rPr>
        <w:t>EventCommand</w:t>
      </w:r>
      <w:r>
        <w:rPr>
          <w:rStyle w:val="pun"/>
          <w:rFonts w:ascii="Menlo" w:hAnsi="Menlo" w:cs="Menlo"/>
        </w:rPr>
        <w:t>.</w:t>
      </w:r>
      <w:r>
        <w:rPr>
          <w:rStyle w:val="typ"/>
          <w:rFonts w:ascii="Menlo" w:hAnsi="Menlo" w:cs="Menlo"/>
          <w:color w:val="660066"/>
        </w:rPr>
        <w:t>Enable</w:t>
      </w:r>
      <w:r>
        <w:rPr>
          <w:rStyle w:val="pun"/>
          <w:rFonts w:ascii="Menlo" w:hAnsi="Menlo" w:cs="Menlo"/>
        </w:rPr>
        <w:t>)</w:t>
      </w:r>
    </w:p>
    <w:p w14:paraId="0FB66F21"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1BCD7FE4"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kwd"/>
          <w:rFonts w:ascii="Menlo" w:hAnsi="Menlo" w:cs="Menlo"/>
          <w:color w:val="1E1EFF"/>
        </w:rPr>
        <w:t>if</w:t>
      </w:r>
      <w:r>
        <w:rPr>
          <w:rStyle w:val="pln"/>
          <w:rFonts w:ascii="Menlo" w:hAnsi="Menlo" w:cs="Menlo"/>
        </w:rPr>
        <w:t xml:space="preserve"> </w:t>
      </w:r>
      <w:r>
        <w:rPr>
          <w:rStyle w:val="pun"/>
          <w:rFonts w:ascii="Menlo" w:hAnsi="Menlo" w:cs="Menlo"/>
        </w:rPr>
        <w:t>(</w:t>
      </w:r>
      <w:r>
        <w:rPr>
          <w:rStyle w:val="pln"/>
          <w:rFonts w:ascii="Menlo" w:hAnsi="Menlo" w:cs="Menlo"/>
        </w:rPr>
        <w:t xml:space="preserve">_cacheHitsCounter </w:t>
      </w:r>
      <w:r>
        <w:rPr>
          <w:rStyle w:val="pun"/>
          <w:rFonts w:ascii="Menlo" w:hAnsi="Menlo" w:cs="Menlo"/>
        </w:rPr>
        <w:t>==</w:t>
      </w:r>
      <w:r>
        <w:rPr>
          <w:rStyle w:val="pln"/>
          <w:rFonts w:ascii="Menlo" w:hAnsi="Menlo" w:cs="Menlo"/>
        </w:rPr>
        <w:t xml:space="preserve"> </w:t>
      </w:r>
    </w:p>
    <w:p w14:paraId="64D1F371" w14:textId="12DBF833" w:rsidR="004A4333" w:rsidRDefault="004A4333" w:rsidP="004A4333">
      <w:pPr>
        <w:pStyle w:val="CodeListing"/>
        <w:rPr>
          <w:rStyle w:val="pln"/>
          <w:rFonts w:ascii="Menlo" w:hAnsi="Menlo" w:cs="Menlo"/>
        </w:rPr>
      </w:pPr>
      <w:r>
        <w:rPr>
          <w:rStyle w:val="kwd"/>
          <w:rFonts w:ascii="Menlo" w:hAnsi="Menlo" w:cs="Menlo"/>
          <w:color w:val="1E1EFF"/>
        </w:rPr>
        <w:t>null</w:t>
      </w:r>
      <w:r>
        <w:rPr>
          <w:rStyle w:val="pun"/>
          <w:rFonts w:ascii="Menlo" w:hAnsi="Menlo" w:cs="Menlo"/>
        </w:rPr>
        <w:t>)</w:t>
      </w:r>
    </w:p>
    <w:p w14:paraId="65752791"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6C5E3A5F" w14:textId="77777777" w:rsidR="004A4333" w:rsidRDefault="004A4333" w:rsidP="004A4333">
      <w:pPr>
        <w:pStyle w:val="CodeListing"/>
        <w:rPr>
          <w:rStyle w:val="pln"/>
          <w:rFonts w:ascii="Menlo" w:hAnsi="Menlo" w:cs="Menlo"/>
        </w:rPr>
      </w:pPr>
      <w:r>
        <w:rPr>
          <w:rStyle w:val="pln"/>
          <w:rFonts w:ascii="Menlo" w:hAnsi="Menlo" w:cs="Menlo"/>
        </w:rPr>
        <w:t xml:space="preserve">                    _cacheHitsCounter </w:t>
      </w:r>
      <w:r>
        <w:rPr>
          <w:rStyle w:val="pun"/>
          <w:rFonts w:ascii="Menlo" w:hAnsi="Menlo" w:cs="Menlo"/>
        </w:rPr>
        <w:t>=</w:t>
      </w:r>
      <w:r>
        <w:rPr>
          <w:rStyle w:val="pln"/>
          <w:rFonts w:ascii="Menlo" w:hAnsi="Menlo" w:cs="Menlo"/>
        </w:rPr>
        <w:t xml:space="preserve"> </w:t>
      </w:r>
      <w:r>
        <w:rPr>
          <w:rStyle w:val="kwd"/>
          <w:rFonts w:ascii="Menlo" w:hAnsi="Menlo" w:cs="Menlo"/>
          <w:color w:val="1E1EFF"/>
        </w:rPr>
        <w:t>new</w:t>
      </w:r>
      <w:r>
        <w:rPr>
          <w:rStyle w:val="pln"/>
          <w:rFonts w:ascii="Menlo" w:hAnsi="Menlo" w:cs="Menlo"/>
        </w:rPr>
        <w:t xml:space="preserve"> </w:t>
      </w:r>
    </w:p>
    <w:p w14:paraId="5A7BC6A2" w14:textId="4A3EF588" w:rsidR="004A4333" w:rsidRDefault="004A4333" w:rsidP="004A4333">
      <w:pPr>
        <w:pStyle w:val="CodeListing"/>
        <w:rPr>
          <w:rStyle w:val="pln"/>
          <w:rFonts w:ascii="Menlo" w:hAnsi="Menlo" w:cs="Menlo"/>
        </w:rPr>
      </w:pPr>
      <w:r>
        <w:rPr>
          <w:rStyle w:val="typ"/>
          <w:rFonts w:ascii="Menlo" w:hAnsi="Menlo" w:cs="Menlo"/>
          <w:color w:val="660066"/>
        </w:rPr>
        <w:t>PollingCounter</w:t>
      </w:r>
      <w:r>
        <w:rPr>
          <w:rStyle w:val="pun"/>
          <w:rFonts w:ascii="Menlo" w:hAnsi="Menlo" w:cs="Menlo"/>
        </w:rPr>
        <w:t>(</w:t>
      </w:r>
      <w:r>
        <w:rPr>
          <w:rStyle w:val="str"/>
          <w:rFonts w:ascii="Menlo" w:hAnsi="Menlo" w:cs="Menlo"/>
          <w:color w:val="980606"/>
        </w:rPr>
        <w:t>"cache-hits"</w:t>
      </w:r>
      <w:r>
        <w:rPr>
          <w:rStyle w:val="pun"/>
          <w:rFonts w:ascii="Menlo" w:hAnsi="Menlo" w:cs="Menlo"/>
        </w:rPr>
        <w:t>,</w:t>
      </w:r>
      <w:r>
        <w:rPr>
          <w:rStyle w:val="pln"/>
          <w:rFonts w:ascii="Menlo" w:hAnsi="Menlo" w:cs="Menlo"/>
        </w:rPr>
        <w:t xml:space="preserve"> </w:t>
      </w:r>
      <w:r>
        <w:rPr>
          <w:rStyle w:val="kwd"/>
          <w:rFonts w:ascii="Menlo" w:hAnsi="Menlo" w:cs="Menlo"/>
          <w:color w:val="1E1EFF"/>
        </w:rPr>
        <w:t>this</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pun"/>
          <w:rFonts w:ascii="Menlo" w:hAnsi="Menlo" w:cs="Menlo"/>
        </w:rPr>
        <w:t>=&gt;</w:t>
      </w:r>
    </w:p>
    <w:p w14:paraId="59801056" w14:textId="77777777" w:rsidR="004A4333" w:rsidRDefault="004A4333" w:rsidP="004A4333">
      <w:pPr>
        <w:pStyle w:val="CodeListing"/>
        <w:rPr>
          <w:rStyle w:val="pln"/>
          <w:rFonts w:ascii="Menlo" w:hAnsi="Menlo" w:cs="Menlo"/>
        </w:rPr>
      </w:pPr>
      <w:r>
        <w:rPr>
          <w:rStyle w:val="pln"/>
          <w:rFonts w:ascii="Menlo" w:hAnsi="Menlo" w:cs="Menlo"/>
        </w:rPr>
        <w:t xml:space="preserve">                        _memoryCache</w:t>
      </w:r>
      <w:r>
        <w:rPr>
          <w:rStyle w:val="pun"/>
          <w:rFonts w:ascii="Menlo" w:hAnsi="Menlo" w:cs="Menlo"/>
        </w:rPr>
        <w:t>.</w:t>
      </w:r>
      <w:r>
        <w:rPr>
          <w:rStyle w:val="typ"/>
          <w:rFonts w:ascii="Menlo" w:hAnsi="Menlo" w:cs="Menlo"/>
          <w:color w:val="660066"/>
        </w:rPr>
        <w:t>GetCurrentStatistics</w:t>
      </w:r>
      <w:r>
        <w:rPr>
          <w:rStyle w:val="pun"/>
          <w:rFonts w:ascii="Menlo" w:hAnsi="Menlo" w:cs="Menlo"/>
        </w:rPr>
        <w:t>().</w:t>
      </w:r>
      <w:r>
        <w:rPr>
          <w:rStyle w:val="typ"/>
          <w:rFonts w:ascii="Menlo" w:hAnsi="Menlo" w:cs="Menlo"/>
          <w:color w:val="660066"/>
        </w:rPr>
        <w:t>CacheHits</w:t>
      </w:r>
      <w:r>
        <w:rPr>
          <w:rStyle w:val="pun"/>
          <w:rFonts w:ascii="Menlo" w:hAnsi="Menlo" w:cs="Menlo"/>
        </w:rPr>
        <w:t>)</w:t>
      </w:r>
    </w:p>
    <w:p w14:paraId="20FFAB21"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2B70290C" w14:textId="77777777" w:rsidR="004A4333" w:rsidRDefault="004A4333" w:rsidP="004A4333">
      <w:pPr>
        <w:pStyle w:val="CodeListing"/>
        <w:rPr>
          <w:rStyle w:val="str"/>
          <w:rFonts w:ascii="Menlo" w:hAnsi="Menlo" w:cs="Menlo"/>
          <w:color w:val="980606"/>
        </w:rPr>
      </w:pPr>
      <w:r>
        <w:rPr>
          <w:rStyle w:val="pln"/>
          <w:rFonts w:ascii="Menlo" w:hAnsi="Menlo" w:cs="Menlo"/>
        </w:rPr>
        <w:t xml:space="preserve">                        </w:t>
      </w:r>
      <w:r>
        <w:rPr>
          <w:rStyle w:val="typ"/>
          <w:rFonts w:ascii="Menlo" w:hAnsi="Menlo" w:cs="Menlo"/>
          <w:color w:val="660066"/>
        </w:rPr>
        <w:t>DisplayName</w:t>
      </w:r>
      <w:r>
        <w:rPr>
          <w:rStyle w:val="pln"/>
          <w:rFonts w:ascii="Menlo" w:hAnsi="Menlo" w:cs="Menlo"/>
        </w:rPr>
        <w:t xml:space="preserve"> </w:t>
      </w:r>
      <w:r>
        <w:rPr>
          <w:rStyle w:val="pun"/>
          <w:rFonts w:ascii="Menlo" w:hAnsi="Menlo" w:cs="Menlo"/>
        </w:rPr>
        <w:t>=</w:t>
      </w:r>
      <w:r>
        <w:rPr>
          <w:rStyle w:val="pln"/>
          <w:rFonts w:ascii="Menlo" w:hAnsi="Menlo" w:cs="Menlo"/>
        </w:rPr>
        <w:t xml:space="preserve"> </w:t>
      </w:r>
      <w:r>
        <w:rPr>
          <w:rStyle w:val="str"/>
          <w:rFonts w:ascii="Menlo" w:hAnsi="Menlo" w:cs="Menlo"/>
          <w:color w:val="980606"/>
        </w:rPr>
        <w:t xml:space="preserve">"Cache </w:t>
      </w:r>
    </w:p>
    <w:p w14:paraId="0B54DC72" w14:textId="6B40AE6B" w:rsidR="004A4333" w:rsidRDefault="004A4333" w:rsidP="004A4333">
      <w:pPr>
        <w:pStyle w:val="CodeListing"/>
        <w:rPr>
          <w:rStyle w:val="pln"/>
          <w:rFonts w:ascii="Menlo" w:hAnsi="Menlo" w:cs="Menlo"/>
        </w:rPr>
      </w:pPr>
      <w:r>
        <w:rPr>
          <w:rStyle w:val="str"/>
          <w:rFonts w:ascii="Menlo" w:hAnsi="Menlo" w:cs="Menlo"/>
          <w:color w:val="980606"/>
        </w:rPr>
        <w:t>hits"</w:t>
      </w:r>
      <w:r>
        <w:rPr>
          <w:rStyle w:val="pun"/>
          <w:rFonts w:ascii="Menlo" w:hAnsi="Menlo" w:cs="Menlo"/>
        </w:rPr>
        <w:t>,</w:t>
      </w:r>
    </w:p>
    <w:p w14:paraId="5199B184"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103C0653"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69CB4ACF"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3701CAEE" w14:textId="77777777" w:rsidR="004A4333" w:rsidRDefault="004A4333" w:rsidP="004A4333">
      <w:pPr>
        <w:pStyle w:val="CodeListing"/>
        <w:rPr>
          <w:rStyle w:val="pln"/>
          <w:rFonts w:ascii="Menlo" w:hAnsi="Menlo" w:cs="Menlo"/>
        </w:rPr>
      </w:pPr>
      <w:r>
        <w:rPr>
          <w:rStyle w:val="pln"/>
          <w:rFonts w:ascii="Menlo" w:hAnsi="Menlo" w:cs="Menlo"/>
        </w:rPr>
        <w:t xml:space="preserve">        </w:t>
      </w:r>
      <w:r>
        <w:rPr>
          <w:rStyle w:val="pun"/>
          <w:rFonts w:ascii="Menlo" w:hAnsi="Menlo" w:cs="Menlo"/>
        </w:rPr>
        <w:t>}</w:t>
      </w:r>
    </w:p>
    <w:p w14:paraId="5AD2DD3B" w14:textId="77777777" w:rsidR="004A4333" w:rsidRDefault="004A4333" w:rsidP="004A4333">
      <w:pPr>
        <w:pStyle w:val="CodeListing"/>
        <w:rPr>
          <w:rStyle w:val="pun"/>
          <w:rFonts w:ascii="Menlo" w:hAnsi="Menlo" w:cs="Menlo"/>
        </w:rPr>
      </w:pPr>
      <w:r>
        <w:rPr>
          <w:rStyle w:val="pln"/>
          <w:rFonts w:ascii="Menlo" w:hAnsi="Menlo" w:cs="Menlo"/>
        </w:rPr>
        <w:t xml:space="preserve">    </w:t>
      </w:r>
      <w:r>
        <w:rPr>
          <w:rStyle w:val="pun"/>
          <w:rFonts w:ascii="Menlo" w:hAnsi="Menlo" w:cs="Menlo"/>
        </w:rPr>
        <w:t>}</w:t>
      </w:r>
    </w:p>
    <w:p w14:paraId="667E194A" w14:textId="77777777" w:rsidR="004A4333" w:rsidRDefault="004A4333" w:rsidP="004A4333">
      <w:pPr>
        <w:pStyle w:val="CodeListing"/>
        <w:rPr>
          <w:color w:val="212529"/>
          <w:sz w:val="22"/>
          <w:szCs w:val="22"/>
        </w:rPr>
      </w:pPr>
    </w:p>
    <w:p w14:paraId="46CD0C7C" w14:textId="1AD1AA1B" w:rsidR="004A4333" w:rsidRDefault="004A4333" w:rsidP="00860042">
      <w:pPr>
        <w:pStyle w:val="BodyText"/>
      </w:pPr>
    </w:p>
    <w:p w14:paraId="50F42F0F" w14:textId="77777777" w:rsidR="00363F7E" w:rsidRPr="00860042" w:rsidRDefault="00363F7E" w:rsidP="00363F7E">
      <w:pPr>
        <w:pStyle w:val="CodeListingHeader"/>
      </w:pPr>
      <w:r>
        <w:t>Listing 4: Using System.Formats.Tar APIs</w:t>
      </w:r>
    </w:p>
    <w:p w14:paraId="26497266" w14:textId="77777777" w:rsidR="00363F7E" w:rsidRDefault="00363F7E" w:rsidP="00363F7E">
      <w:pPr>
        <w:pStyle w:val="CodeListing"/>
        <w:rPr>
          <w:rStyle w:val="com"/>
          <w:rFonts w:ascii="Menlo" w:hAnsi="Menlo" w:cs="Menlo"/>
          <w:color w:val="008800"/>
        </w:rPr>
      </w:pPr>
      <w:r>
        <w:rPr>
          <w:rStyle w:val="com"/>
          <w:rFonts w:ascii="Menlo" w:hAnsi="Menlo" w:cs="Menlo"/>
          <w:color w:val="008800"/>
        </w:rPr>
        <w:t xml:space="preserve">// Generates a tar archive where all the </w:t>
      </w:r>
    </w:p>
    <w:p w14:paraId="12F64B61" w14:textId="77777777" w:rsidR="00363F7E" w:rsidRDefault="00363F7E" w:rsidP="00363F7E">
      <w:pPr>
        <w:pStyle w:val="CodeListing"/>
        <w:rPr>
          <w:rStyle w:val="com"/>
          <w:rFonts w:ascii="Menlo" w:hAnsi="Menlo" w:cs="Menlo"/>
          <w:color w:val="008800"/>
        </w:rPr>
      </w:pPr>
      <w:r>
        <w:rPr>
          <w:rStyle w:val="com"/>
          <w:rFonts w:ascii="Menlo" w:hAnsi="Menlo" w:cs="Menlo"/>
          <w:color w:val="008800"/>
        </w:rPr>
        <w:t xml:space="preserve">entry names are prefixed by the root </w:t>
      </w:r>
    </w:p>
    <w:p w14:paraId="42BE2B77" w14:textId="2D78EBAE" w:rsidR="00363F7E" w:rsidRDefault="00363F7E" w:rsidP="00363F7E">
      <w:pPr>
        <w:pStyle w:val="CodeListing"/>
        <w:rPr>
          <w:rStyle w:val="pln"/>
          <w:rFonts w:ascii="Menlo" w:hAnsi="Menlo" w:cs="Menlo"/>
        </w:rPr>
      </w:pPr>
      <w:r>
        <w:rPr>
          <w:rStyle w:val="com"/>
          <w:rFonts w:ascii="Menlo" w:hAnsi="Menlo" w:cs="Menlo"/>
          <w:color w:val="008800"/>
        </w:rPr>
        <w:t>directory 'SourceDirectory'</w:t>
      </w:r>
    </w:p>
    <w:p w14:paraId="02392759" w14:textId="77777777" w:rsidR="00363F7E" w:rsidRDefault="00363F7E" w:rsidP="00363F7E">
      <w:pPr>
        <w:pStyle w:val="CodeListing"/>
        <w:rPr>
          <w:rStyle w:val="pln"/>
          <w:rFonts w:ascii="Menlo" w:hAnsi="Menlo" w:cs="Menlo"/>
        </w:rPr>
      </w:pPr>
      <w:r>
        <w:rPr>
          <w:rStyle w:val="typ"/>
          <w:rFonts w:ascii="Menlo" w:hAnsi="Menlo" w:cs="Menlo"/>
          <w:color w:val="660066"/>
        </w:rPr>
        <w:t>TarFile</w:t>
      </w:r>
      <w:r>
        <w:rPr>
          <w:rStyle w:val="pun"/>
          <w:rFonts w:ascii="Menlo" w:hAnsi="Menlo" w:cs="Menlo"/>
        </w:rPr>
        <w:t>.</w:t>
      </w:r>
      <w:r>
        <w:rPr>
          <w:rStyle w:val="typ"/>
          <w:rFonts w:ascii="Menlo" w:hAnsi="Menlo" w:cs="Menlo"/>
          <w:color w:val="660066"/>
        </w:rPr>
        <w:t>CreateFromDirectory</w:t>
      </w:r>
      <w:r>
        <w:rPr>
          <w:rStyle w:val="pun"/>
          <w:rFonts w:ascii="Menlo" w:hAnsi="Menlo" w:cs="Menlo"/>
        </w:rPr>
        <w:t>(</w:t>
      </w:r>
      <w:r>
        <w:rPr>
          <w:rStyle w:val="pln"/>
          <w:rFonts w:ascii="Menlo" w:hAnsi="Menlo" w:cs="Menlo"/>
        </w:rPr>
        <w:t>sourceDirectoryN</w:t>
      </w:r>
    </w:p>
    <w:p w14:paraId="08494CBF" w14:textId="77777777" w:rsidR="00363F7E" w:rsidRDefault="00363F7E" w:rsidP="00363F7E">
      <w:pPr>
        <w:pStyle w:val="CodeListing"/>
        <w:rPr>
          <w:rStyle w:val="pln"/>
          <w:rFonts w:ascii="Menlo" w:hAnsi="Menlo" w:cs="Menlo"/>
        </w:rPr>
      </w:pPr>
      <w:r>
        <w:rPr>
          <w:rStyle w:val="pln"/>
          <w:rFonts w:ascii="Menlo" w:hAnsi="Menlo" w:cs="Menlo"/>
        </w:rPr>
        <w:t>ame</w:t>
      </w:r>
      <w:r>
        <w:rPr>
          <w:rStyle w:val="pun"/>
          <w:rFonts w:ascii="Menlo" w:hAnsi="Menlo" w:cs="Menlo"/>
        </w:rPr>
        <w:t>:</w:t>
      </w:r>
      <w:r>
        <w:rPr>
          <w:rStyle w:val="pln"/>
          <w:rFonts w:ascii="Menlo" w:hAnsi="Menlo" w:cs="Menlo"/>
        </w:rPr>
        <w:t xml:space="preserve"> </w:t>
      </w:r>
      <w:r>
        <w:rPr>
          <w:rStyle w:val="str"/>
          <w:rFonts w:ascii="Menlo" w:hAnsi="Menlo" w:cs="Menlo"/>
          <w:color w:val="980606"/>
        </w:rPr>
        <w:t>"/home/dotnet/SourceDirectory/"</w:t>
      </w:r>
      <w:r>
        <w:rPr>
          <w:rStyle w:val="pun"/>
          <w:rFonts w:ascii="Menlo" w:hAnsi="Menlo" w:cs="Menlo"/>
        </w:rPr>
        <w:t>,</w:t>
      </w:r>
      <w:r>
        <w:rPr>
          <w:rStyle w:val="pln"/>
          <w:rFonts w:ascii="Menlo" w:hAnsi="Menlo" w:cs="Menlo"/>
        </w:rPr>
        <w:t xml:space="preserve"> </w:t>
      </w:r>
    </w:p>
    <w:p w14:paraId="14BEC3F2" w14:textId="77777777" w:rsidR="00363F7E" w:rsidRDefault="00363F7E" w:rsidP="00363F7E">
      <w:pPr>
        <w:pStyle w:val="CodeListing"/>
        <w:rPr>
          <w:rStyle w:val="CommentReference"/>
          <w:rFonts w:ascii="Verdana" w:hAnsi="Verdana"/>
          <w:noProof w:val="0"/>
          <w:color w:val="auto"/>
        </w:rPr>
      </w:pPr>
      <w:r>
        <w:rPr>
          <w:rStyle w:val="pln"/>
          <w:rFonts w:ascii="Menlo" w:hAnsi="Menlo" w:cs="Menlo"/>
        </w:rPr>
        <w:t>destinationFileName</w:t>
      </w:r>
      <w:r>
        <w:rPr>
          <w:rStyle w:val="pun"/>
          <w:rFonts w:ascii="Menlo" w:hAnsi="Menlo" w:cs="Menlo"/>
        </w:rPr>
        <w:t>:</w:t>
      </w:r>
      <w:r>
        <w:rPr>
          <w:rStyle w:val="pln"/>
          <w:rFonts w:ascii="Menlo" w:hAnsi="Menlo" w:cs="Menlo"/>
        </w:rPr>
        <w:t xml:space="preserve"> </w:t>
      </w:r>
    </w:p>
    <w:p w14:paraId="30B44EAC" w14:textId="77777777" w:rsidR="00363F7E" w:rsidRDefault="00363F7E" w:rsidP="00363F7E">
      <w:pPr>
        <w:pStyle w:val="CodeListing"/>
        <w:rPr>
          <w:rStyle w:val="pln"/>
          <w:rFonts w:ascii="Menlo" w:hAnsi="Menlo" w:cs="Menlo"/>
        </w:rPr>
      </w:pPr>
      <w:r>
        <w:rPr>
          <w:rStyle w:val="str"/>
          <w:rFonts w:ascii="Menlo" w:hAnsi="Menlo" w:cs="Menlo"/>
          <w:color w:val="980606"/>
        </w:rPr>
        <w:t>"/home/dotnet/destination.tar"</w:t>
      </w:r>
      <w:r>
        <w:rPr>
          <w:rStyle w:val="pun"/>
          <w:rFonts w:ascii="Menlo" w:hAnsi="Menlo" w:cs="Menlo"/>
        </w:rPr>
        <w:t>,</w:t>
      </w:r>
      <w:r>
        <w:rPr>
          <w:rStyle w:val="pln"/>
          <w:rFonts w:ascii="Menlo" w:hAnsi="Menlo" w:cs="Menlo"/>
        </w:rPr>
        <w:t xml:space="preserve"> </w:t>
      </w:r>
    </w:p>
    <w:p w14:paraId="149645FB" w14:textId="007557C2" w:rsidR="00363F7E" w:rsidRDefault="00363F7E" w:rsidP="00363F7E">
      <w:pPr>
        <w:pStyle w:val="CodeListing"/>
        <w:rPr>
          <w:rStyle w:val="pln"/>
          <w:rFonts w:ascii="Menlo" w:hAnsi="Menlo" w:cs="Menlo"/>
        </w:rPr>
      </w:pPr>
      <w:r>
        <w:rPr>
          <w:rStyle w:val="pln"/>
          <w:rFonts w:ascii="Menlo" w:hAnsi="Menlo" w:cs="Menlo"/>
        </w:rPr>
        <w:lastRenderedPageBreak/>
        <w:t>includeBaseDirectory</w:t>
      </w:r>
      <w:r>
        <w:rPr>
          <w:rStyle w:val="pun"/>
          <w:rFonts w:ascii="Menlo" w:hAnsi="Menlo" w:cs="Menlo"/>
        </w:rPr>
        <w:t>:</w:t>
      </w:r>
      <w:r>
        <w:rPr>
          <w:rStyle w:val="pln"/>
          <w:rFonts w:ascii="Menlo" w:hAnsi="Menlo" w:cs="Menlo"/>
        </w:rPr>
        <w:t xml:space="preserve"> </w:t>
      </w:r>
      <w:r>
        <w:rPr>
          <w:rStyle w:val="kwd"/>
          <w:rFonts w:ascii="Menlo" w:hAnsi="Menlo" w:cs="Menlo"/>
          <w:color w:val="1E1EFF"/>
        </w:rPr>
        <w:t>true</w:t>
      </w:r>
      <w:r>
        <w:rPr>
          <w:rStyle w:val="pun"/>
          <w:rFonts w:ascii="Menlo" w:hAnsi="Menlo" w:cs="Menlo"/>
        </w:rPr>
        <w:t>);</w:t>
      </w:r>
    </w:p>
    <w:p w14:paraId="6407682D" w14:textId="77777777" w:rsidR="00363F7E" w:rsidRDefault="00363F7E" w:rsidP="00363F7E">
      <w:pPr>
        <w:pStyle w:val="CodeListing"/>
        <w:rPr>
          <w:rStyle w:val="pln"/>
          <w:rFonts w:ascii="Menlo" w:hAnsi="Menlo" w:cs="Menlo"/>
        </w:rPr>
      </w:pPr>
    </w:p>
    <w:p w14:paraId="1B8CDA62" w14:textId="77777777" w:rsidR="00363F7E" w:rsidRDefault="00363F7E" w:rsidP="00363F7E">
      <w:pPr>
        <w:pStyle w:val="CodeListing"/>
        <w:rPr>
          <w:rStyle w:val="com"/>
          <w:rFonts w:ascii="Menlo" w:hAnsi="Menlo" w:cs="Menlo"/>
          <w:color w:val="008800"/>
        </w:rPr>
      </w:pPr>
      <w:r>
        <w:rPr>
          <w:rStyle w:val="com"/>
          <w:rFonts w:ascii="Menlo" w:hAnsi="Menlo" w:cs="Menlo"/>
          <w:color w:val="008800"/>
        </w:rPr>
        <w:t xml:space="preserve">// Extracts the contents of a tar archive </w:t>
      </w:r>
    </w:p>
    <w:p w14:paraId="199088D1" w14:textId="77777777" w:rsidR="00363F7E" w:rsidRDefault="00363F7E" w:rsidP="00363F7E">
      <w:pPr>
        <w:pStyle w:val="CodeListing"/>
        <w:rPr>
          <w:rStyle w:val="com"/>
          <w:rFonts w:ascii="Menlo" w:hAnsi="Menlo" w:cs="Menlo"/>
          <w:color w:val="008800"/>
        </w:rPr>
      </w:pPr>
      <w:r>
        <w:rPr>
          <w:rStyle w:val="com"/>
          <w:rFonts w:ascii="Menlo" w:hAnsi="Menlo" w:cs="Menlo"/>
          <w:color w:val="008800"/>
        </w:rPr>
        <w:t xml:space="preserve">into the specified directory, but avoids </w:t>
      </w:r>
    </w:p>
    <w:p w14:paraId="0B3476D2" w14:textId="19CE4743" w:rsidR="00363F7E" w:rsidRDefault="00363F7E" w:rsidP="00363F7E">
      <w:pPr>
        <w:pStyle w:val="CodeListing"/>
        <w:rPr>
          <w:rStyle w:val="pln"/>
          <w:rFonts w:ascii="Menlo" w:hAnsi="Menlo" w:cs="Menlo"/>
        </w:rPr>
      </w:pPr>
      <w:r>
        <w:rPr>
          <w:rStyle w:val="com"/>
          <w:rFonts w:ascii="Menlo" w:hAnsi="Menlo" w:cs="Menlo"/>
          <w:color w:val="008800"/>
        </w:rPr>
        <w:t>overwriting anything found inside</w:t>
      </w:r>
    </w:p>
    <w:p w14:paraId="7CEA0DA3" w14:textId="77777777" w:rsidR="00363F7E" w:rsidRDefault="00363F7E" w:rsidP="00363F7E">
      <w:pPr>
        <w:pStyle w:val="CodeListing"/>
        <w:rPr>
          <w:rStyle w:val="pln"/>
          <w:rFonts w:ascii="Menlo" w:hAnsi="Menlo" w:cs="Menlo"/>
        </w:rPr>
      </w:pPr>
      <w:r>
        <w:rPr>
          <w:rStyle w:val="typ"/>
          <w:rFonts w:ascii="Menlo" w:hAnsi="Menlo" w:cs="Menlo"/>
          <w:color w:val="660066"/>
        </w:rPr>
        <w:t>TarFile</w:t>
      </w:r>
      <w:r>
        <w:rPr>
          <w:rStyle w:val="pun"/>
          <w:rFonts w:ascii="Menlo" w:hAnsi="Menlo" w:cs="Menlo"/>
        </w:rPr>
        <w:t>.</w:t>
      </w:r>
      <w:r>
        <w:rPr>
          <w:rStyle w:val="typ"/>
          <w:rFonts w:ascii="Menlo" w:hAnsi="Menlo" w:cs="Menlo"/>
          <w:color w:val="660066"/>
        </w:rPr>
        <w:t>ExtractToDirectory</w:t>
      </w:r>
      <w:r>
        <w:rPr>
          <w:rStyle w:val="pun"/>
          <w:rFonts w:ascii="Menlo" w:hAnsi="Menlo" w:cs="Menlo"/>
        </w:rPr>
        <w:t>(</w:t>
      </w:r>
      <w:r>
        <w:rPr>
          <w:rStyle w:val="pln"/>
          <w:rFonts w:ascii="Menlo" w:hAnsi="Menlo" w:cs="Menlo"/>
        </w:rPr>
        <w:t>sourceFileName</w:t>
      </w:r>
      <w:r>
        <w:rPr>
          <w:rStyle w:val="pun"/>
          <w:rFonts w:ascii="Menlo" w:hAnsi="Menlo" w:cs="Menlo"/>
        </w:rPr>
        <w:t>:</w:t>
      </w:r>
      <w:r>
        <w:rPr>
          <w:rStyle w:val="pln"/>
          <w:rFonts w:ascii="Menlo" w:hAnsi="Menlo" w:cs="Menlo"/>
        </w:rPr>
        <w:t xml:space="preserve"> </w:t>
      </w:r>
    </w:p>
    <w:p w14:paraId="44F8A99F" w14:textId="77777777" w:rsidR="00363F7E" w:rsidRDefault="00363F7E" w:rsidP="00363F7E">
      <w:pPr>
        <w:pStyle w:val="CodeListing"/>
        <w:rPr>
          <w:rStyle w:val="pln"/>
          <w:rFonts w:ascii="Menlo" w:hAnsi="Menlo" w:cs="Menlo"/>
        </w:rPr>
      </w:pPr>
      <w:r>
        <w:rPr>
          <w:rStyle w:val="str"/>
          <w:rFonts w:ascii="Menlo" w:hAnsi="Menlo" w:cs="Menlo"/>
          <w:color w:val="980606"/>
        </w:rPr>
        <w:t>"/home/dotnet/destination.tar"</w:t>
      </w:r>
      <w:r>
        <w:rPr>
          <w:rStyle w:val="pun"/>
          <w:rFonts w:ascii="Menlo" w:hAnsi="Menlo" w:cs="Menlo"/>
        </w:rPr>
        <w:t>,</w:t>
      </w:r>
      <w:r>
        <w:rPr>
          <w:rStyle w:val="pln"/>
          <w:rFonts w:ascii="Menlo" w:hAnsi="Menlo" w:cs="Menlo"/>
        </w:rPr>
        <w:t xml:space="preserve"> </w:t>
      </w:r>
    </w:p>
    <w:p w14:paraId="299D9165" w14:textId="77777777" w:rsidR="00363F7E" w:rsidRDefault="00363F7E" w:rsidP="00363F7E">
      <w:pPr>
        <w:pStyle w:val="CodeListing"/>
        <w:rPr>
          <w:rStyle w:val="pln"/>
          <w:rFonts w:ascii="Menlo" w:hAnsi="Menlo" w:cs="Menlo"/>
        </w:rPr>
      </w:pPr>
      <w:r>
        <w:rPr>
          <w:rStyle w:val="pln"/>
          <w:rFonts w:ascii="Menlo" w:hAnsi="Menlo" w:cs="Menlo"/>
        </w:rPr>
        <w:t>destinationDirectoryName</w:t>
      </w:r>
      <w:r>
        <w:rPr>
          <w:rStyle w:val="pun"/>
          <w:rFonts w:ascii="Menlo" w:hAnsi="Menlo" w:cs="Menlo"/>
        </w:rPr>
        <w:t>:</w:t>
      </w:r>
      <w:r>
        <w:rPr>
          <w:rStyle w:val="pln"/>
          <w:rFonts w:ascii="Menlo" w:hAnsi="Menlo" w:cs="Menlo"/>
        </w:rPr>
        <w:t xml:space="preserve"> </w:t>
      </w:r>
    </w:p>
    <w:p w14:paraId="369F83D4" w14:textId="77777777" w:rsidR="00363F7E" w:rsidRDefault="00363F7E" w:rsidP="00363F7E">
      <w:pPr>
        <w:pStyle w:val="CodeListing"/>
        <w:rPr>
          <w:rStyle w:val="pln"/>
          <w:rFonts w:ascii="Menlo" w:hAnsi="Menlo" w:cs="Menlo"/>
        </w:rPr>
      </w:pPr>
      <w:r>
        <w:rPr>
          <w:rStyle w:val="str"/>
          <w:rFonts w:ascii="Menlo" w:hAnsi="Menlo" w:cs="Menlo"/>
          <w:color w:val="980606"/>
        </w:rPr>
        <w:t>"/home/dotnet/DestinationDirectory/"</w:t>
      </w:r>
      <w:r>
        <w:rPr>
          <w:rStyle w:val="pun"/>
          <w:rFonts w:ascii="Menlo" w:hAnsi="Menlo" w:cs="Menlo"/>
        </w:rPr>
        <w:t>,</w:t>
      </w:r>
      <w:r>
        <w:rPr>
          <w:rStyle w:val="pln"/>
          <w:rFonts w:ascii="Menlo" w:hAnsi="Menlo" w:cs="Menlo"/>
        </w:rPr>
        <w:t xml:space="preserve"> </w:t>
      </w:r>
    </w:p>
    <w:p w14:paraId="76BEFC0D" w14:textId="3FEDA344" w:rsidR="00363F7E" w:rsidRDefault="00363F7E" w:rsidP="00363F7E">
      <w:pPr>
        <w:pStyle w:val="CodeListing"/>
        <w:rPr>
          <w:rStyle w:val="pun"/>
          <w:rFonts w:ascii="Menlo" w:hAnsi="Menlo" w:cs="Menlo"/>
        </w:rPr>
      </w:pPr>
      <w:r>
        <w:rPr>
          <w:rStyle w:val="pln"/>
          <w:rFonts w:ascii="Menlo" w:hAnsi="Menlo" w:cs="Menlo"/>
        </w:rPr>
        <w:t>overwriteFiles</w:t>
      </w:r>
      <w:r>
        <w:rPr>
          <w:rStyle w:val="pun"/>
          <w:rFonts w:ascii="Menlo" w:hAnsi="Menlo" w:cs="Menlo"/>
        </w:rPr>
        <w:t>:</w:t>
      </w:r>
      <w:r>
        <w:rPr>
          <w:rStyle w:val="pln"/>
          <w:rFonts w:ascii="Menlo" w:hAnsi="Menlo" w:cs="Menlo"/>
        </w:rPr>
        <w:t xml:space="preserve"> </w:t>
      </w:r>
      <w:r>
        <w:rPr>
          <w:rStyle w:val="kwd"/>
          <w:rFonts w:ascii="Menlo" w:hAnsi="Menlo" w:cs="Menlo"/>
          <w:color w:val="1E1EFF"/>
        </w:rPr>
        <w:t>false</w:t>
      </w:r>
      <w:r>
        <w:rPr>
          <w:rStyle w:val="pun"/>
          <w:rFonts w:ascii="Menlo" w:hAnsi="Menlo" w:cs="Menlo"/>
        </w:rPr>
        <w:t>);</w:t>
      </w:r>
    </w:p>
    <w:p w14:paraId="1A9D3DF3" w14:textId="3C20A609" w:rsidR="00864E27" w:rsidRDefault="00864E27" w:rsidP="00C35A9B">
      <w:pPr>
        <w:pStyle w:val="BodyText"/>
        <w:rPr>
          <w:rStyle w:val="pun"/>
          <w:rFonts w:ascii="Menlo" w:hAnsi="Menlo" w:cs="Menlo"/>
        </w:rPr>
      </w:pPr>
    </w:p>
    <w:p w14:paraId="38448C2A" w14:textId="323EDE28" w:rsidR="00864E27" w:rsidRPr="006627B0" w:rsidRDefault="00864E27" w:rsidP="00C35A9B">
      <w:pPr>
        <w:pStyle w:val="CodeListingHeader"/>
      </w:pPr>
      <w:r>
        <w:t>Listing 5: Tier-0 code for DoWork</w:t>
      </w:r>
    </w:p>
    <w:p w14:paraId="38C205D1" w14:textId="77777777" w:rsidR="00864E27" w:rsidRDefault="00864E27" w:rsidP="00864E27">
      <w:pPr>
        <w:pStyle w:val="CodeListing"/>
        <w:rPr>
          <w:rStyle w:val="pln"/>
          <w:rFonts w:ascii="Menlo" w:hAnsi="Menlo" w:cs="Menlo"/>
        </w:rPr>
      </w:pPr>
      <w:r>
        <w:rPr>
          <w:rStyle w:val="pln"/>
          <w:rFonts w:ascii="Menlo" w:hAnsi="Menlo" w:cs="Menlo"/>
        </w:rPr>
        <w:t>G_M000_IG01</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offset</w:t>
      </w:r>
      <w:r>
        <w:rPr>
          <w:rStyle w:val="pun"/>
          <w:rFonts w:ascii="Menlo" w:hAnsi="Menlo" w:cs="Menlo"/>
        </w:rPr>
        <w:t>=</w:t>
      </w:r>
      <w:r>
        <w:rPr>
          <w:rStyle w:val="lit"/>
          <w:rFonts w:ascii="Menlo" w:hAnsi="Menlo" w:cs="Menlo"/>
          <w:color w:val="006666"/>
        </w:rPr>
        <w:t>0000H</w:t>
      </w:r>
    </w:p>
    <w:p w14:paraId="0666059C"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55</w:t>
      </w:r>
      <w:r>
        <w:rPr>
          <w:rStyle w:val="pln"/>
          <w:rFonts w:ascii="Menlo" w:hAnsi="Menlo" w:cs="Menlo"/>
        </w:rPr>
        <w:t xml:space="preserve">                   push     rbp</w:t>
      </w:r>
    </w:p>
    <w:p w14:paraId="12F1ED9E"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4883EC30</w:t>
      </w:r>
      <w:r>
        <w:rPr>
          <w:rStyle w:val="pln"/>
          <w:rFonts w:ascii="Menlo" w:hAnsi="Menlo" w:cs="Menlo"/>
        </w:rPr>
        <w:t xml:space="preserve">             </w:t>
      </w:r>
      <w:r>
        <w:rPr>
          <w:rStyle w:val="kwd"/>
          <w:rFonts w:ascii="Menlo" w:hAnsi="Menlo" w:cs="Menlo"/>
          <w:color w:val="1E1EFF"/>
        </w:rPr>
        <w:t>sub</w:t>
      </w:r>
      <w:r>
        <w:rPr>
          <w:rStyle w:val="pln"/>
          <w:rFonts w:ascii="Menlo" w:hAnsi="Menlo" w:cs="Menlo"/>
        </w:rPr>
        <w:t xml:space="preserve">      rsp</w:t>
      </w:r>
      <w:r>
        <w:rPr>
          <w:rStyle w:val="pun"/>
          <w:rFonts w:ascii="Menlo" w:hAnsi="Menlo" w:cs="Menlo"/>
        </w:rPr>
        <w:t>,</w:t>
      </w:r>
      <w:r>
        <w:rPr>
          <w:rStyle w:val="pln"/>
          <w:rFonts w:ascii="Menlo" w:hAnsi="Menlo" w:cs="Menlo"/>
        </w:rPr>
        <w:t xml:space="preserve"> </w:t>
      </w:r>
      <w:r>
        <w:rPr>
          <w:rStyle w:val="lit"/>
          <w:rFonts w:ascii="Menlo" w:hAnsi="Menlo" w:cs="Menlo"/>
          <w:color w:val="006666"/>
        </w:rPr>
        <w:t>48</w:t>
      </w:r>
    </w:p>
    <w:p w14:paraId="663585DC"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488D6C2430</w:t>
      </w:r>
      <w:r>
        <w:rPr>
          <w:rStyle w:val="pln"/>
          <w:rFonts w:ascii="Menlo" w:hAnsi="Menlo" w:cs="Menlo"/>
        </w:rPr>
        <w:t xml:space="preserve">           lea      rbp</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rsp</w:t>
      </w:r>
      <w:r>
        <w:rPr>
          <w:rStyle w:val="pun"/>
          <w:rFonts w:ascii="Menlo" w:hAnsi="Menlo" w:cs="Menlo"/>
        </w:rPr>
        <w:t>+</w:t>
      </w:r>
      <w:r>
        <w:rPr>
          <w:rStyle w:val="lit"/>
          <w:rFonts w:ascii="Menlo" w:hAnsi="Menlo" w:cs="Menlo"/>
          <w:color w:val="006666"/>
        </w:rPr>
        <w:t>30H</w:t>
      </w:r>
      <w:r>
        <w:rPr>
          <w:rStyle w:val="pun"/>
          <w:rFonts w:ascii="Menlo" w:hAnsi="Menlo" w:cs="Menlo"/>
        </w:rPr>
        <w:t>]</w:t>
      </w:r>
    </w:p>
    <w:p w14:paraId="2E5D435B"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33C0</w:t>
      </w:r>
      <w:r>
        <w:rPr>
          <w:rStyle w:val="pln"/>
          <w:rFonts w:ascii="Menlo" w:hAnsi="Menlo" w:cs="Menlo"/>
        </w:rPr>
        <w:t xml:space="preserve">                 xor      eax</w:t>
      </w:r>
      <w:r>
        <w:rPr>
          <w:rStyle w:val="pun"/>
          <w:rFonts w:ascii="Menlo" w:hAnsi="Menlo" w:cs="Menlo"/>
        </w:rPr>
        <w:t>,</w:t>
      </w:r>
      <w:r>
        <w:rPr>
          <w:rStyle w:val="pln"/>
          <w:rFonts w:ascii="Menlo" w:hAnsi="Menlo" w:cs="Menlo"/>
        </w:rPr>
        <w:t xml:space="preserve"> eax</w:t>
      </w:r>
    </w:p>
    <w:p w14:paraId="4AEDCC41"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488945F8</w:t>
      </w:r>
      <w:r>
        <w:rPr>
          <w:rStyle w:val="pln"/>
          <w:rFonts w:ascii="Menlo" w:hAnsi="Menlo" w:cs="Menlo"/>
        </w:rPr>
        <w:t xml:space="preserve">             mov      qword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08H</w:t>
      </w:r>
      <w:r>
        <w:rPr>
          <w:rStyle w:val="pun"/>
          <w:rFonts w:ascii="Menlo" w:hAnsi="Menlo" w:cs="Menlo"/>
        </w:rPr>
        <w:t>],</w:t>
      </w:r>
      <w:r>
        <w:rPr>
          <w:rStyle w:val="pln"/>
          <w:rFonts w:ascii="Menlo" w:hAnsi="Menlo" w:cs="Menlo"/>
        </w:rPr>
        <w:t xml:space="preserve"> rax</w:t>
      </w:r>
    </w:p>
    <w:p w14:paraId="1FC1BD6C"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488945F0</w:t>
      </w:r>
      <w:r>
        <w:rPr>
          <w:rStyle w:val="pln"/>
          <w:rFonts w:ascii="Menlo" w:hAnsi="Menlo" w:cs="Menlo"/>
        </w:rPr>
        <w:t xml:space="preserve">             mov      qword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10H</w:t>
      </w:r>
      <w:r>
        <w:rPr>
          <w:rStyle w:val="pun"/>
          <w:rFonts w:ascii="Menlo" w:hAnsi="Menlo" w:cs="Menlo"/>
        </w:rPr>
        <w:t>],</w:t>
      </w:r>
      <w:r>
        <w:rPr>
          <w:rStyle w:val="pln"/>
          <w:rFonts w:ascii="Menlo" w:hAnsi="Menlo" w:cs="Menlo"/>
        </w:rPr>
        <w:t xml:space="preserve"> rax</w:t>
      </w:r>
    </w:p>
    <w:p w14:paraId="668C899C"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48894D10</w:t>
      </w:r>
      <w:r>
        <w:rPr>
          <w:rStyle w:val="pln"/>
          <w:rFonts w:ascii="Menlo" w:hAnsi="Menlo" w:cs="Menlo"/>
        </w:rPr>
        <w:t xml:space="preserve">             mov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10H</w:t>
      </w:r>
      <w:r>
        <w:rPr>
          <w:rStyle w:val="pun"/>
          <w:rFonts w:ascii="Menlo" w:hAnsi="Menlo" w:cs="Menlo"/>
        </w:rPr>
        <w:t>],</w:t>
      </w:r>
      <w:r>
        <w:rPr>
          <w:rStyle w:val="pln"/>
          <w:rFonts w:ascii="Menlo" w:hAnsi="Menlo" w:cs="Menlo"/>
        </w:rPr>
        <w:t xml:space="preserve"> rcx</w:t>
      </w:r>
    </w:p>
    <w:p w14:paraId="38881A69"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895518</w:t>
      </w:r>
      <w:r>
        <w:rPr>
          <w:rStyle w:val="pln"/>
          <w:rFonts w:ascii="Menlo" w:hAnsi="Menlo" w:cs="Menlo"/>
        </w:rPr>
        <w:t xml:space="preserve">               mov      dword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18H</w:t>
      </w:r>
      <w:r>
        <w:rPr>
          <w:rStyle w:val="pun"/>
          <w:rFonts w:ascii="Menlo" w:hAnsi="Menlo" w:cs="Menlo"/>
        </w:rPr>
        <w:t>],</w:t>
      </w:r>
      <w:r>
        <w:rPr>
          <w:rStyle w:val="pln"/>
          <w:rFonts w:ascii="Menlo" w:hAnsi="Menlo" w:cs="Menlo"/>
        </w:rPr>
        <w:t xml:space="preserve"> edx</w:t>
      </w:r>
    </w:p>
    <w:p w14:paraId="586A07D5" w14:textId="77777777" w:rsidR="00864E27" w:rsidRDefault="00864E27" w:rsidP="00864E27">
      <w:pPr>
        <w:pStyle w:val="CodeListing"/>
        <w:rPr>
          <w:rStyle w:val="pln"/>
          <w:rFonts w:ascii="Menlo" w:hAnsi="Menlo" w:cs="Menlo"/>
        </w:rPr>
      </w:pPr>
    </w:p>
    <w:p w14:paraId="76BB6079" w14:textId="77777777" w:rsidR="00864E27" w:rsidRDefault="00864E27" w:rsidP="00864E27">
      <w:pPr>
        <w:pStyle w:val="CodeListing"/>
        <w:rPr>
          <w:rStyle w:val="pln"/>
          <w:rFonts w:ascii="Menlo" w:hAnsi="Menlo" w:cs="Menlo"/>
        </w:rPr>
      </w:pPr>
      <w:r>
        <w:rPr>
          <w:rStyle w:val="pln"/>
          <w:rFonts w:ascii="Menlo" w:hAnsi="Menlo" w:cs="Menlo"/>
        </w:rPr>
        <w:t>G_M000_IG02</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offset</w:t>
      </w:r>
      <w:r>
        <w:rPr>
          <w:rStyle w:val="pun"/>
          <w:rFonts w:ascii="Menlo" w:hAnsi="Menlo" w:cs="Menlo"/>
        </w:rPr>
        <w:t>=</w:t>
      </w:r>
      <w:r>
        <w:rPr>
          <w:rStyle w:val="lit"/>
          <w:rFonts w:ascii="Menlo" w:hAnsi="Menlo" w:cs="Menlo"/>
          <w:color w:val="006666"/>
        </w:rPr>
        <w:t>001BH</w:t>
      </w:r>
    </w:p>
    <w:p w14:paraId="0D7109F5" w14:textId="77777777" w:rsidR="00864E27" w:rsidRDefault="00864E27" w:rsidP="00864E27">
      <w:pPr>
        <w:pStyle w:val="CodeListing"/>
        <w:rPr>
          <w:rStyle w:val="pln"/>
          <w:rFonts w:ascii="Menlo" w:hAnsi="Menlo" w:cs="Menlo"/>
        </w:rPr>
      </w:pPr>
      <w:r>
        <w:rPr>
          <w:rStyle w:val="pln"/>
          <w:rFonts w:ascii="Menlo" w:hAnsi="Menlo" w:cs="Menlo"/>
        </w:rPr>
        <w:t xml:space="preserve">       FF059F220F00         inc      dword ptr </w:t>
      </w:r>
      <w:r>
        <w:rPr>
          <w:rStyle w:val="pun"/>
          <w:rFonts w:ascii="Menlo" w:hAnsi="Menlo" w:cs="Menlo"/>
        </w:rPr>
        <w:t>[(</w:t>
      </w:r>
      <w:r>
        <w:rPr>
          <w:rStyle w:val="pln"/>
          <w:rFonts w:ascii="Menlo" w:hAnsi="Menlo" w:cs="Menlo"/>
        </w:rPr>
        <w:t xml:space="preserve">reloc </w:t>
      </w:r>
      <w:r>
        <w:rPr>
          <w:rStyle w:val="lit"/>
          <w:rFonts w:ascii="Menlo" w:hAnsi="Menlo" w:cs="Menlo"/>
          <w:color w:val="006666"/>
        </w:rPr>
        <w:t>0x7ffc3f1b2ea0</w:t>
      </w:r>
      <w:r>
        <w:rPr>
          <w:rStyle w:val="pun"/>
          <w:rFonts w:ascii="Menlo" w:hAnsi="Menlo" w:cs="Menlo"/>
        </w:rPr>
        <w:t>)]</w:t>
      </w:r>
    </w:p>
    <w:p w14:paraId="4497A331"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488B4D10</w:t>
      </w:r>
      <w:r>
        <w:rPr>
          <w:rStyle w:val="pln"/>
          <w:rFonts w:ascii="Menlo" w:hAnsi="Menlo" w:cs="Menlo"/>
        </w:rPr>
        <w:t xml:space="preserve">             mov      rcx</w:t>
      </w:r>
      <w:r>
        <w:rPr>
          <w:rStyle w:val="pun"/>
          <w:rFonts w:ascii="Menlo" w:hAnsi="Menlo" w:cs="Menlo"/>
        </w:rPr>
        <w:t>,</w:t>
      </w:r>
      <w:r>
        <w:rPr>
          <w:rStyle w:val="pln"/>
          <w:rFonts w:ascii="Menlo" w:hAnsi="Menlo" w:cs="Menlo"/>
        </w:rPr>
        <w:t xml:space="preserve">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10H</w:t>
      </w:r>
      <w:r>
        <w:rPr>
          <w:rStyle w:val="pun"/>
          <w:rFonts w:ascii="Menlo" w:hAnsi="Menlo" w:cs="Menlo"/>
        </w:rPr>
        <w:t>]</w:t>
      </w:r>
    </w:p>
    <w:p w14:paraId="085C6892"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48894DF8</w:t>
      </w:r>
      <w:r>
        <w:rPr>
          <w:rStyle w:val="pln"/>
          <w:rFonts w:ascii="Menlo" w:hAnsi="Menlo" w:cs="Menlo"/>
        </w:rPr>
        <w:t xml:space="preserve">             mov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08H</w:t>
      </w:r>
      <w:r>
        <w:rPr>
          <w:rStyle w:val="pun"/>
          <w:rFonts w:ascii="Menlo" w:hAnsi="Menlo" w:cs="Menlo"/>
        </w:rPr>
        <w:t>],</w:t>
      </w:r>
      <w:r>
        <w:rPr>
          <w:rStyle w:val="pln"/>
          <w:rFonts w:ascii="Menlo" w:hAnsi="Menlo" w:cs="Menlo"/>
        </w:rPr>
        <w:t xml:space="preserve"> rcx</w:t>
      </w:r>
    </w:p>
    <w:p w14:paraId="5C244D61"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488B4DF8</w:t>
      </w:r>
      <w:r>
        <w:rPr>
          <w:rStyle w:val="pln"/>
          <w:rFonts w:ascii="Menlo" w:hAnsi="Menlo" w:cs="Menlo"/>
        </w:rPr>
        <w:t xml:space="preserve">             mov      rcx</w:t>
      </w:r>
      <w:r>
        <w:rPr>
          <w:rStyle w:val="pun"/>
          <w:rFonts w:ascii="Menlo" w:hAnsi="Menlo" w:cs="Menlo"/>
        </w:rPr>
        <w:t>,</w:t>
      </w:r>
      <w:r>
        <w:rPr>
          <w:rStyle w:val="pln"/>
          <w:rFonts w:ascii="Menlo" w:hAnsi="Menlo" w:cs="Menlo"/>
        </w:rPr>
        <w:t xml:space="preserve">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08H</w:t>
      </w:r>
      <w:r>
        <w:rPr>
          <w:rStyle w:val="pun"/>
          <w:rFonts w:ascii="Menlo" w:hAnsi="Menlo" w:cs="Menlo"/>
        </w:rPr>
        <w:t>]</w:t>
      </w:r>
    </w:p>
    <w:p w14:paraId="77B95FBF"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48BAA82E1B3FFC7F0000</w:t>
      </w:r>
      <w:r>
        <w:rPr>
          <w:rStyle w:val="pln"/>
          <w:rFonts w:ascii="Menlo" w:hAnsi="Menlo" w:cs="Menlo"/>
        </w:rPr>
        <w:t xml:space="preserve"> mov      rdx</w:t>
      </w:r>
      <w:r>
        <w:rPr>
          <w:rStyle w:val="pun"/>
          <w:rFonts w:ascii="Menlo" w:hAnsi="Menlo" w:cs="Menlo"/>
        </w:rPr>
        <w:t>,</w:t>
      </w:r>
      <w:r>
        <w:rPr>
          <w:rStyle w:val="pln"/>
          <w:rFonts w:ascii="Menlo" w:hAnsi="Menlo" w:cs="Menlo"/>
        </w:rPr>
        <w:t xml:space="preserve"> </w:t>
      </w:r>
      <w:r>
        <w:rPr>
          <w:rStyle w:val="lit"/>
          <w:rFonts w:ascii="Menlo" w:hAnsi="Menlo" w:cs="Menlo"/>
          <w:color w:val="006666"/>
        </w:rPr>
        <w:t>0x7FFC3F1B2EA8</w:t>
      </w:r>
    </w:p>
    <w:p w14:paraId="1D9B169A" w14:textId="77777777" w:rsidR="00864E27" w:rsidRDefault="00864E27" w:rsidP="00864E27">
      <w:pPr>
        <w:pStyle w:val="CodeListing"/>
        <w:rPr>
          <w:rStyle w:val="pln"/>
          <w:rFonts w:ascii="Menlo" w:hAnsi="Menlo" w:cs="Menlo"/>
        </w:rPr>
      </w:pPr>
      <w:r>
        <w:rPr>
          <w:rStyle w:val="pln"/>
          <w:rFonts w:ascii="Menlo" w:hAnsi="Menlo" w:cs="Menlo"/>
        </w:rPr>
        <w:t xml:space="preserve">       E8B47EC55F           call     CORINFO_HELP_CLASSPROFILE32</w:t>
      </w:r>
    </w:p>
    <w:p w14:paraId="61BEE14B"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488B4DF8</w:t>
      </w:r>
      <w:r>
        <w:rPr>
          <w:rStyle w:val="pln"/>
          <w:rFonts w:ascii="Menlo" w:hAnsi="Menlo" w:cs="Menlo"/>
        </w:rPr>
        <w:t xml:space="preserve">             mov      rcx</w:t>
      </w:r>
      <w:r>
        <w:rPr>
          <w:rStyle w:val="pun"/>
          <w:rFonts w:ascii="Menlo" w:hAnsi="Menlo" w:cs="Menlo"/>
        </w:rPr>
        <w:t>,</w:t>
      </w:r>
      <w:r>
        <w:rPr>
          <w:rStyle w:val="pln"/>
          <w:rFonts w:ascii="Menlo" w:hAnsi="Menlo" w:cs="Menlo"/>
        </w:rPr>
        <w:t xml:space="preserve">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08H</w:t>
      </w:r>
      <w:r>
        <w:rPr>
          <w:rStyle w:val="pun"/>
          <w:rFonts w:ascii="Menlo" w:hAnsi="Menlo" w:cs="Menlo"/>
        </w:rPr>
        <w:t>]</w:t>
      </w:r>
    </w:p>
    <w:p w14:paraId="72D5E1CB"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48894DF0</w:t>
      </w:r>
      <w:r>
        <w:rPr>
          <w:rStyle w:val="pln"/>
          <w:rFonts w:ascii="Menlo" w:hAnsi="Menlo" w:cs="Menlo"/>
        </w:rPr>
        <w:t xml:space="preserve">             mov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10H</w:t>
      </w:r>
      <w:r>
        <w:rPr>
          <w:rStyle w:val="pun"/>
          <w:rFonts w:ascii="Menlo" w:hAnsi="Menlo" w:cs="Menlo"/>
        </w:rPr>
        <w:t>],</w:t>
      </w:r>
      <w:r>
        <w:rPr>
          <w:rStyle w:val="pln"/>
          <w:rFonts w:ascii="Menlo" w:hAnsi="Menlo" w:cs="Menlo"/>
        </w:rPr>
        <w:t xml:space="preserve"> rcx</w:t>
      </w:r>
    </w:p>
    <w:p w14:paraId="12442A00"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488B4DF0</w:t>
      </w:r>
      <w:r>
        <w:rPr>
          <w:rStyle w:val="pln"/>
          <w:rFonts w:ascii="Menlo" w:hAnsi="Menlo" w:cs="Menlo"/>
        </w:rPr>
        <w:t xml:space="preserve">             mov      rcx</w:t>
      </w:r>
      <w:r>
        <w:rPr>
          <w:rStyle w:val="pun"/>
          <w:rFonts w:ascii="Menlo" w:hAnsi="Menlo" w:cs="Menlo"/>
        </w:rPr>
        <w:t>,</w:t>
      </w:r>
      <w:r>
        <w:rPr>
          <w:rStyle w:val="pln"/>
          <w:rFonts w:ascii="Menlo" w:hAnsi="Menlo" w:cs="Menlo"/>
        </w:rPr>
        <w:t xml:space="preserve"> gword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10H</w:t>
      </w:r>
      <w:r>
        <w:rPr>
          <w:rStyle w:val="pun"/>
          <w:rFonts w:ascii="Menlo" w:hAnsi="Menlo" w:cs="Menlo"/>
        </w:rPr>
        <w:t>]</w:t>
      </w:r>
    </w:p>
    <w:p w14:paraId="5C0C0236"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33D2</w:t>
      </w:r>
      <w:r>
        <w:rPr>
          <w:rStyle w:val="pln"/>
          <w:rFonts w:ascii="Menlo" w:hAnsi="Menlo" w:cs="Menlo"/>
        </w:rPr>
        <w:t xml:space="preserve">                 xor      edx</w:t>
      </w:r>
      <w:r>
        <w:rPr>
          <w:rStyle w:val="pun"/>
          <w:rFonts w:ascii="Menlo" w:hAnsi="Menlo" w:cs="Menlo"/>
        </w:rPr>
        <w:t>,</w:t>
      </w:r>
      <w:r>
        <w:rPr>
          <w:rStyle w:val="pln"/>
          <w:rFonts w:ascii="Menlo" w:hAnsi="Menlo" w:cs="Menlo"/>
        </w:rPr>
        <w:t xml:space="preserve"> edx</w:t>
      </w:r>
    </w:p>
    <w:p w14:paraId="53BDC502"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817D18FFFFFF7F</w:t>
      </w:r>
      <w:r>
        <w:rPr>
          <w:rStyle w:val="pln"/>
          <w:rFonts w:ascii="Menlo" w:hAnsi="Menlo" w:cs="Menlo"/>
        </w:rPr>
        <w:t xml:space="preserve">       cmp      dword ptr </w:t>
      </w:r>
      <w:r>
        <w:rPr>
          <w:rStyle w:val="pun"/>
          <w:rFonts w:ascii="Menlo" w:hAnsi="Menlo" w:cs="Menlo"/>
        </w:rPr>
        <w:t>[</w:t>
      </w:r>
      <w:r>
        <w:rPr>
          <w:rStyle w:val="pln"/>
          <w:rFonts w:ascii="Menlo" w:hAnsi="Menlo" w:cs="Menlo"/>
        </w:rPr>
        <w:t>rbp</w:t>
      </w:r>
      <w:r>
        <w:rPr>
          <w:rStyle w:val="pun"/>
          <w:rFonts w:ascii="Menlo" w:hAnsi="Menlo" w:cs="Menlo"/>
        </w:rPr>
        <w:t>+</w:t>
      </w:r>
      <w:r>
        <w:rPr>
          <w:rStyle w:val="lit"/>
          <w:rFonts w:ascii="Menlo" w:hAnsi="Menlo" w:cs="Menlo"/>
          <w:color w:val="006666"/>
        </w:rPr>
        <w:t>18H</w:t>
      </w:r>
      <w:r>
        <w:rPr>
          <w:rStyle w:val="pun"/>
          <w:rFonts w:ascii="Menlo" w:hAnsi="Menlo" w:cs="Menlo"/>
        </w:rPr>
        <w:t>],</w:t>
      </w:r>
      <w:r>
        <w:rPr>
          <w:rStyle w:val="pln"/>
          <w:rFonts w:ascii="Menlo" w:hAnsi="Menlo" w:cs="Menlo"/>
        </w:rPr>
        <w:t xml:space="preserve"> </w:t>
      </w:r>
      <w:r>
        <w:rPr>
          <w:rStyle w:val="lit"/>
          <w:rFonts w:ascii="Menlo" w:hAnsi="Menlo" w:cs="Menlo"/>
          <w:color w:val="006666"/>
        </w:rPr>
        <w:t>0x7FFFFFFF</w:t>
      </w:r>
    </w:p>
    <w:p w14:paraId="323BAD14"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0F94C2</w:t>
      </w:r>
      <w:r>
        <w:rPr>
          <w:rStyle w:val="pln"/>
          <w:rFonts w:ascii="Menlo" w:hAnsi="Menlo" w:cs="Menlo"/>
        </w:rPr>
        <w:t xml:space="preserve">               sete     dl</w:t>
      </w:r>
    </w:p>
    <w:p w14:paraId="366B9974"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49BB0800F13EFC7F0000</w:t>
      </w:r>
      <w:r>
        <w:rPr>
          <w:rStyle w:val="pln"/>
          <w:rFonts w:ascii="Menlo" w:hAnsi="Menlo" w:cs="Menlo"/>
        </w:rPr>
        <w:t xml:space="preserve"> mov      r11</w:t>
      </w:r>
      <w:r>
        <w:rPr>
          <w:rStyle w:val="pun"/>
          <w:rFonts w:ascii="Menlo" w:hAnsi="Menlo" w:cs="Menlo"/>
        </w:rPr>
        <w:t>,</w:t>
      </w:r>
      <w:r>
        <w:rPr>
          <w:rStyle w:val="pln"/>
          <w:rFonts w:ascii="Menlo" w:hAnsi="Menlo" w:cs="Menlo"/>
        </w:rPr>
        <w:t xml:space="preserve"> </w:t>
      </w:r>
      <w:r>
        <w:rPr>
          <w:rStyle w:val="lit"/>
          <w:rFonts w:ascii="Menlo" w:hAnsi="Menlo" w:cs="Menlo"/>
          <w:color w:val="006666"/>
        </w:rPr>
        <w:t>0x7FFC3EF10008</w:t>
      </w:r>
    </w:p>
    <w:p w14:paraId="58EAD207"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41FF13</w:t>
      </w:r>
      <w:r>
        <w:rPr>
          <w:rStyle w:val="pln"/>
          <w:rFonts w:ascii="Menlo" w:hAnsi="Menlo" w:cs="Menlo"/>
        </w:rPr>
        <w:t xml:space="preserve">               call     </w:t>
      </w:r>
      <w:r>
        <w:rPr>
          <w:rStyle w:val="pun"/>
          <w:rFonts w:ascii="Menlo" w:hAnsi="Menlo" w:cs="Menlo"/>
        </w:rPr>
        <w:t>[</w:t>
      </w:r>
      <w:r>
        <w:rPr>
          <w:rStyle w:val="pln"/>
          <w:rFonts w:ascii="Menlo" w:hAnsi="Menlo" w:cs="Menlo"/>
        </w:rPr>
        <w:t>r11</w:t>
      </w:r>
      <w:r>
        <w:rPr>
          <w:rStyle w:val="pun"/>
          <w:rFonts w:ascii="Menlo" w:hAnsi="Menlo" w:cs="Menlo"/>
        </w:rPr>
        <w:t>]</w:t>
      </w:r>
      <w:r>
        <w:rPr>
          <w:rStyle w:val="typ"/>
          <w:rFonts w:ascii="Menlo" w:eastAsiaTheme="majorEastAsia" w:hAnsi="Menlo" w:cs="Menlo"/>
          <w:color w:val="660066"/>
        </w:rPr>
        <w:t>iPrinter</w:t>
      </w:r>
      <w:r>
        <w:rPr>
          <w:rStyle w:val="pun"/>
          <w:rFonts w:ascii="Menlo" w:hAnsi="Menlo" w:cs="Menlo"/>
        </w:rPr>
        <w:t>:</w:t>
      </w:r>
      <w:r>
        <w:rPr>
          <w:rStyle w:val="typ"/>
          <w:rFonts w:ascii="Menlo" w:eastAsiaTheme="majorEastAsia" w:hAnsi="Menlo" w:cs="Menlo"/>
          <w:color w:val="660066"/>
        </w:rPr>
        <w:t>PrintIfTrue</w:t>
      </w:r>
      <w:r>
        <w:rPr>
          <w:rStyle w:val="pun"/>
          <w:rFonts w:ascii="Menlo" w:hAnsi="Menlo" w:cs="Menlo"/>
        </w:rPr>
        <w:t>(</w:t>
      </w:r>
      <w:r>
        <w:rPr>
          <w:rStyle w:val="kwd"/>
          <w:rFonts w:ascii="Menlo" w:hAnsi="Menlo" w:cs="Menlo"/>
          <w:color w:val="1E1EFF"/>
        </w:rPr>
        <w:t>bool</w:t>
      </w:r>
      <w:r>
        <w:rPr>
          <w:rStyle w:val="pun"/>
          <w:rFonts w:ascii="Menlo" w:hAnsi="Menlo" w:cs="Menlo"/>
        </w:rPr>
        <w:t>):</w:t>
      </w:r>
      <w:r>
        <w:rPr>
          <w:rStyle w:val="kwd"/>
          <w:rFonts w:ascii="Menlo" w:hAnsi="Menlo" w:cs="Menlo"/>
          <w:color w:val="1E1EFF"/>
        </w:rPr>
        <w:t>this</w:t>
      </w:r>
    </w:p>
    <w:p w14:paraId="43883D0C"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90</w:t>
      </w:r>
      <w:r>
        <w:rPr>
          <w:rStyle w:val="pln"/>
          <w:rFonts w:ascii="Menlo" w:hAnsi="Menlo" w:cs="Menlo"/>
        </w:rPr>
        <w:t xml:space="preserve">                   nop</w:t>
      </w:r>
    </w:p>
    <w:p w14:paraId="5C9ABB6A" w14:textId="77777777" w:rsidR="00864E27" w:rsidRDefault="00864E27" w:rsidP="00864E27">
      <w:pPr>
        <w:pStyle w:val="CodeListing"/>
        <w:rPr>
          <w:rStyle w:val="pln"/>
          <w:rFonts w:ascii="Menlo" w:hAnsi="Menlo" w:cs="Menlo"/>
        </w:rPr>
      </w:pPr>
    </w:p>
    <w:p w14:paraId="3714CB58" w14:textId="77777777" w:rsidR="00864E27" w:rsidRDefault="00864E27" w:rsidP="00864E27">
      <w:pPr>
        <w:pStyle w:val="CodeListing"/>
        <w:rPr>
          <w:rStyle w:val="pln"/>
          <w:rFonts w:ascii="Menlo" w:hAnsi="Menlo" w:cs="Menlo"/>
        </w:rPr>
      </w:pPr>
      <w:r>
        <w:rPr>
          <w:rStyle w:val="pln"/>
          <w:rFonts w:ascii="Menlo" w:hAnsi="Menlo" w:cs="Menlo"/>
        </w:rPr>
        <w:t>G_M000_IG03</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offset</w:t>
      </w:r>
      <w:r>
        <w:rPr>
          <w:rStyle w:val="pun"/>
          <w:rFonts w:ascii="Menlo" w:hAnsi="Menlo" w:cs="Menlo"/>
        </w:rPr>
        <w:t>=</w:t>
      </w:r>
      <w:r>
        <w:rPr>
          <w:rStyle w:val="lit"/>
          <w:rFonts w:ascii="Menlo" w:hAnsi="Menlo" w:cs="Menlo"/>
          <w:color w:val="006666"/>
        </w:rPr>
        <w:t>0062H</w:t>
      </w:r>
    </w:p>
    <w:p w14:paraId="33C9AFC8"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4883C430</w:t>
      </w:r>
      <w:r>
        <w:rPr>
          <w:rStyle w:val="pln"/>
          <w:rFonts w:ascii="Menlo" w:hAnsi="Menlo" w:cs="Menlo"/>
        </w:rPr>
        <w:t xml:space="preserve">             </w:t>
      </w:r>
      <w:r>
        <w:rPr>
          <w:rStyle w:val="kwd"/>
          <w:rFonts w:ascii="Menlo" w:hAnsi="Menlo" w:cs="Menlo"/>
          <w:color w:val="1E1EFF"/>
        </w:rPr>
        <w:t>add</w:t>
      </w:r>
      <w:r>
        <w:rPr>
          <w:rStyle w:val="pln"/>
          <w:rFonts w:ascii="Menlo" w:hAnsi="Menlo" w:cs="Menlo"/>
        </w:rPr>
        <w:t xml:space="preserve">      rsp</w:t>
      </w:r>
      <w:r>
        <w:rPr>
          <w:rStyle w:val="pun"/>
          <w:rFonts w:ascii="Menlo" w:hAnsi="Menlo" w:cs="Menlo"/>
        </w:rPr>
        <w:t>,</w:t>
      </w:r>
      <w:r>
        <w:rPr>
          <w:rStyle w:val="pln"/>
          <w:rFonts w:ascii="Menlo" w:hAnsi="Menlo" w:cs="Menlo"/>
        </w:rPr>
        <w:t xml:space="preserve"> </w:t>
      </w:r>
      <w:r>
        <w:rPr>
          <w:rStyle w:val="lit"/>
          <w:rFonts w:ascii="Menlo" w:hAnsi="Menlo" w:cs="Menlo"/>
          <w:color w:val="006666"/>
        </w:rPr>
        <w:t>48</w:t>
      </w:r>
    </w:p>
    <w:p w14:paraId="5B696A11" w14:textId="77777777" w:rsidR="00864E27" w:rsidRDefault="00864E27" w:rsidP="00864E27">
      <w:pPr>
        <w:pStyle w:val="CodeListing"/>
        <w:rPr>
          <w:rStyle w:val="pln"/>
          <w:rFonts w:ascii="Menlo" w:hAnsi="Menlo" w:cs="Menlo"/>
        </w:rPr>
      </w:pPr>
      <w:r>
        <w:rPr>
          <w:rStyle w:val="pln"/>
          <w:rFonts w:ascii="Menlo" w:hAnsi="Menlo" w:cs="Menlo"/>
        </w:rPr>
        <w:t xml:space="preserve">       </w:t>
      </w:r>
      <w:r>
        <w:rPr>
          <w:rStyle w:val="lit"/>
          <w:rFonts w:ascii="Menlo" w:hAnsi="Menlo" w:cs="Menlo"/>
          <w:color w:val="006666"/>
        </w:rPr>
        <w:t>5D</w:t>
      </w:r>
      <w:r>
        <w:rPr>
          <w:rStyle w:val="pln"/>
          <w:rFonts w:ascii="Menlo" w:hAnsi="Menlo" w:cs="Menlo"/>
        </w:rPr>
        <w:t xml:space="preserve">                   pop      rbp</w:t>
      </w:r>
    </w:p>
    <w:p w14:paraId="7616E2EB" w14:textId="77777777" w:rsidR="00864E27" w:rsidRPr="008600E5" w:rsidRDefault="00864E27" w:rsidP="00864E27">
      <w:pPr>
        <w:pStyle w:val="CodeListing"/>
        <w:rPr>
          <w:color w:val="212529"/>
          <w:sz w:val="22"/>
          <w:szCs w:val="22"/>
        </w:rPr>
      </w:pPr>
      <w:r>
        <w:rPr>
          <w:rStyle w:val="pln"/>
          <w:rFonts w:ascii="Menlo" w:hAnsi="Menlo" w:cs="Menlo"/>
        </w:rPr>
        <w:t xml:space="preserve">       C3                   ret</w:t>
      </w:r>
    </w:p>
    <w:p w14:paraId="4B8E8D3F" w14:textId="7059C60D" w:rsidR="00864E27" w:rsidRDefault="00864E27" w:rsidP="00363F7E">
      <w:pPr>
        <w:pStyle w:val="CodeListing"/>
        <w:rPr>
          <w:rStyle w:val="pun"/>
          <w:rFonts w:ascii="Menlo" w:hAnsi="Menlo" w:cs="Menlo"/>
        </w:rPr>
      </w:pPr>
    </w:p>
    <w:p w14:paraId="3F0FC188" w14:textId="77777777" w:rsidR="00C35A9B" w:rsidRDefault="00C35A9B" w:rsidP="00C35A9B">
      <w:pPr>
        <w:pStyle w:val="BodyText"/>
        <w:rPr>
          <w:rStyle w:val="pun"/>
          <w:rFonts w:ascii="Menlo" w:hAnsi="Menlo" w:cs="Menlo"/>
        </w:rPr>
      </w:pPr>
    </w:p>
    <w:p w14:paraId="6080A385" w14:textId="77777777" w:rsidR="00864E27" w:rsidRDefault="00864E27" w:rsidP="00C35A9B">
      <w:pPr>
        <w:pStyle w:val="CodeListingHeader"/>
      </w:pPr>
      <w:r>
        <w:t>Listing 6: Tier-1 code for DoWork</w:t>
      </w:r>
    </w:p>
    <w:p w14:paraId="420E0A3F" w14:textId="77777777" w:rsidR="00864E27" w:rsidRDefault="00864E27" w:rsidP="00864E27">
      <w:pPr>
        <w:pStyle w:val="CodeSnippet"/>
        <w:rPr>
          <w:rStyle w:val="pln"/>
          <w:rFonts w:ascii="Menlo" w:hAnsi="Menlo" w:cs="Menlo"/>
        </w:rPr>
      </w:pPr>
      <w:r>
        <w:rPr>
          <w:rStyle w:val="pln"/>
          <w:rFonts w:ascii="Menlo" w:hAnsi="Menlo" w:cs="Menlo"/>
        </w:rPr>
        <w:t>G_M000_IG02</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offset</w:t>
      </w:r>
      <w:r>
        <w:rPr>
          <w:rStyle w:val="pun"/>
          <w:rFonts w:ascii="Menlo" w:hAnsi="Menlo" w:cs="Menlo"/>
        </w:rPr>
        <w:t>=</w:t>
      </w:r>
      <w:r>
        <w:rPr>
          <w:rStyle w:val="lit"/>
          <w:rFonts w:ascii="Menlo" w:hAnsi="Menlo" w:cs="Menlo"/>
          <w:color w:val="006666"/>
        </w:rPr>
        <w:t>0020H</w:t>
      </w:r>
    </w:p>
    <w:p w14:paraId="2FABE010"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48B9982D1B3FFC7F0000</w:t>
      </w:r>
      <w:r>
        <w:rPr>
          <w:rStyle w:val="pln"/>
          <w:rFonts w:ascii="Menlo" w:hAnsi="Menlo" w:cs="Menlo"/>
        </w:rPr>
        <w:t xml:space="preserve"> mov      rcx</w:t>
      </w:r>
      <w:r>
        <w:rPr>
          <w:rStyle w:val="pun"/>
          <w:rFonts w:ascii="Menlo" w:hAnsi="Menlo" w:cs="Menlo"/>
        </w:rPr>
        <w:t>,</w:t>
      </w:r>
      <w:r>
        <w:rPr>
          <w:rStyle w:val="pln"/>
          <w:rFonts w:ascii="Menlo" w:hAnsi="Menlo" w:cs="Menlo"/>
        </w:rPr>
        <w:t xml:space="preserve"> </w:t>
      </w:r>
    </w:p>
    <w:p w14:paraId="6FBFA318" w14:textId="77777777" w:rsidR="00864E27" w:rsidRDefault="00864E27" w:rsidP="00864E27">
      <w:pPr>
        <w:pStyle w:val="CodeSnippet"/>
        <w:rPr>
          <w:rStyle w:val="pln"/>
          <w:rFonts w:ascii="Menlo" w:hAnsi="Menlo" w:cs="Menlo"/>
        </w:rPr>
      </w:pPr>
      <w:r>
        <w:rPr>
          <w:rStyle w:val="lit"/>
          <w:rFonts w:ascii="Menlo" w:hAnsi="Menlo" w:cs="Menlo"/>
          <w:color w:val="006666"/>
        </w:rPr>
        <w:lastRenderedPageBreak/>
        <w:t>0x7FFC3F1B2D98</w:t>
      </w:r>
    </w:p>
    <w:p w14:paraId="25E0D565"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48390F</w:t>
      </w:r>
      <w:r>
        <w:rPr>
          <w:rStyle w:val="pln"/>
          <w:rFonts w:ascii="Menlo" w:hAnsi="Menlo" w:cs="Menlo"/>
        </w:rPr>
        <w:t xml:space="preserve">               cmp      qword </w:t>
      </w:r>
    </w:p>
    <w:p w14:paraId="3D6738F7" w14:textId="77777777" w:rsidR="00864E27" w:rsidRDefault="00864E27" w:rsidP="00864E27">
      <w:pPr>
        <w:pStyle w:val="CodeSnippet"/>
        <w:rPr>
          <w:rStyle w:val="pln"/>
          <w:rFonts w:ascii="Menlo" w:hAnsi="Menlo" w:cs="Menlo"/>
        </w:rPr>
      </w:pPr>
      <w:r>
        <w:rPr>
          <w:rStyle w:val="pln"/>
          <w:rFonts w:ascii="Menlo" w:hAnsi="Menlo" w:cs="Menlo"/>
        </w:rPr>
        <w:t xml:space="preserve">ptr </w:t>
      </w:r>
      <w:r>
        <w:rPr>
          <w:rStyle w:val="pun"/>
          <w:rFonts w:ascii="Menlo" w:hAnsi="Menlo" w:cs="Menlo"/>
        </w:rPr>
        <w:t>[</w:t>
      </w:r>
      <w:r>
        <w:rPr>
          <w:rStyle w:val="pln"/>
          <w:rFonts w:ascii="Menlo" w:hAnsi="Menlo" w:cs="Menlo"/>
        </w:rPr>
        <w:t>rdi</w:t>
      </w:r>
      <w:r>
        <w:rPr>
          <w:rStyle w:val="pun"/>
          <w:rFonts w:ascii="Menlo" w:hAnsi="Menlo" w:cs="Menlo"/>
        </w:rPr>
        <w:t>],</w:t>
      </w:r>
      <w:r>
        <w:rPr>
          <w:rStyle w:val="pln"/>
          <w:rFonts w:ascii="Menlo" w:hAnsi="Menlo" w:cs="Menlo"/>
        </w:rPr>
        <w:t xml:space="preserve"> rcx</w:t>
      </w:r>
    </w:p>
    <w:p w14:paraId="3C013B31"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7521</w:t>
      </w:r>
      <w:r>
        <w:rPr>
          <w:rStyle w:val="pln"/>
          <w:rFonts w:ascii="Menlo" w:hAnsi="Menlo" w:cs="Menlo"/>
        </w:rPr>
        <w:t xml:space="preserve">                 jne      SHORT </w:t>
      </w:r>
    </w:p>
    <w:p w14:paraId="16488A04" w14:textId="77777777" w:rsidR="00864E27" w:rsidRDefault="00864E27" w:rsidP="00864E27">
      <w:pPr>
        <w:pStyle w:val="CodeSnippet"/>
        <w:rPr>
          <w:rStyle w:val="pln"/>
          <w:rFonts w:ascii="Menlo" w:hAnsi="Menlo" w:cs="Menlo"/>
        </w:rPr>
      </w:pPr>
      <w:r>
        <w:rPr>
          <w:rStyle w:val="pln"/>
          <w:rFonts w:ascii="Menlo" w:hAnsi="Menlo" w:cs="Menlo"/>
        </w:rPr>
        <w:t>G_M000_IG05</w:t>
      </w:r>
    </w:p>
    <w:p w14:paraId="77E36C4E"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81FEFFFFFF7F</w:t>
      </w:r>
      <w:r>
        <w:rPr>
          <w:rStyle w:val="pln"/>
          <w:rFonts w:ascii="Menlo" w:hAnsi="Menlo" w:cs="Menlo"/>
        </w:rPr>
        <w:t xml:space="preserve">         cmp      esi</w:t>
      </w:r>
      <w:r>
        <w:rPr>
          <w:rStyle w:val="pun"/>
          <w:rFonts w:ascii="Menlo" w:hAnsi="Menlo" w:cs="Menlo"/>
        </w:rPr>
        <w:t>,</w:t>
      </w:r>
      <w:r>
        <w:rPr>
          <w:rStyle w:val="pln"/>
          <w:rFonts w:ascii="Menlo" w:hAnsi="Menlo" w:cs="Menlo"/>
        </w:rPr>
        <w:t xml:space="preserve"> </w:t>
      </w:r>
    </w:p>
    <w:p w14:paraId="6ABED6A8" w14:textId="77777777" w:rsidR="00864E27" w:rsidRDefault="00864E27" w:rsidP="00864E27">
      <w:pPr>
        <w:pStyle w:val="CodeSnippet"/>
        <w:rPr>
          <w:rStyle w:val="pln"/>
          <w:rFonts w:ascii="Menlo" w:hAnsi="Menlo" w:cs="Menlo"/>
        </w:rPr>
      </w:pPr>
      <w:r>
        <w:rPr>
          <w:rStyle w:val="lit"/>
          <w:rFonts w:ascii="Menlo" w:hAnsi="Menlo" w:cs="Menlo"/>
          <w:color w:val="006666"/>
        </w:rPr>
        <w:t>0x7FFFFFFF</w:t>
      </w:r>
    </w:p>
    <w:p w14:paraId="363DE1A5"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7404</w:t>
      </w:r>
      <w:r>
        <w:rPr>
          <w:rStyle w:val="pln"/>
          <w:rFonts w:ascii="Menlo" w:hAnsi="Menlo" w:cs="Menlo"/>
        </w:rPr>
        <w:t xml:space="preserve">                 je       SHORT </w:t>
      </w:r>
    </w:p>
    <w:p w14:paraId="7F063F05" w14:textId="77777777" w:rsidR="00864E27" w:rsidRDefault="00864E27" w:rsidP="00864E27">
      <w:pPr>
        <w:pStyle w:val="CodeSnippet"/>
        <w:rPr>
          <w:rStyle w:val="pln"/>
          <w:rFonts w:ascii="Menlo" w:hAnsi="Menlo" w:cs="Menlo"/>
        </w:rPr>
      </w:pPr>
      <w:r>
        <w:rPr>
          <w:rStyle w:val="pln"/>
          <w:rFonts w:ascii="Menlo" w:hAnsi="Menlo" w:cs="Menlo"/>
        </w:rPr>
        <w:t>G_M000_IG04</w:t>
      </w:r>
    </w:p>
    <w:p w14:paraId="2DAC98FB" w14:textId="77777777" w:rsidR="00864E27" w:rsidRDefault="00864E27" w:rsidP="00864E27">
      <w:pPr>
        <w:pStyle w:val="CodeSnippet"/>
        <w:rPr>
          <w:rStyle w:val="pln"/>
          <w:rFonts w:ascii="Menlo" w:hAnsi="Menlo" w:cs="Menlo"/>
        </w:rPr>
      </w:pPr>
    </w:p>
    <w:p w14:paraId="517599E4" w14:textId="77777777" w:rsidR="00864E27" w:rsidRDefault="00864E27" w:rsidP="00864E27">
      <w:pPr>
        <w:pStyle w:val="CodeSnippet"/>
        <w:rPr>
          <w:rStyle w:val="pln"/>
          <w:rFonts w:ascii="Menlo" w:hAnsi="Menlo" w:cs="Menlo"/>
        </w:rPr>
      </w:pPr>
      <w:r>
        <w:rPr>
          <w:rStyle w:val="pln"/>
          <w:rFonts w:ascii="Menlo" w:hAnsi="Menlo" w:cs="Menlo"/>
        </w:rPr>
        <w:t>G_M000_IG03</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offset</w:t>
      </w:r>
      <w:r>
        <w:rPr>
          <w:rStyle w:val="pun"/>
          <w:rFonts w:ascii="Menlo" w:hAnsi="Menlo" w:cs="Menlo"/>
        </w:rPr>
        <w:t>=</w:t>
      </w:r>
      <w:r>
        <w:rPr>
          <w:rStyle w:val="lit"/>
          <w:rFonts w:ascii="Menlo" w:hAnsi="Menlo" w:cs="Menlo"/>
          <w:color w:val="006666"/>
        </w:rPr>
        <w:t>0037H</w:t>
      </w:r>
    </w:p>
    <w:p w14:paraId="279DAF53" w14:textId="77777777" w:rsidR="00864E27" w:rsidRDefault="00864E27" w:rsidP="00864E27">
      <w:pPr>
        <w:pStyle w:val="CodeSnippet"/>
        <w:rPr>
          <w:rStyle w:val="pln"/>
          <w:rFonts w:ascii="Menlo" w:hAnsi="Menlo" w:cs="Menlo"/>
        </w:rPr>
      </w:pPr>
      <w:r>
        <w:rPr>
          <w:rStyle w:val="pln"/>
          <w:rFonts w:ascii="Menlo" w:hAnsi="Menlo" w:cs="Menlo"/>
        </w:rPr>
        <w:t xml:space="preserve">       FFC6                 inc      esi</w:t>
      </w:r>
    </w:p>
    <w:p w14:paraId="675BC16A" w14:textId="77777777" w:rsidR="00864E27" w:rsidRDefault="00864E27" w:rsidP="00864E27">
      <w:pPr>
        <w:pStyle w:val="CodeSnippet"/>
        <w:rPr>
          <w:rStyle w:val="pln"/>
          <w:rFonts w:ascii="Menlo" w:hAnsi="Menlo" w:cs="Menlo"/>
        </w:rPr>
      </w:pPr>
      <w:r>
        <w:rPr>
          <w:rStyle w:val="pln"/>
          <w:rFonts w:ascii="Menlo" w:hAnsi="Menlo" w:cs="Menlo"/>
        </w:rPr>
        <w:t xml:space="preserve">       EBE5                 jmp      SHORT </w:t>
      </w:r>
    </w:p>
    <w:p w14:paraId="4617FD8A" w14:textId="77777777" w:rsidR="00864E27" w:rsidRDefault="00864E27" w:rsidP="00864E27">
      <w:pPr>
        <w:pStyle w:val="CodeSnippet"/>
        <w:rPr>
          <w:rStyle w:val="pln"/>
          <w:rFonts w:ascii="Menlo" w:hAnsi="Menlo" w:cs="Menlo"/>
        </w:rPr>
      </w:pPr>
      <w:r>
        <w:rPr>
          <w:rStyle w:val="pln"/>
          <w:rFonts w:ascii="Menlo" w:hAnsi="Menlo" w:cs="Menlo"/>
        </w:rPr>
        <w:t>G_M000_IG02</w:t>
      </w:r>
    </w:p>
    <w:p w14:paraId="21665E8B" w14:textId="77777777" w:rsidR="00864E27" w:rsidRDefault="00864E27" w:rsidP="00864E27">
      <w:pPr>
        <w:pStyle w:val="CodeSnippet"/>
        <w:rPr>
          <w:rStyle w:val="pln"/>
          <w:rFonts w:ascii="Menlo" w:hAnsi="Menlo" w:cs="Menlo"/>
        </w:rPr>
      </w:pPr>
    </w:p>
    <w:p w14:paraId="6F45B1F1" w14:textId="77777777" w:rsidR="00864E27" w:rsidRDefault="00864E27" w:rsidP="00864E27">
      <w:pPr>
        <w:pStyle w:val="CodeSnippet"/>
        <w:rPr>
          <w:rStyle w:val="pln"/>
          <w:rFonts w:ascii="Menlo" w:hAnsi="Menlo" w:cs="Menlo"/>
        </w:rPr>
      </w:pPr>
      <w:r>
        <w:rPr>
          <w:rStyle w:val="pln"/>
          <w:rFonts w:ascii="Menlo" w:hAnsi="Menlo" w:cs="Menlo"/>
        </w:rPr>
        <w:t>G_M000_IG04</w:t>
      </w:r>
      <w:r>
        <w:rPr>
          <w:rStyle w:val="pun"/>
          <w:rFonts w:ascii="Menlo" w:hAnsi="Menlo" w:cs="Menlo"/>
        </w:rPr>
        <w:t>:</w:t>
      </w:r>
      <w:r>
        <w:rPr>
          <w:rStyle w:val="pln"/>
          <w:rFonts w:ascii="Menlo" w:hAnsi="Menlo" w:cs="Menlo"/>
        </w:rPr>
        <w:t xml:space="preserve">                </w:t>
      </w:r>
      <w:r>
        <w:rPr>
          <w:rStyle w:val="pun"/>
          <w:rFonts w:ascii="Menlo" w:hAnsi="Menlo" w:cs="Menlo"/>
        </w:rPr>
        <w:t>;;</w:t>
      </w:r>
      <w:r>
        <w:rPr>
          <w:rStyle w:val="pln"/>
          <w:rFonts w:ascii="Menlo" w:hAnsi="Menlo" w:cs="Menlo"/>
        </w:rPr>
        <w:t xml:space="preserve"> offset</w:t>
      </w:r>
      <w:r>
        <w:rPr>
          <w:rStyle w:val="pun"/>
          <w:rFonts w:ascii="Menlo" w:hAnsi="Menlo" w:cs="Menlo"/>
        </w:rPr>
        <w:t>=</w:t>
      </w:r>
      <w:r>
        <w:rPr>
          <w:rStyle w:val="lit"/>
          <w:rFonts w:ascii="Menlo" w:hAnsi="Menlo" w:cs="Menlo"/>
          <w:color w:val="006666"/>
        </w:rPr>
        <w:t>003BH</w:t>
      </w:r>
    </w:p>
    <w:p w14:paraId="5FC85446"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48B9D820801A24020000</w:t>
      </w:r>
      <w:r>
        <w:rPr>
          <w:rStyle w:val="pln"/>
          <w:rFonts w:ascii="Menlo" w:hAnsi="Menlo" w:cs="Menlo"/>
        </w:rPr>
        <w:t xml:space="preserve"> mov      rcx</w:t>
      </w:r>
      <w:r>
        <w:rPr>
          <w:rStyle w:val="pun"/>
          <w:rFonts w:ascii="Menlo" w:hAnsi="Menlo" w:cs="Menlo"/>
        </w:rPr>
        <w:t>,</w:t>
      </w:r>
      <w:r>
        <w:rPr>
          <w:rStyle w:val="pln"/>
          <w:rFonts w:ascii="Menlo" w:hAnsi="Menlo" w:cs="Menlo"/>
        </w:rPr>
        <w:t xml:space="preserve"> </w:t>
      </w:r>
    </w:p>
    <w:p w14:paraId="2355E6A9" w14:textId="77777777" w:rsidR="00864E27" w:rsidRDefault="00864E27" w:rsidP="00864E27">
      <w:pPr>
        <w:pStyle w:val="CodeSnippet"/>
        <w:rPr>
          <w:rStyle w:val="pln"/>
          <w:rFonts w:ascii="Menlo" w:hAnsi="Menlo" w:cs="Menlo"/>
        </w:rPr>
      </w:pPr>
      <w:r>
        <w:rPr>
          <w:rStyle w:val="lit"/>
          <w:rFonts w:ascii="Menlo" w:hAnsi="Menlo" w:cs="Menlo"/>
          <w:color w:val="006666"/>
        </w:rPr>
        <w:t>0x2241A8020D8</w:t>
      </w:r>
    </w:p>
    <w:p w14:paraId="317EA415" w14:textId="77777777" w:rsidR="00864E27" w:rsidRDefault="00864E27" w:rsidP="00864E27">
      <w:pPr>
        <w:pStyle w:val="CodeSnippet"/>
        <w:rPr>
          <w:rStyle w:val="pln"/>
          <w:rFonts w:ascii="Menlo" w:hAnsi="Menlo" w:cs="Menlo"/>
        </w:rPr>
      </w:pPr>
      <w:r>
        <w:rPr>
          <w:rStyle w:val="pln"/>
          <w:rFonts w:ascii="Menlo" w:hAnsi="Menlo" w:cs="Menlo"/>
        </w:rPr>
        <w:t xml:space="preserve">       </w:t>
      </w:r>
      <w:r>
        <w:rPr>
          <w:rStyle w:val="lit"/>
          <w:rFonts w:ascii="Menlo" w:hAnsi="Menlo" w:cs="Menlo"/>
          <w:color w:val="006666"/>
        </w:rPr>
        <w:t>488B09</w:t>
      </w:r>
      <w:r>
        <w:rPr>
          <w:rStyle w:val="pln"/>
          <w:rFonts w:ascii="Menlo" w:hAnsi="Menlo" w:cs="Menlo"/>
        </w:rPr>
        <w:t xml:space="preserve">               mov      rcx</w:t>
      </w:r>
      <w:r>
        <w:rPr>
          <w:rStyle w:val="pun"/>
          <w:rFonts w:ascii="Menlo" w:hAnsi="Menlo" w:cs="Menlo"/>
        </w:rPr>
        <w:t>,</w:t>
      </w:r>
      <w:r>
        <w:rPr>
          <w:rStyle w:val="pln"/>
          <w:rFonts w:ascii="Menlo" w:hAnsi="Menlo" w:cs="Menlo"/>
        </w:rPr>
        <w:t xml:space="preserve"> </w:t>
      </w:r>
    </w:p>
    <w:p w14:paraId="6269866E" w14:textId="77777777" w:rsidR="00864E27" w:rsidRDefault="00864E27" w:rsidP="00864E27">
      <w:pPr>
        <w:pStyle w:val="CodeSnippet"/>
        <w:rPr>
          <w:rStyle w:val="pln"/>
          <w:rFonts w:ascii="Menlo" w:hAnsi="Menlo" w:cs="Menlo"/>
        </w:rPr>
      </w:pPr>
      <w:r>
        <w:rPr>
          <w:rStyle w:val="pln"/>
          <w:rFonts w:ascii="Menlo" w:hAnsi="Menlo" w:cs="Menlo"/>
        </w:rPr>
        <w:t xml:space="preserve">gword ptr </w:t>
      </w:r>
      <w:r>
        <w:rPr>
          <w:rStyle w:val="pun"/>
          <w:rFonts w:ascii="Menlo" w:hAnsi="Menlo" w:cs="Menlo"/>
        </w:rPr>
        <w:t>[</w:t>
      </w:r>
      <w:r>
        <w:rPr>
          <w:rStyle w:val="pln"/>
          <w:rFonts w:ascii="Menlo" w:hAnsi="Menlo" w:cs="Menlo"/>
        </w:rPr>
        <w:t>rcx</w:t>
      </w:r>
      <w:r>
        <w:rPr>
          <w:rStyle w:val="pun"/>
          <w:rFonts w:ascii="Menlo" w:hAnsi="Menlo" w:cs="Menlo"/>
        </w:rPr>
        <w:t>]</w:t>
      </w:r>
    </w:p>
    <w:p w14:paraId="05570AC6" w14:textId="77777777" w:rsidR="00864E27" w:rsidRDefault="00864E27" w:rsidP="00864E27">
      <w:pPr>
        <w:pStyle w:val="CodeSnippet"/>
        <w:rPr>
          <w:rStyle w:val="pln"/>
          <w:rFonts w:ascii="Menlo" w:hAnsi="Menlo" w:cs="Menlo"/>
        </w:rPr>
      </w:pPr>
      <w:r>
        <w:rPr>
          <w:rStyle w:val="pln"/>
          <w:rFonts w:ascii="Menlo" w:hAnsi="Menlo" w:cs="Menlo"/>
        </w:rPr>
        <w:t xml:space="preserve">       FF1572CD0D00         call     </w:t>
      </w:r>
    </w:p>
    <w:p w14:paraId="7744F51D" w14:textId="77777777" w:rsidR="00864E27" w:rsidRDefault="00864E27" w:rsidP="00864E27">
      <w:pPr>
        <w:pStyle w:val="CodeSnippet"/>
        <w:rPr>
          <w:rStyle w:val="pln"/>
          <w:rFonts w:ascii="Menlo" w:hAnsi="Menlo" w:cs="Menlo"/>
        </w:rPr>
      </w:pPr>
      <w:r>
        <w:rPr>
          <w:rStyle w:val="pun"/>
          <w:rFonts w:ascii="Menlo" w:hAnsi="Menlo" w:cs="Menlo"/>
        </w:rPr>
        <w:t>[</w:t>
      </w:r>
      <w:r>
        <w:rPr>
          <w:rStyle w:val="typ"/>
          <w:rFonts w:ascii="Menlo" w:hAnsi="Menlo" w:cs="Menlo"/>
          <w:color w:val="660066"/>
        </w:rPr>
        <w:t>Console</w:t>
      </w:r>
      <w:r>
        <w:rPr>
          <w:rStyle w:val="pun"/>
          <w:rFonts w:ascii="Menlo" w:hAnsi="Menlo" w:cs="Menlo"/>
        </w:rPr>
        <w:t>:</w:t>
      </w:r>
      <w:r>
        <w:rPr>
          <w:rStyle w:val="typ"/>
          <w:rFonts w:ascii="Menlo" w:hAnsi="Menlo" w:cs="Menlo"/>
          <w:color w:val="660066"/>
        </w:rPr>
        <w:t>WriteLine</w:t>
      </w:r>
      <w:r>
        <w:rPr>
          <w:rStyle w:val="pun"/>
          <w:rFonts w:ascii="Menlo" w:hAnsi="Menlo" w:cs="Menlo"/>
        </w:rPr>
        <w:t>(</w:t>
      </w:r>
      <w:r>
        <w:rPr>
          <w:rStyle w:val="typ"/>
          <w:rFonts w:ascii="Menlo" w:hAnsi="Menlo" w:cs="Menlo"/>
          <w:color w:val="660066"/>
        </w:rPr>
        <w:t>String</w:t>
      </w:r>
      <w:r>
        <w:rPr>
          <w:rStyle w:val="pun"/>
          <w:rFonts w:ascii="Menlo" w:hAnsi="Menlo" w:cs="Menlo"/>
        </w:rPr>
        <w:t>)]</w:t>
      </w:r>
    </w:p>
    <w:p w14:paraId="2B7C59AA" w14:textId="77777777" w:rsidR="00864E27" w:rsidRDefault="00864E27" w:rsidP="00864E27">
      <w:pPr>
        <w:pStyle w:val="CodeSnippet"/>
        <w:rPr>
          <w:rStyle w:val="pln"/>
          <w:rFonts w:ascii="Menlo" w:hAnsi="Menlo" w:cs="Menlo"/>
        </w:rPr>
      </w:pPr>
      <w:r>
        <w:rPr>
          <w:rStyle w:val="pln"/>
          <w:rFonts w:ascii="Menlo" w:hAnsi="Menlo" w:cs="Menlo"/>
        </w:rPr>
        <w:t xml:space="preserve">       EBE7                 jmp      SHORT </w:t>
      </w:r>
    </w:p>
    <w:p w14:paraId="5C88999C" w14:textId="77777777" w:rsidR="00864E27" w:rsidRDefault="00864E27" w:rsidP="00864E27">
      <w:pPr>
        <w:pStyle w:val="CodeSnippet"/>
        <w:rPr>
          <w:color w:val="212529"/>
          <w:sz w:val="22"/>
          <w:szCs w:val="22"/>
        </w:rPr>
      </w:pPr>
      <w:r>
        <w:rPr>
          <w:rStyle w:val="pln"/>
          <w:rFonts w:ascii="Menlo" w:hAnsi="Menlo" w:cs="Menlo"/>
        </w:rPr>
        <w:t>G_M000_IG03</w:t>
      </w:r>
    </w:p>
    <w:p w14:paraId="78778747" w14:textId="77777777" w:rsidR="00363F7E" w:rsidRPr="00820EFE" w:rsidRDefault="00363F7E" w:rsidP="00860042">
      <w:pPr>
        <w:pStyle w:val="BodyText"/>
      </w:pPr>
    </w:p>
    <w:sectPr w:rsidR="00363F7E" w:rsidRPr="00820EFE" w:rsidSect="00C372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elanie Spiller" w:date="2022-09-10T09:43:00Z" w:initials="MS">
    <w:p w14:paraId="47F8151C" w14:textId="77777777" w:rsidR="00860042" w:rsidRDefault="00860042" w:rsidP="002A60B7">
      <w:pPr>
        <w:pStyle w:val="CommentText"/>
      </w:pPr>
      <w:r>
        <w:rPr>
          <w:rStyle w:val="CommentReference"/>
        </w:rPr>
        <w:annotationRef/>
      </w:r>
      <w:r>
        <w:t>Please provide a caption</w:t>
      </w:r>
    </w:p>
  </w:comment>
  <w:comment w:id="1" w:author="Melanie Spiller" w:date="2022-09-10T09:46:00Z" w:initials="MS">
    <w:p w14:paraId="2FBB90CD" w14:textId="77777777" w:rsidR="00860042" w:rsidRDefault="00860042" w:rsidP="00584EB0">
      <w:pPr>
        <w:pStyle w:val="CommentText"/>
      </w:pPr>
      <w:r>
        <w:rPr>
          <w:rStyle w:val="CommentReference"/>
        </w:rPr>
        <w:annotationRef/>
      </w:r>
      <w:r>
        <w:t xml:space="preserve">Please call out the figure in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F8151C" w15:done="1"/>
  <w15:commentEx w15:paraId="2FBB90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6DACB" w16cex:dateUtc="2022-09-10T16:43:00Z"/>
  <w16cex:commentExtensible w16cex:durableId="26C6DB6F" w16cex:dateUtc="2022-09-10T1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F8151C" w16cid:durableId="26C6DACB"/>
  <w16cid:commentId w16cid:paraId="2FBB90CD" w16cid:durableId="26C6DB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nlo">
    <w:altName w:val="DokChampa"/>
    <w:charset w:val="00"/>
    <w:family w:val="modern"/>
    <w:pitch w:val="fixed"/>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4A1"/>
    <w:multiLevelType w:val="hybridMultilevel"/>
    <w:tmpl w:val="F72AA980"/>
    <w:lvl w:ilvl="0" w:tplc="97447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D0301"/>
    <w:multiLevelType w:val="hybridMultilevel"/>
    <w:tmpl w:val="ED94C85E"/>
    <w:lvl w:ilvl="0" w:tplc="864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862AA"/>
    <w:multiLevelType w:val="hybridMultilevel"/>
    <w:tmpl w:val="D2BAB65C"/>
    <w:lvl w:ilvl="0" w:tplc="864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B08A1"/>
    <w:multiLevelType w:val="hybridMultilevel"/>
    <w:tmpl w:val="20828298"/>
    <w:lvl w:ilvl="0" w:tplc="DB3622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AF4A5A"/>
    <w:multiLevelType w:val="multilevel"/>
    <w:tmpl w:val="30EC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55ED1"/>
    <w:multiLevelType w:val="hybridMultilevel"/>
    <w:tmpl w:val="9AF4F0BC"/>
    <w:lvl w:ilvl="0" w:tplc="864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02829"/>
    <w:multiLevelType w:val="multilevel"/>
    <w:tmpl w:val="E158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F4112"/>
    <w:multiLevelType w:val="hybridMultilevel"/>
    <w:tmpl w:val="4222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B7A68"/>
    <w:multiLevelType w:val="hybridMultilevel"/>
    <w:tmpl w:val="96DE43C4"/>
    <w:lvl w:ilvl="0" w:tplc="864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23332"/>
    <w:multiLevelType w:val="hybridMultilevel"/>
    <w:tmpl w:val="177425A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110F1E"/>
    <w:multiLevelType w:val="multilevel"/>
    <w:tmpl w:val="52C0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8D2890"/>
    <w:multiLevelType w:val="multilevel"/>
    <w:tmpl w:val="9A60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9D1490"/>
    <w:multiLevelType w:val="multilevel"/>
    <w:tmpl w:val="06AE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51664F"/>
    <w:multiLevelType w:val="hybridMultilevel"/>
    <w:tmpl w:val="B8202AA6"/>
    <w:lvl w:ilvl="0" w:tplc="7FD0C2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F459CF"/>
    <w:multiLevelType w:val="multilevel"/>
    <w:tmpl w:val="4178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B0DE7"/>
    <w:multiLevelType w:val="hybridMultilevel"/>
    <w:tmpl w:val="4FCCC3C0"/>
    <w:lvl w:ilvl="0" w:tplc="707A62D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17D13"/>
    <w:multiLevelType w:val="multilevel"/>
    <w:tmpl w:val="096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04067"/>
    <w:multiLevelType w:val="hybridMultilevel"/>
    <w:tmpl w:val="E7FAEAE0"/>
    <w:lvl w:ilvl="0" w:tplc="8B5A9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A0708"/>
    <w:multiLevelType w:val="hybridMultilevel"/>
    <w:tmpl w:val="E8FCB4D2"/>
    <w:lvl w:ilvl="0" w:tplc="864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4CC2B"/>
    <w:multiLevelType w:val="hybridMultilevel"/>
    <w:tmpl w:val="FFFFFFFF"/>
    <w:lvl w:ilvl="0" w:tplc="2AD0D072">
      <w:start w:val="1"/>
      <w:numFmt w:val="bullet"/>
      <w:lvlText w:val=""/>
      <w:lvlJc w:val="left"/>
      <w:pPr>
        <w:ind w:left="720" w:hanging="360"/>
      </w:pPr>
      <w:rPr>
        <w:rFonts w:ascii="Symbol" w:hAnsi="Symbol" w:hint="default"/>
      </w:rPr>
    </w:lvl>
    <w:lvl w:ilvl="1" w:tplc="1B6AFC56">
      <w:start w:val="1"/>
      <w:numFmt w:val="bullet"/>
      <w:lvlText w:val="o"/>
      <w:lvlJc w:val="left"/>
      <w:pPr>
        <w:ind w:left="1440" w:hanging="360"/>
      </w:pPr>
      <w:rPr>
        <w:rFonts w:ascii="Courier New" w:hAnsi="Courier New" w:hint="default"/>
      </w:rPr>
    </w:lvl>
    <w:lvl w:ilvl="2" w:tplc="0D5CDB9A">
      <w:start w:val="1"/>
      <w:numFmt w:val="bullet"/>
      <w:lvlText w:val=""/>
      <w:lvlJc w:val="left"/>
      <w:pPr>
        <w:ind w:left="2160" w:hanging="360"/>
      </w:pPr>
      <w:rPr>
        <w:rFonts w:ascii="Wingdings" w:hAnsi="Wingdings" w:hint="default"/>
      </w:rPr>
    </w:lvl>
    <w:lvl w:ilvl="3" w:tplc="62E8D130">
      <w:start w:val="1"/>
      <w:numFmt w:val="bullet"/>
      <w:lvlText w:val=""/>
      <w:lvlJc w:val="left"/>
      <w:pPr>
        <w:ind w:left="2880" w:hanging="360"/>
      </w:pPr>
      <w:rPr>
        <w:rFonts w:ascii="Symbol" w:hAnsi="Symbol" w:hint="default"/>
      </w:rPr>
    </w:lvl>
    <w:lvl w:ilvl="4" w:tplc="9DF8B8EE">
      <w:start w:val="1"/>
      <w:numFmt w:val="bullet"/>
      <w:lvlText w:val="o"/>
      <w:lvlJc w:val="left"/>
      <w:pPr>
        <w:ind w:left="3600" w:hanging="360"/>
      </w:pPr>
      <w:rPr>
        <w:rFonts w:ascii="Courier New" w:hAnsi="Courier New" w:hint="default"/>
      </w:rPr>
    </w:lvl>
    <w:lvl w:ilvl="5" w:tplc="1D607558">
      <w:start w:val="1"/>
      <w:numFmt w:val="bullet"/>
      <w:lvlText w:val=""/>
      <w:lvlJc w:val="left"/>
      <w:pPr>
        <w:ind w:left="4320" w:hanging="360"/>
      </w:pPr>
      <w:rPr>
        <w:rFonts w:ascii="Wingdings" w:hAnsi="Wingdings" w:hint="default"/>
      </w:rPr>
    </w:lvl>
    <w:lvl w:ilvl="6" w:tplc="50149DF0">
      <w:start w:val="1"/>
      <w:numFmt w:val="bullet"/>
      <w:lvlText w:val=""/>
      <w:lvlJc w:val="left"/>
      <w:pPr>
        <w:ind w:left="5040" w:hanging="360"/>
      </w:pPr>
      <w:rPr>
        <w:rFonts w:ascii="Symbol" w:hAnsi="Symbol" w:hint="default"/>
      </w:rPr>
    </w:lvl>
    <w:lvl w:ilvl="7" w:tplc="8DEC08E0">
      <w:start w:val="1"/>
      <w:numFmt w:val="bullet"/>
      <w:lvlText w:val="o"/>
      <w:lvlJc w:val="left"/>
      <w:pPr>
        <w:ind w:left="5760" w:hanging="360"/>
      </w:pPr>
      <w:rPr>
        <w:rFonts w:ascii="Courier New" w:hAnsi="Courier New" w:hint="default"/>
      </w:rPr>
    </w:lvl>
    <w:lvl w:ilvl="8" w:tplc="BACE2074">
      <w:start w:val="1"/>
      <w:numFmt w:val="bullet"/>
      <w:lvlText w:val=""/>
      <w:lvlJc w:val="left"/>
      <w:pPr>
        <w:ind w:left="6480" w:hanging="360"/>
      </w:pPr>
      <w:rPr>
        <w:rFonts w:ascii="Wingdings" w:hAnsi="Wingdings" w:hint="default"/>
      </w:rPr>
    </w:lvl>
  </w:abstractNum>
  <w:abstractNum w:abstractNumId="23" w15:restartNumberingAfterBreak="0">
    <w:nsid w:val="78D37712"/>
    <w:multiLevelType w:val="multilevel"/>
    <w:tmpl w:val="997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43247C"/>
    <w:multiLevelType w:val="hybridMultilevel"/>
    <w:tmpl w:val="43127B04"/>
    <w:lvl w:ilvl="0" w:tplc="864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72A5D"/>
    <w:multiLevelType w:val="multilevel"/>
    <w:tmpl w:val="FEF6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4857145">
    <w:abstractNumId w:val="8"/>
  </w:num>
  <w:num w:numId="2" w16cid:durableId="1607931663">
    <w:abstractNumId w:val="24"/>
  </w:num>
  <w:num w:numId="3" w16cid:durableId="938682708">
    <w:abstractNumId w:val="22"/>
  </w:num>
  <w:num w:numId="4" w16cid:durableId="287441718">
    <w:abstractNumId w:val="6"/>
  </w:num>
  <w:num w:numId="5" w16cid:durableId="1498495734">
    <w:abstractNumId w:val="4"/>
  </w:num>
  <w:num w:numId="6" w16cid:durableId="2117603311">
    <w:abstractNumId w:val="25"/>
  </w:num>
  <w:num w:numId="7" w16cid:durableId="1008750673">
    <w:abstractNumId w:val="21"/>
  </w:num>
  <w:num w:numId="8" w16cid:durableId="1871144499">
    <w:abstractNumId w:val="12"/>
  </w:num>
  <w:num w:numId="9" w16cid:durableId="2095664183">
    <w:abstractNumId w:val="13"/>
  </w:num>
  <w:num w:numId="10" w16cid:durableId="1240138272">
    <w:abstractNumId w:val="20"/>
  </w:num>
  <w:num w:numId="11" w16cid:durableId="90787643">
    <w:abstractNumId w:val="14"/>
  </w:num>
  <w:num w:numId="12" w16cid:durableId="318384017">
    <w:abstractNumId w:val="2"/>
  </w:num>
  <w:num w:numId="13" w16cid:durableId="1163202378">
    <w:abstractNumId w:val="11"/>
  </w:num>
  <w:num w:numId="14" w16cid:durableId="1239245287">
    <w:abstractNumId w:val="3"/>
  </w:num>
  <w:num w:numId="15" w16cid:durableId="686255222">
    <w:abstractNumId w:val="10"/>
  </w:num>
  <w:num w:numId="16" w16cid:durableId="1884244600">
    <w:abstractNumId w:val="17"/>
  </w:num>
  <w:num w:numId="17" w16cid:durableId="945816323">
    <w:abstractNumId w:val="23"/>
  </w:num>
  <w:num w:numId="18" w16cid:durableId="987831370">
    <w:abstractNumId w:val="15"/>
  </w:num>
  <w:num w:numId="19" w16cid:durableId="1060904305">
    <w:abstractNumId w:val="9"/>
  </w:num>
  <w:num w:numId="20" w16cid:durableId="584263072">
    <w:abstractNumId w:val="5"/>
  </w:num>
  <w:num w:numId="21" w16cid:durableId="1528565373">
    <w:abstractNumId w:val="1"/>
  </w:num>
  <w:num w:numId="22" w16cid:durableId="86074794">
    <w:abstractNumId w:val="19"/>
  </w:num>
  <w:num w:numId="23" w16cid:durableId="2122604395">
    <w:abstractNumId w:val="18"/>
  </w:num>
  <w:num w:numId="24" w16cid:durableId="1306620410">
    <w:abstractNumId w:val="7"/>
  </w:num>
  <w:num w:numId="25" w16cid:durableId="1500971749">
    <w:abstractNumId w:val="0"/>
  </w:num>
  <w:num w:numId="26" w16cid:durableId="103430762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anie Spiller">
    <w15:presenceInfo w15:providerId="Windows Live" w15:userId="c89ccdb20427d9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FE"/>
    <w:rsid w:val="00002186"/>
    <w:rsid w:val="00003357"/>
    <w:rsid w:val="000033A8"/>
    <w:rsid w:val="00003D24"/>
    <w:rsid w:val="0000416F"/>
    <w:rsid w:val="000056A8"/>
    <w:rsid w:val="00006048"/>
    <w:rsid w:val="0000651D"/>
    <w:rsid w:val="00006A3C"/>
    <w:rsid w:val="00011B09"/>
    <w:rsid w:val="00012A56"/>
    <w:rsid w:val="00016B35"/>
    <w:rsid w:val="00026CDA"/>
    <w:rsid w:val="00026FB1"/>
    <w:rsid w:val="0002787B"/>
    <w:rsid w:val="00031227"/>
    <w:rsid w:val="00032B26"/>
    <w:rsid w:val="0003342C"/>
    <w:rsid w:val="000336C9"/>
    <w:rsid w:val="00034FB8"/>
    <w:rsid w:val="00040227"/>
    <w:rsid w:val="00041DC3"/>
    <w:rsid w:val="000440F7"/>
    <w:rsid w:val="00044765"/>
    <w:rsid w:val="000504B5"/>
    <w:rsid w:val="00051F67"/>
    <w:rsid w:val="00053E6F"/>
    <w:rsid w:val="00055D7C"/>
    <w:rsid w:val="00060247"/>
    <w:rsid w:val="00060476"/>
    <w:rsid w:val="0006055E"/>
    <w:rsid w:val="00061C02"/>
    <w:rsid w:val="00063A34"/>
    <w:rsid w:val="000650C0"/>
    <w:rsid w:val="00070252"/>
    <w:rsid w:val="00073383"/>
    <w:rsid w:val="00077F7C"/>
    <w:rsid w:val="00083E13"/>
    <w:rsid w:val="00086FF7"/>
    <w:rsid w:val="000923C4"/>
    <w:rsid w:val="0009338F"/>
    <w:rsid w:val="00093A39"/>
    <w:rsid w:val="00095B82"/>
    <w:rsid w:val="00096CD5"/>
    <w:rsid w:val="00097409"/>
    <w:rsid w:val="00097C21"/>
    <w:rsid w:val="000A1FA4"/>
    <w:rsid w:val="000A5C16"/>
    <w:rsid w:val="000B0F84"/>
    <w:rsid w:val="000B190E"/>
    <w:rsid w:val="000B1B5A"/>
    <w:rsid w:val="000B3CC1"/>
    <w:rsid w:val="000B7A8D"/>
    <w:rsid w:val="000C7DCB"/>
    <w:rsid w:val="000D41FD"/>
    <w:rsid w:val="000D7BD3"/>
    <w:rsid w:val="000E2CDE"/>
    <w:rsid w:val="000E49A3"/>
    <w:rsid w:val="000F3A81"/>
    <w:rsid w:val="000F66F0"/>
    <w:rsid w:val="000F6764"/>
    <w:rsid w:val="000F7D8F"/>
    <w:rsid w:val="00100383"/>
    <w:rsid w:val="00105EAA"/>
    <w:rsid w:val="0011219A"/>
    <w:rsid w:val="00113E19"/>
    <w:rsid w:val="00127358"/>
    <w:rsid w:val="00133C71"/>
    <w:rsid w:val="001361E2"/>
    <w:rsid w:val="00137086"/>
    <w:rsid w:val="00141291"/>
    <w:rsid w:val="00141A1A"/>
    <w:rsid w:val="0014276F"/>
    <w:rsid w:val="00143651"/>
    <w:rsid w:val="00144DCD"/>
    <w:rsid w:val="00145640"/>
    <w:rsid w:val="00146A7B"/>
    <w:rsid w:val="00147BBA"/>
    <w:rsid w:val="00147E39"/>
    <w:rsid w:val="0015235A"/>
    <w:rsid w:val="001542DD"/>
    <w:rsid w:val="00154395"/>
    <w:rsid w:val="00156C89"/>
    <w:rsid w:val="00156E02"/>
    <w:rsid w:val="0016000E"/>
    <w:rsid w:val="00160495"/>
    <w:rsid w:val="00160DCC"/>
    <w:rsid w:val="0016168D"/>
    <w:rsid w:val="001619CC"/>
    <w:rsid w:val="00161ABC"/>
    <w:rsid w:val="00161E87"/>
    <w:rsid w:val="00162BD9"/>
    <w:rsid w:val="00167EAA"/>
    <w:rsid w:val="00170A27"/>
    <w:rsid w:val="001727AE"/>
    <w:rsid w:val="00174C73"/>
    <w:rsid w:val="0017656B"/>
    <w:rsid w:val="00176C25"/>
    <w:rsid w:val="0017758C"/>
    <w:rsid w:val="00180138"/>
    <w:rsid w:val="00182558"/>
    <w:rsid w:val="001843D9"/>
    <w:rsid w:val="0018548F"/>
    <w:rsid w:val="00186713"/>
    <w:rsid w:val="0019194B"/>
    <w:rsid w:val="0019511F"/>
    <w:rsid w:val="001A049C"/>
    <w:rsid w:val="001A0B4B"/>
    <w:rsid w:val="001A167E"/>
    <w:rsid w:val="001A41CC"/>
    <w:rsid w:val="001A63E6"/>
    <w:rsid w:val="001A749C"/>
    <w:rsid w:val="001B296D"/>
    <w:rsid w:val="001B3205"/>
    <w:rsid w:val="001B32A4"/>
    <w:rsid w:val="001B3806"/>
    <w:rsid w:val="001B49A8"/>
    <w:rsid w:val="001B4AAF"/>
    <w:rsid w:val="001B593B"/>
    <w:rsid w:val="001B6D3F"/>
    <w:rsid w:val="001B7DC7"/>
    <w:rsid w:val="001C155D"/>
    <w:rsid w:val="001C171F"/>
    <w:rsid w:val="001C383A"/>
    <w:rsid w:val="001C5775"/>
    <w:rsid w:val="001D244C"/>
    <w:rsid w:val="001D267E"/>
    <w:rsid w:val="001D46EC"/>
    <w:rsid w:val="001D5288"/>
    <w:rsid w:val="001D6DF5"/>
    <w:rsid w:val="001D7B9B"/>
    <w:rsid w:val="001E22F7"/>
    <w:rsid w:val="001E484E"/>
    <w:rsid w:val="001E709A"/>
    <w:rsid w:val="001F19D9"/>
    <w:rsid w:val="001F1A3C"/>
    <w:rsid w:val="001F30D7"/>
    <w:rsid w:val="001F375E"/>
    <w:rsid w:val="001F667B"/>
    <w:rsid w:val="00200C00"/>
    <w:rsid w:val="002039FE"/>
    <w:rsid w:val="00205095"/>
    <w:rsid w:val="0020530B"/>
    <w:rsid w:val="00212065"/>
    <w:rsid w:val="0021262F"/>
    <w:rsid w:val="00213779"/>
    <w:rsid w:val="00214CCE"/>
    <w:rsid w:val="00215410"/>
    <w:rsid w:val="00216603"/>
    <w:rsid w:val="00217EFA"/>
    <w:rsid w:val="00224F36"/>
    <w:rsid w:val="00226319"/>
    <w:rsid w:val="00226C98"/>
    <w:rsid w:val="0023083A"/>
    <w:rsid w:val="00230C59"/>
    <w:rsid w:val="00234FAF"/>
    <w:rsid w:val="00235238"/>
    <w:rsid w:val="002361C9"/>
    <w:rsid w:val="00237AAF"/>
    <w:rsid w:val="00237EDB"/>
    <w:rsid w:val="00242593"/>
    <w:rsid w:val="00243805"/>
    <w:rsid w:val="00243DB7"/>
    <w:rsid w:val="002469C5"/>
    <w:rsid w:val="0024791B"/>
    <w:rsid w:val="0025077D"/>
    <w:rsid w:val="00252157"/>
    <w:rsid w:val="00252B62"/>
    <w:rsid w:val="002545CE"/>
    <w:rsid w:val="00254B41"/>
    <w:rsid w:val="002551E9"/>
    <w:rsid w:val="00256CCF"/>
    <w:rsid w:val="00257A3B"/>
    <w:rsid w:val="00265FBD"/>
    <w:rsid w:val="00266A27"/>
    <w:rsid w:val="00271734"/>
    <w:rsid w:val="00272AC7"/>
    <w:rsid w:val="002734D1"/>
    <w:rsid w:val="00273E76"/>
    <w:rsid w:val="00277931"/>
    <w:rsid w:val="00277E27"/>
    <w:rsid w:val="00281A22"/>
    <w:rsid w:val="00285E28"/>
    <w:rsid w:val="002874ED"/>
    <w:rsid w:val="00287631"/>
    <w:rsid w:val="00287B31"/>
    <w:rsid w:val="00287D6C"/>
    <w:rsid w:val="002A08D4"/>
    <w:rsid w:val="002A32D0"/>
    <w:rsid w:val="002A3427"/>
    <w:rsid w:val="002A5C4F"/>
    <w:rsid w:val="002A7797"/>
    <w:rsid w:val="002B145E"/>
    <w:rsid w:val="002B16DE"/>
    <w:rsid w:val="002B1A7F"/>
    <w:rsid w:val="002B1B3B"/>
    <w:rsid w:val="002B4FA8"/>
    <w:rsid w:val="002B665B"/>
    <w:rsid w:val="002B75F3"/>
    <w:rsid w:val="002C048A"/>
    <w:rsid w:val="002C04ED"/>
    <w:rsid w:val="002C5449"/>
    <w:rsid w:val="002C7414"/>
    <w:rsid w:val="002D0EB0"/>
    <w:rsid w:val="002D2D81"/>
    <w:rsid w:val="002D4E0C"/>
    <w:rsid w:val="002D4FB1"/>
    <w:rsid w:val="002D6054"/>
    <w:rsid w:val="002E2237"/>
    <w:rsid w:val="002F3541"/>
    <w:rsid w:val="002F58E5"/>
    <w:rsid w:val="00300721"/>
    <w:rsid w:val="00301F0D"/>
    <w:rsid w:val="003020B9"/>
    <w:rsid w:val="00302E4D"/>
    <w:rsid w:val="003042D8"/>
    <w:rsid w:val="003050AA"/>
    <w:rsid w:val="0030544F"/>
    <w:rsid w:val="00316BC9"/>
    <w:rsid w:val="0032074F"/>
    <w:rsid w:val="00321029"/>
    <w:rsid w:val="00321CD1"/>
    <w:rsid w:val="00322A24"/>
    <w:rsid w:val="00324EED"/>
    <w:rsid w:val="003253CE"/>
    <w:rsid w:val="003272D2"/>
    <w:rsid w:val="00332773"/>
    <w:rsid w:val="003338A6"/>
    <w:rsid w:val="00334F0C"/>
    <w:rsid w:val="00336A41"/>
    <w:rsid w:val="00340B47"/>
    <w:rsid w:val="00340EB0"/>
    <w:rsid w:val="00345489"/>
    <w:rsid w:val="00345A28"/>
    <w:rsid w:val="003509E9"/>
    <w:rsid w:val="00350AA8"/>
    <w:rsid w:val="00351647"/>
    <w:rsid w:val="0035270E"/>
    <w:rsid w:val="00354CA9"/>
    <w:rsid w:val="0036014D"/>
    <w:rsid w:val="00360221"/>
    <w:rsid w:val="00361396"/>
    <w:rsid w:val="00362A2D"/>
    <w:rsid w:val="003637C3"/>
    <w:rsid w:val="00363E48"/>
    <w:rsid w:val="00363F7E"/>
    <w:rsid w:val="003674EF"/>
    <w:rsid w:val="00371197"/>
    <w:rsid w:val="0037197B"/>
    <w:rsid w:val="00373680"/>
    <w:rsid w:val="00374689"/>
    <w:rsid w:val="003749B9"/>
    <w:rsid w:val="003768CF"/>
    <w:rsid w:val="00376DFE"/>
    <w:rsid w:val="003772C6"/>
    <w:rsid w:val="00377B88"/>
    <w:rsid w:val="00381717"/>
    <w:rsid w:val="00382C29"/>
    <w:rsid w:val="00382C9A"/>
    <w:rsid w:val="0038388E"/>
    <w:rsid w:val="003840D7"/>
    <w:rsid w:val="00385C23"/>
    <w:rsid w:val="0039069E"/>
    <w:rsid w:val="00392DDD"/>
    <w:rsid w:val="00394B0B"/>
    <w:rsid w:val="003B0B00"/>
    <w:rsid w:val="003B11DF"/>
    <w:rsid w:val="003B168F"/>
    <w:rsid w:val="003B6F31"/>
    <w:rsid w:val="003C06C6"/>
    <w:rsid w:val="003C179A"/>
    <w:rsid w:val="003C60E4"/>
    <w:rsid w:val="003D262F"/>
    <w:rsid w:val="003D30FA"/>
    <w:rsid w:val="003D7477"/>
    <w:rsid w:val="003E01D7"/>
    <w:rsid w:val="003E20E5"/>
    <w:rsid w:val="003E4367"/>
    <w:rsid w:val="003F1022"/>
    <w:rsid w:val="003F2747"/>
    <w:rsid w:val="003F536B"/>
    <w:rsid w:val="003F6639"/>
    <w:rsid w:val="0040101A"/>
    <w:rsid w:val="00401C73"/>
    <w:rsid w:val="00401F91"/>
    <w:rsid w:val="004050B5"/>
    <w:rsid w:val="004111D6"/>
    <w:rsid w:val="004130E9"/>
    <w:rsid w:val="004151D3"/>
    <w:rsid w:val="004305DC"/>
    <w:rsid w:val="00430ADD"/>
    <w:rsid w:val="004331E5"/>
    <w:rsid w:val="00434D74"/>
    <w:rsid w:val="0044035F"/>
    <w:rsid w:val="00440A0E"/>
    <w:rsid w:val="00440CD2"/>
    <w:rsid w:val="00442268"/>
    <w:rsid w:val="00442F31"/>
    <w:rsid w:val="00446715"/>
    <w:rsid w:val="00450397"/>
    <w:rsid w:val="004538A6"/>
    <w:rsid w:val="00454F5E"/>
    <w:rsid w:val="00456979"/>
    <w:rsid w:val="00467AE6"/>
    <w:rsid w:val="00470505"/>
    <w:rsid w:val="004756BE"/>
    <w:rsid w:val="00475900"/>
    <w:rsid w:val="004800DB"/>
    <w:rsid w:val="00484466"/>
    <w:rsid w:val="004860B8"/>
    <w:rsid w:val="00493406"/>
    <w:rsid w:val="004975FA"/>
    <w:rsid w:val="00497B8D"/>
    <w:rsid w:val="004A1882"/>
    <w:rsid w:val="004A2079"/>
    <w:rsid w:val="004A4333"/>
    <w:rsid w:val="004B1506"/>
    <w:rsid w:val="004B468E"/>
    <w:rsid w:val="004B46A7"/>
    <w:rsid w:val="004B4C87"/>
    <w:rsid w:val="004B5F98"/>
    <w:rsid w:val="004B64DF"/>
    <w:rsid w:val="004C07A5"/>
    <w:rsid w:val="004C0AB8"/>
    <w:rsid w:val="004C10FD"/>
    <w:rsid w:val="004C1DF5"/>
    <w:rsid w:val="004C6DC8"/>
    <w:rsid w:val="004C7725"/>
    <w:rsid w:val="004D12CD"/>
    <w:rsid w:val="004D5BBE"/>
    <w:rsid w:val="004E21E0"/>
    <w:rsid w:val="004E46E7"/>
    <w:rsid w:val="004E5521"/>
    <w:rsid w:val="004E5A62"/>
    <w:rsid w:val="004E677B"/>
    <w:rsid w:val="004F0B3D"/>
    <w:rsid w:val="004F1371"/>
    <w:rsid w:val="004F2079"/>
    <w:rsid w:val="004F36EE"/>
    <w:rsid w:val="004F5B7A"/>
    <w:rsid w:val="004F630E"/>
    <w:rsid w:val="004F7D3C"/>
    <w:rsid w:val="0050788F"/>
    <w:rsid w:val="005105C9"/>
    <w:rsid w:val="0051242A"/>
    <w:rsid w:val="00514519"/>
    <w:rsid w:val="005163CE"/>
    <w:rsid w:val="005164B7"/>
    <w:rsid w:val="00516620"/>
    <w:rsid w:val="005167F5"/>
    <w:rsid w:val="0053124A"/>
    <w:rsid w:val="005335DB"/>
    <w:rsid w:val="00533AB9"/>
    <w:rsid w:val="0053603A"/>
    <w:rsid w:val="00536370"/>
    <w:rsid w:val="00536379"/>
    <w:rsid w:val="005416F1"/>
    <w:rsid w:val="00542694"/>
    <w:rsid w:val="00543179"/>
    <w:rsid w:val="005448CB"/>
    <w:rsid w:val="00544F5F"/>
    <w:rsid w:val="00545CE7"/>
    <w:rsid w:val="005531AD"/>
    <w:rsid w:val="00554EEE"/>
    <w:rsid w:val="0055554D"/>
    <w:rsid w:val="005608F9"/>
    <w:rsid w:val="005628F3"/>
    <w:rsid w:val="00567EB4"/>
    <w:rsid w:val="00573A5D"/>
    <w:rsid w:val="0057737D"/>
    <w:rsid w:val="00580149"/>
    <w:rsid w:val="005839B2"/>
    <w:rsid w:val="00585768"/>
    <w:rsid w:val="005861E7"/>
    <w:rsid w:val="00591D90"/>
    <w:rsid w:val="005927EA"/>
    <w:rsid w:val="00593706"/>
    <w:rsid w:val="00596CB4"/>
    <w:rsid w:val="00597AFB"/>
    <w:rsid w:val="005A2110"/>
    <w:rsid w:val="005A2F17"/>
    <w:rsid w:val="005A3F82"/>
    <w:rsid w:val="005A4320"/>
    <w:rsid w:val="005B199D"/>
    <w:rsid w:val="005B2396"/>
    <w:rsid w:val="005B43A2"/>
    <w:rsid w:val="005B5D47"/>
    <w:rsid w:val="005B732F"/>
    <w:rsid w:val="005B78AC"/>
    <w:rsid w:val="005C1787"/>
    <w:rsid w:val="005C2991"/>
    <w:rsid w:val="005C31D4"/>
    <w:rsid w:val="005C31FA"/>
    <w:rsid w:val="005C4685"/>
    <w:rsid w:val="005C56A0"/>
    <w:rsid w:val="005C5752"/>
    <w:rsid w:val="005C6926"/>
    <w:rsid w:val="005D05E5"/>
    <w:rsid w:val="005D1589"/>
    <w:rsid w:val="005D17C7"/>
    <w:rsid w:val="005D1F01"/>
    <w:rsid w:val="005D6499"/>
    <w:rsid w:val="005D7B8B"/>
    <w:rsid w:val="005D7DC7"/>
    <w:rsid w:val="005E0676"/>
    <w:rsid w:val="005E28E3"/>
    <w:rsid w:val="005E2D65"/>
    <w:rsid w:val="005E6F6E"/>
    <w:rsid w:val="005F03FD"/>
    <w:rsid w:val="005F07C5"/>
    <w:rsid w:val="005F093B"/>
    <w:rsid w:val="005F45C8"/>
    <w:rsid w:val="005F553E"/>
    <w:rsid w:val="005F64E7"/>
    <w:rsid w:val="00600504"/>
    <w:rsid w:val="00603F92"/>
    <w:rsid w:val="00604C22"/>
    <w:rsid w:val="006058B4"/>
    <w:rsid w:val="006058EE"/>
    <w:rsid w:val="00607B8C"/>
    <w:rsid w:val="00613BA2"/>
    <w:rsid w:val="00621CA5"/>
    <w:rsid w:val="006245BA"/>
    <w:rsid w:val="00626C42"/>
    <w:rsid w:val="0063055B"/>
    <w:rsid w:val="00630657"/>
    <w:rsid w:val="00630EFC"/>
    <w:rsid w:val="00632B0C"/>
    <w:rsid w:val="00634B74"/>
    <w:rsid w:val="006374C8"/>
    <w:rsid w:val="006430A7"/>
    <w:rsid w:val="00645BA4"/>
    <w:rsid w:val="00646DE5"/>
    <w:rsid w:val="00647584"/>
    <w:rsid w:val="006551A7"/>
    <w:rsid w:val="006553B3"/>
    <w:rsid w:val="00655941"/>
    <w:rsid w:val="00655D79"/>
    <w:rsid w:val="00655E90"/>
    <w:rsid w:val="006603FB"/>
    <w:rsid w:val="00660DBF"/>
    <w:rsid w:val="00661676"/>
    <w:rsid w:val="00661850"/>
    <w:rsid w:val="006627B0"/>
    <w:rsid w:val="006648CB"/>
    <w:rsid w:val="00665EA0"/>
    <w:rsid w:val="00671DE9"/>
    <w:rsid w:val="00672597"/>
    <w:rsid w:val="0067560F"/>
    <w:rsid w:val="00680003"/>
    <w:rsid w:val="00682062"/>
    <w:rsid w:val="0068243E"/>
    <w:rsid w:val="0069001D"/>
    <w:rsid w:val="00692A19"/>
    <w:rsid w:val="00693CAC"/>
    <w:rsid w:val="0069550E"/>
    <w:rsid w:val="006A2090"/>
    <w:rsid w:val="006A5F70"/>
    <w:rsid w:val="006A78D8"/>
    <w:rsid w:val="006A78FD"/>
    <w:rsid w:val="006B0B6A"/>
    <w:rsid w:val="006B1F1A"/>
    <w:rsid w:val="006B5210"/>
    <w:rsid w:val="006B5BEF"/>
    <w:rsid w:val="006B69A7"/>
    <w:rsid w:val="006C12A9"/>
    <w:rsid w:val="006C2229"/>
    <w:rsid w:val="006C2948"/>
    <w:rsid w:val="006C470F"/>
    <w:rsid w:val="006D0141"/>
    <w:rsid w:val="006D286D"/>
    <w:rsid w:val="006D2A10"/>
    <w:rsid w:val="006D2A20"/>
    <w:rsid w:val="006D2ADD"/>
    <w:rsid w:val="006D2D55"/>
    <w:rsid w:val="006D4CAC"/>
    <w:rsid w:val="006D6955"/>
    <w:rsid w:val="006D6C9A"/>
    <w:rsid w:val="006E109F"/>
    <w:rsid w:val="006E13AE"/>
    <w:rsid w:val="006E2FB5"/>
    <w:rsid w:val="006E348A"/>
    <w:rsid w:val="006E4B36"/>
    <w:rsid w:val="006E5FDC"/>
    <w:rsid w:val="006E63FD"/>
    <w:rsid w:val="006F116E"/>
    <w:rsid w:val="006F5E43"/>
    <w:rsid w:val="0070015A"/>
    <w:rsid w:val="007029F2"/>
    <w:rsid w:val="007033F8"/>
    <w:rsid w:val="007056CD"/>
    <w:rsid w:val="00705874"/>
    <w:rsid w:val="00706FFC"/>
    <w:rsid w:val="00710FFD"/>
    <w:rsid w:val="007149DD"/>
    <w:rsid w:val="00721706"/>
    <w:rsid w:val="0072704B"/>
    <w:rsid w:val="007274F1"/>
    <w:rsid w:val="007277B7"/>
    <w:rsid w:val="0073333F"/>
    <w:rsid w:val="0074023B"/>
    <w:rsid w:val="00740E14"/>
    <w:rsid w:val="00743BB5"/>
    <w:rsid w:val="0075210C"/>
    <w:rsid w:val="0075344F"/>
    <w:rsid w:val="007546EB"/>
    <w:rsid w:val="00755665"/>
    <w:rsid w:val="00756F54"/>
    <w:rsid w:val="00757891"/>
    <w:rsid w:val="0076014D"/>
    <w:rsid w:val="007640F9"/>
    <w:rsid w:val="007641E5"/>
    <w:rsid w:val="00764FC0"/>
    <w:rsid w:val="00765763"/>
    <w:rsid w:val="0076718A"/>
    <w:rsid w:val="007701F4"/>
    <w:rsid w:val="00773008"/>
    <w:rsid w:val="0077463C"/>
    <w:rsid w:val="00774A48"/>
    <w:rsid w:val="00777DDB"/>
    <w:rsid w:val="00780985"/>
    <w:rsid w:val="00781228"/>
    <w:rsid w:val="0078136C"/>
    <w:rsid w:val="00783E9A"/>
    <w:rsid w:val="00784303"/>
    <w:rsid w:val="007844AB"/>
    <w:rsid w:val="00786D6A"/>
    <w:rsid w:val="0078722B"/>
    <w:rsid w:val="00790A01"/>
    <w:rsid w:val="00793399"/>
    <w:rsid w:val="00794341"/>
    <w:rsid w:val="00795601"/>
    <w:rsid w:val="00796A05"/>
    <w:rsid w:val="007A2B36"/>
    <w:rsid w:val="007A4E09"/>
    <w:rsid w:val="007A7C72"/>
    <w:rsid w:val="007B0387"/>
    <w:rsid w:val="007B191E"/>
    <w:rsid w:val="007B2C75"/>
    <w:rsid w:val="007B4A6D"/>
    <w:rsid w:val="007C0184"/>
    <w:rsid w:val="007C02C6"/>
    <w:rsid w:val="007C22FF"/>
    <w:rsid w:val="007C6807"/>
    <w:rsid w:val="007D237C"/>
    <w:rsid w:val="007D7C81"/>
    <w:rsid w:val="007E6217"/>
    <w:rsid w:val="007E651D"/>
    <w:rsid w:val="007F1380"/>
    <w:rsid w:val="007F29CB"/>
    <w:rsid w:val="007F3567"/>
    <w:rsid w:val="007F35B0"/>
    <w:rsid w:val="0080039C"/>
    <w:rsid w:val="008023F6"/>
    <w:rsid w:val="00804AA9"/>
    <w:rsid w:val="00807491"/>
    <w:rsid w:val="00810F07"/>
    <w:rsid w:val="008117FE"/>
    <w:rsid w:val="00820EFE"/>
    <w:rsid w:val="008219F4"/>
    <w:rsid w:val="00821DFC"/>
    <w:rsid w:val="00821E19"/>
    <w:rsid w:val="00824249"/>
    <w:rsid w:val="00826467"/>
    <w:rsid w:val="00826B84"/>
    <w:rsid w:val="00837362"/>
    <w:rsid w:val="00837819"/>
    <w:rsid w:val="008378B1"/>
    <w:rsid w:val="00840E85"/>
    <w:rsid w:val="00841EF5"/>
    <w:rsid w:val="0084687B"/>
    <w:rsid w:val="00846D4C"/>
    <w:rsid w:val="0084795F"/>
    <w:rsid w:val="00854CD7"/>
    <w:rsid w:val="00860042"/>
    <w:rsid w:val="008600E5"/>
    <w:rsid w:val="008610B4"/>
    <w:rsid w:val="0086281B"/>
    <w:rsid w:val="008636FE"/>
    <w:rsid w:val="00864E27"/>
    <w:rsid w:val="00865CB1"/>
    <w:rsid w:val="00867082"/>
    <w:rsid w:val="008677A6"/>
    <w:rsid w:val="0087649E"/>
    <w:rsid w:val="00881E45"/>
    <w:rsid w:val="008837A2"/>
    <w:rsid w:val="00885F9A"/>
    <w:rsid w:val="00887A20"/>
    <w:rsid w:val="0089316C"/>
    <w:rsid w:val="00894469"/>
    <w:rsid w:val="00894F6D"/>
    <w:rsid w:val="008A1022"/>
    <w:rsid w:val="008A274F"/>
    <w:rsid w:val="008A3B7C"/>
    <w:rsid w:val="008A4E1B"/>
    <w:rsid w:val="008A5A2D"/>
    <w:rsid w:val="008A7BBC"/>
    <w:rsid w:val="008B2855"/>
    <w:rsid w:val="008B4802"/>
    <w:rsid w:val="008B5849"/>
    <w:rsid w:val="008B58BE"/>
    <w:rsid w:val="008B60EA"/>
    <w:rsid w:val="008B675E"/>
    <w:rsid w:val="008B7AA1"/>
    <w:rsid w:val="008C20F4"/>
    <w:rsid w:val="008C3DF3"/>
    <w:rsid w:val="008C7093"/>
    <w:rsid w:val="008C7F4B"/>
    <w:rsid w:val="008D04ED"/>
    <w:rsid w:val="008D298A"/>
    <w:rsid w:val="008F07E4"/>
    <w:rsid w:val="008F1CD5"/>
    <w:rsid w:val="008F587B"/>
    <w:rsid w:val="008F65E9"/>
    <w:rsid w:val="00902E73"/>
    <w:rsid w:val="009040FC"/>
    <w:rsid w:val="00910A6F"/>
    <w:rsid w:val="0091272D"/>
    <w:rsid w:val="009150F0"/>
    <w:rsid w:val="009154EF"/>
    <w:rsid w:val="00916A80"/>
    <w:rsid w:val="009221CE"/>
    <w:rsid w:val="00922944"/>
    <w:rsid w:val="00922ECB"/>
    <w:rsid w:val="00926A94"/>
    <w:rsid w:val="00927C0B"/>
    <w:rsid w:val="00930056"/>
    <w:rsid w:val="00932088"/>
    <w:rsid w:val="00932448"/>
    <w:rsid w:val="009327E7"/>
    <w:rsid w:val="00935481"/>
    <w:rsid w:val="00937B25"/>
    <w:rsid w:val="00940827"/>
    <w:rsid w:val="00940EC4"/>
    <w:rsid w:val="00943080"/>
    <w:rsid w:val="0095014F"/>
    <w:rsid w:val="00950B19"/>
    <w:rsid w:val="00953CD6"/>
    <w:rsid w:val="00953FDB"/>
    <w:rsid w:val="00956660"/>
    <w:rsid w:val="00956A4F"/>
    <w:rsid w:val="00957A5A"/>
    <w:rsid w:val="0096230D"/>
    <w:rsid w:val="00962814"/>
    <w:rsid w:val="00966288"/>
    <w:rsid w:val="00972908"/>
    <w:rsid w:val="00974203"/>
    <w:rsid w:val="00974FEA"/>
    <w:rsid w:val="009775D0"/>
    <w:rsid w:val="00982887"/>
    <w:rsid w:val="00983CCF"/>
    <w:rsid w:val="009905C5"/>
    <w:rsid w:val="00991B5F"/>
    <w:rsid w:val="00997DA5"/>
    <w:rsid w:val="009A671A"/>
    <w:rsid w:val="009A708B"/>
    <w:rsid w:val="009B19BC"/>
    <w:rsid w:val="009B2AB0"/>
    <w:rsid w:val="009B416F"/>
    <w:rsid w:val="009B45F0"/>
    <w:rsid w:val="009B59D8"/>
    <w:rsid w:val="009B6804"/>
    <w:rsid w:val="009C10E9"/>
    <w:rsid w:val="009C238C"/>
    <w:rsid w:val="009C3846"/>
    <w:rsid w:val="009C43A0"/>
    <w:rsid w:val="009C5D34"/>
    <w:rsid w:val="009D14B7"/>
    <w:rsid w:val="009D32E5"/>
    <w:rsid w:val="009D407C"/>
    <w:rsid w:val="009D51B2"/>
    <w:rsid w:val="009D55E9"/>
    <w:rsid w:val="009D5ED0"/>
    <w:rsid w:val="009E006F"/>
    <w:rsid w:val="009E0579"/>
    <w:rsid w:val="009E0CAB"/>
    <w:rsid w:val="009E1580"/>
    <w:rsid w:val="009E41DF"/>
    <w:rsid w:val="009E4BC5"/>
    <w:rsid w:val="009E51EE"/>
    <w:rsid w:val="009E60D7"/>
    <w:rsid w:val="009E770E"/>
    <w:rsid w:val="009E7CA5"/>
    <w:rsid w:val="009F44CC"/>
    <w:rsid w:val="009F63F1"/>
    <w:rsid w:val="009F6D01"/>
    <w:rsid w:val="009F7D65"/>
    <w:rsid w:val="00A01991"/>
    <w:rsid w:val="00A04148"/>
    <w:rsid w:val="00A10DCB"/>
    <w:rsid w:val="00A11C25"/>
    <w:rsid w:val="00A13564"/>
    <w:rsid w:val="00A13F2D"/>
    <w:rsid w:val="00A13FDC"/>
    <w:rsid w:val="00A16E8A"/>
    <w:rsid w:val="00A224C9"/>
    <w:rsid w:val="00A24159"/>
    <w:rsid w:val="00A27628"/>
    <w:rsid w:val="00A30EBA"/>
    <w:rsid w:val="00A33156"/>
    <w:rsid w:val="00A33874"/>
    <w:rsid w:val="00A34981"/>
    <w:rsid w:val="00A34A30"/>
    <w:rsid w:val="00A351DB"/>
    <w:rsid w:val="00A35EA6"/>
    <w:rsid w:val="00A368C8"/>
    <w:rsid w:val="00A37B02"/>
    <w:rsid w:val="00A408FD"/>
    <w:rsid w:val="00A40B0C"/>
    <w:rsid w:val="00A43330"/>
    <w:rsid w:val="00A46137"/>
    <w:rsid w:val="00A464A0"/>
    <w:rsid w:val="00A50AB6"/>
    <w:rsid w:val="00A5511A"/>
    <w:rsid w:val="00A65E90"/>
    <w:rsid w:val="00A67331"/>
    <w:rsid w:val="00A7146F"/>
    <w:rsid w:val="00A728C8"/>
    <w:rsid w:val="00A72F74"/>
    <w:rsid w:val="00A84143"/>
    <w:rsid w:val="00A8561D"/>
    <w:rsid w:val="00A86956"/>
    <w:rsid w:val="00A86E36"/>
    <w:rsid w:val="00A87905"/>
    <w:rsid w:val="00A87B90"/>
    <w:rsid w:val="00A904D1"/>
    <w:rsid w:val="00A91161"/>
    <w:rsid w:val="00A92933"/>
    <w:rsid w:val="00A94EB3"/>
    <w:rsid w:val="00A96500"/>
    <w:rsid w:val="00A9665E"/>
    <w:rsid w:val="00A96DDB"/>
    <w:rsid w:val="00AA1823"/>
    <w:rsid w:val="00AA6CF5"/>
    <w:rsid w:val="00AA714E"/>
    <w:rsid w:val="00AB1444"/>
    <w:rsid w:val="00AB4342"/>
    <w:rsid w:val="00AB5C0E"/>
    <w:rsid w:val="00AB7928"/>
    <w:rsid w:val="00AC43CD"/>
    <w:rsid w:val="00AC5B0C"/>
    <w:rsid w:val="00AC5BD4"/>
    <w:rsid w:val="00AD04E0"/>
    <w:rsid w:val="00AD0C19"/>
    <w:rsid w:val="00AD25A7"/>
    <w:rsid w:val="00AD6CFA"/>
    <w:rsid w:val="00AE0537"/>
    <w:rsid w:val="00AE40EC"/>
    <w:rsid w:val="00AE7A87"/>
    <w:rsid w:val="00AF02AF"/>
    <w:rsid w:val="00AF0367"/>
    <w:rsid w:val="00AF0A60"/>
    <w:rsid w:val="00AF4CBC"/>
    <w:rsid w:val="00AF5B17"/>
    <w:rsid w:val="00AF7516"/>
    <w:rsid w:val="00B000B5"/>
    <w:rsid w:val="00B025FC"/>
    <w:rsid w:val="00B02ECC"/>
    <w:rsid w:val="00B054A2"/>
    <w:rsid w:val="00B057BE"/>
    <w:rsid w:val="00B06B48"/>
    <w:rsid w:val="00B07A36"/>
    <w:rsid w:val="00B10577"/>
    <w:rsid w:val="00B10F79"/>
    <w:rsid w:val="00B11D99"/>
    <w:rsid w:val="00B1363C"/>
    <w:rsid w:val="00B13E5F"/>
    <w:rsid w:val="00B14365"/>
    <w:rsid w:val="00B149D5"/>
    <w:rsid w:val="00B14FB4"/>
    <w:rsid w:val="00B16F27"/>
    <w:rsid w:val="00B17665"/>
    <w:rsid w:val="00B2290D"/>
    <w:rsid w:val="00B22912"/>
    <w:rsid w:val="00B250D2"/>
    <w:rsid w:val="00B26904"/>
    <w:rsid w:val="00B30480"/>
    <w:rsid w:val="00B322BF"/>
    <w:rsid w:val="00B3257D"/>
    <w:rsid w:val="00B32642"/>
    <w:rsid w:val="00B32A46"/>
    <w:rsid w:val="00B378D2"/>
    <w:rsid w:val="00B4082F"/>
    <w:rsid w:val="00B40CCB"/>
    <w:rsid w:val="00B41BEF"/>
    <w:rsid w:val="00B42514"/>
    <w:rsid w:val="00B467FC"/>
    <w:rsid w:val="00B477BA"/>
    <w:rsid w:val="00B55389"/>
    <w:rsid w:val="00B57020"/>
    <w:rsid w:val="00B57332"/>
    <w:rsid w:val="00B627D2"/>
    <w:rsid w:val="00B635D6"/>
    <w:rsid w:val="00B63889"/>
    <w:rsid w:val="00B64508"/>
    <w:rsid w:val="00B66E8C"/>
    <w:rsid w:val="00B67232"/>
    <w:rsid w:val="00B7058D"/>
    <w:rsid w:val="00B7187D"/>
    <w:rsid w:val="00B724AE"/>
    <w:rsid w:val="00B75C8D"/>
    <w:rsid w:val="00B75F57"/>
    <w:rsid w:val="00B7634C"/>
    <w:rsid w:val="00B81F2C"/>
    <w:rsid w:val="00B845A8"/>
    <w:rsid w:val="00B8666F"/>
    <w:rsid w:val="00B97EC2"/>
    <w:rsid w:val="00BA12A0"/>
    <w:rsid w:val="00BA3D02"/>
    <w:rsid w:val="00BA5041"/>
    <w:rsid w:val="00BA65CC"/>
    <w:rsid w:val="00BA6E81"/>
    <w:rsid w:val="00BA7D6B"/>
    <w:rsid w:val="00BB10D1"/>
    <w:rsid w:val="00BB18D8"/>
    <w:rsid w:val="00BB33A5"/>
    <w:rsid w:val="00BB7E70"/>
    <w:rsid w:val="00BC1295"/>
    <w:rsid w:val="00BC2559"/>
    <w:rsid w:val="00BC34F4"/>
    <w:rsid w:val="00BC6626"/>
    <w:rsid w:val="00BC7FC9"/>
    <w:rsid w:val="00BD1F97"/>
    <w:rsid w:val="00BD5AF5"/>
    <w:rsid w:val="00BD636E"/>
    <w:rsid w:val="00BD65E5"/>
    <w:rsid w:val="00BD69FF"/>
    <w:rsid w:val="00BD7B71"/>
    <w:rsid w:val="00BE35E4"/>
    <w:rsid w:val="00BE5573"/>
    <w:rsid w:val="00BF09C4"/>
    <w:rsid w:val="00BF4FD3"/>
    <w:rsid w:val="00C0010C"/>
    <w:rsid w:val="00C001EF"/>
    <w:rsid w:val="00C02AAA"/>
    <w:rsid w:val="00C03036"/>
    <w:rsid w:val="00C03A8D"/>
    <w:rsid w:val="00C05F47"/>
    <w:rsid w:val="00C067B2"/>
    <w:rsid w:val="00C10927"/>
    <w:rsid w:val="00C12103"/>
    <w:rsid w:val="00C135C4"/>
    <w:rsid w:val="00C13D06"/>
    <w:rsid w:val="00C14565"/>
    <w:rsid w:val="00C17F84"/>
    <w:rsid w:val="00C21153"/>
    <w:rsid w:val="00C23858"/>
    <w:rsid w:val="00C25079"/>
    <w:rsid w:val="00C3339F"/>
    <w:rsid w:val="00C35A9B"/>
    <w:rsid w:val="00C37233"/>
    <w:rsid w:val="00C375A8"/>
    <w:rsid w:val="00C42AB1"/>
    <w:rsid w:val="00C453A2"/>
    <w:rsid w:val="00C457A5"/>
    <w:rsid w:val="00C46A65"/>
    <w:rsid w:val="00C47308"/>
    <w:rsid w:val="00C573D5"/>
    <w:rsid w:val="00C60D62"/>
    <w:rsid w:val="00C61C7D"/>
    <w:rsid w:val="00C6449B"/>
    <w:rsid w:val="00C712F9"/>
    <w:rsid w:val="00C73F53"/>
    <w:rsid w:val="00C7545A"/>
    <w:rsid w:val="00C75C75"/>
    <w:rsid w:val="00C77821"/>
    <w:rsid w:val="00C83364"/>
    <w:rsid w:val="00C85CA1"/>
    <w:rsid w:val="00C86D3E"/>
    <w:rsid w:val="00C93B86"/>
    <w:rsid w:val="00C951A1"/>
    <w:rsid w:val="00CA23E6"/>
    <w:rsid w:val="00CA458D"/>
    <w:rsid w:val="00CB0BA2"/>
    <w:rsid w:val="00CB2B29"/>
    <w:rsid w:val="00CB2C48"/>
    <w:rsid w:val="00CB2D72"/>
    <w:rsid w:val="00CB3782"/>
    <w:rsid w:val="00CB4292"/>
    <w:rsid w:val="00CB72C1"/>
    <w:rsid w:val="00CB730E"/>
    <w:rsid w:val="00CC3367"/>
    <w:rsid w:val="00CC5490"/>
    <w:rsid w:val="00CC67A0"/>
    <w:rsid w:val="00CD09B8"/>
    <w:rsid w:val="00CD1306"/>
    <w:rsid w:val="00CD26E0"/>
    <w:rsid w:val="00CD2C70"/>
    <w:rsid w:val="00CD6A04"/>
    <w:rsid w:val="00CE0444"/>
    <w:rsid w:val="00CE1836"/>
    <w:rsid w:val="00CF0789"/>
    <w:rsid w:val="00CF1586"/>
    <w:rsid w:val="00CF197E"/>
    <w:rsid w:val="00CF27E1"/>
    <w:rsid w:val="00CF3D69"/>
    <w:rsid w:val="00D04407"/>
    <w:rsid w:val="00D05111"/>
    <w:rsid w:val="00D06F8C"/>
    <w:rsid w:val="00D07D55"/>
    <w:rsid w:val="00D07E9F"/>
    <w:rsid w:val="00D11E34"/>
    <w:rsid w:val="00D154C5"/>
    <w:rsid w:val="00D16816"/>
    <w:rsid w:val="00D16CAE"/>
    <w:rsid w:val="00D17AAF"/>
    <w:rsid w:val="00D26A39"/>
    <w:rsid w:val="00D32512"/>
    <w:rsid w:val="00D32634"/>
    <w:rsid w:val="00D36B41"/>
    <w:rsid w:val="00D37005"/>
    <w:rsid w:val="00D37799"/>
    <w:rsid w:val="00D37CCC"/>
    <w:rsid w:val="00D37CD5"/>
    <w:rsid w:val="00D46DB7"/>
    <w:rsid w:val="00D476FC"/>
    <w:rsid w:val="00D531D3"/>
    <w:rsid w:val="00D53E5F"/>
    <w:rsid w:val="00D556F2"/>
    <w:rsid w:val="00D55940"/>
    <w:rsid w:val="00D57002"/>
    <w:rsid w:val="00D60C56"/>
    <w:rsid w:val="00D64BA9"/>
    <w:rsid w:val="00D66811"/>
    <w:rsid w:val="00D71B2B"/>
    <w:rsid w:val="00D7300A"/>
    <w:rsid w:val="00D73653"/>
    <w:rsid w:val="00D743F7"/>
    <w:rsid w:val="00D74795"/>
    <w:rsid w:val="00D77DAC"/>
    <w:rsid w:val="00D82EE8"/>
    <w:rsid w:val="00D844C2"/>
    <w:rsid w:val="00D84A3D"/>
    <w:rsid w:val="00D84B24"/>
    <w:rsid w:val="00D85062"/>
    <w:rsid w:val="00D850C9"/>
    <w:rsid w:val="00D85FC4"/>
    <w:rsid w:val="00D913FE"/>
    <w:rsid w:val="00D92423"/>
    <w:rsid w:val="00D936EB"/>
    <w:rsid w:val="00D94091"/>
    <w:rsid w:val="00D94FE0"/>
    <w:rsid w:val="00D95172"/>
    <w:rsid w:val="00D95BF2"/>
    <w:rsid w:val="00D95E59"/>
    <w:rsid w:val="00DA112C"/>
    <w:rsid w:val="00DA12F2"/>
    <w:rsid w:val="00DA1E1F"/>
    <w:rsid w:val="00DA2918"/>
    <w:rsid w:val="00DA6C8D"/>
    <w:rsid w:val="00DB1D02"/>
    <w:rsid w:val="00DB340F"/>
    <w:rsid w:val="00DB3494"/>
    <w:rsid w:val="00DB4401"/>
    <w:rsid w:val="00DB518C"/>
    <w:rsid w:val="00DB627A"/>
    <w:rsid w:val="00DB6696"/>
    <w:rsid w:val="00DB6C1C"/>
    <w:rsid w:val="00DB73EB"/>
    <w:rsid w:val="00DB7E4E"/>
    <w:rsid w:val="00DD4E3D"/>
    <w:rsid w:val="00DE4B2D"/>
    <w:rsid w:val="00DF032D"/>
    <w:rsid w:val="00DF44B5"/>
    <w:rsid w:val="00DF4869"/>
    <w:rsid w:val="00DF48B2"/>
    <w:rsid w:val="00DF4A1B"/>
    <w:rsid w:val="00DF51B5"/>
    <w:rsid w:val="00E02D7F"/>
    <w:rsid w:val="00E04C65"/>
    <w:rsid w:val="00E0737D"/>
    <w:rsid w:val="00E132E2"/>
    <w:rsid w:val="00E1441E"/>
    <w:rsid w:val="00E16006"/>
    <w:rsid w:val="00E1796D"/>
    <w:rsid w:val="00E22AD1"/>
    <w:rsid w:val="00E2480C"/>
    <w:rsid w:val="00E260A6"/>
    <w:rsid w:val="00E3193C"/>
    <w:rsid w:val="00E36430"/>
    <w:rsid w:val="00E375A5"/>
    <w:rsid w:val="00E40ECB"/>
    <w:rsid w:val="00E426AD"/>
    <w:rsid w:val="00E441BF"/>
    <w:rsid w:val="00E452B3"/>
    <w:rsid w:val="00E455C9"/>
    <w:rsid w:val="00E50A65"/>
    <w:rsid w:val="00E532F1"/>
    <w:rsid w:val="00E54C15"/>
    <w:rsid w:val="00E61AAD"/>
    <w:rsid w:val="00E61C00"/>
    <w:rsid w:val="00E62922"/>
    <w:rsid w:val="00E62A76"/>
    <w:rsid w:val="00E62B87"/>
    <w:rsid w:val="00E65984"/>
    <w:rsid w:val="00E66D60"/>
    <w:rsid w:val="00E71B0F"/>
    <w:rsid w:val="00E75AE0"/>
    <w:rsid w:val="00E80328"/>
    <w:rsid w:val="00E84648"/>
    <w:rsid w:val="00E85176"/>
    <w:rsid w:val="00E8715B"/>
    <w:rsid w:val="00E93048"/>
    <w:rsid w:val="00E97BB1"/>
    <w:rsid w:val="00E97C06"/>
    <w:rsid w:val="00EA2985"/>
    <w:rsid w:val="00EA3369"/>
    <w:rsid w:val="00EB06E3"/>
    <w:rsid w:val="00EB0762"/>
    <w:rsid w:val="00EC1DFE"/>
    <w:rsid w:val="00EC33E0"/>
    <w:rsid w:val="00EC39DD"/>
    <w:rsid w:val="00EC5D98"/>
    <w:rsid w:val="00ED0DC2"/>
    <w:rsid w:val="00ED2628"/>
    <w:rsid w:val="00ED2E6E"/>
    <w:rsid w:val="00ED32CC"/>
    <w:rsid w:val="00ED6E6C"/>
    <w:rsid w:val="00ED7737"/>
    <w:rsid w:val="00EE1D61"/>
    <w:rsid w:val="00EE30AC"/>
    <w:rsid w:val="00EE49BC"/>
    <w:rsid w:val="00EE7D4D"/>
    <w:rsid w:val="00EF1A91"/>
    <w:rsid w:val="00EF37EB"/>
    <w:rsid w:val="00EF39CD"/>
    <w:rsid w:val="00F00812"/>
    <w:rsid w:val="00F05FCC"/>
    <w:rsid w:val="00F10F64"/>
    <w:rsid w:val="00F11738"/>
    <w:rsid w:val="00F15380"/>
    <w:rsid w:val="00F1768C"/>
    <w:rsid w:val="00F231E5"/>
    <w:rsid w:val="00F25596"/>
    <w:rsid w:val="00F31044"/>
    <w:rsid w:val="00F31737"/>
    <w:rsid w:val="00F31FF1"/>
    <w:rsid w:val="00F334D2"/>
    <w:rsid w:val="00F33F72"/>
    <w:rsid w:val="00F36FB2"/>
    <w:rsid w:val="00F402E8"/>
    <w:rsid w:val="00F41688"/>
    <w:rsid w:val="00F538DA"/>
    <w:rsid w:val="00F55E16"/>
    <w:rsid w:val="00F5706A"/>
    <w:rsid w:val="00F6366C"/>
    <w:rsid w:val="00F652E7"/>
    <w:rsid w:val="00F721ED"/>
    <w:rsid w:val="00F76F0B"/>
    <w:rsid w:val="00F80271"/>
    <w:rsid w:val="00F816E0"/>
    <w:rsid w:val="00F86A81"/>
    <w:rsid w:val="00F8718F"/>
    <w:rsid w:val="00F90E3A"/>
    <w:rsid w:val="00F91598"/>
    <w:rsid w:val="00F92020"/>
    <w:rsid w:val="00F93313"/>
    <w:rsid w:val="00F93BBB"/>
    <w:rsid w:val="00F93CB8"/>
    <w:rsid w:val="00F9677E"/>
    <w:rsid w:val="00FA1B4D"/>
    <w:rsid w:val="00FA1E3D"/>
    <w:rsid w:val="00FA24A3"/>
    <w:rsid w:val="00FA4943"/>
    <w:rsid w:val="00FA4A74"/>
    <w:rsid w:val="00FB2CFA"/>
    <w:rsid w:val="00FB46A0"/>
    <w:rsid w:val="00FB5407"/>
    <w:rsid w:val="00FB71A1"/>
    <w:rsid w:val="00FC0370"/>
    <w:rsid w:val="00FC2F97"/>
    <w:rsid w:val="00FC36E5"/>
    <w:rsid w:val="00FC5BC5"/>
    <w:rsid w:val="00FC7AC2"/>
    <w:rsid w:val="00FC7E9E"/>
    <w:rsid w:val="00FD587E"/>
    <w:rsid w:val="00FE047B"/>
    <w:rsid w:val="00FE0BE6"/>
    <w:rsid w:val="00FE48A6"/>
    <w:rsid w:val="00FE600B"/>
    <w:rsid w:val="00FE6C29"/>
    <w:rsid w:val="00FE6CC6"/>
    <w:rsid w:val="00FF0423"/>
    <w:rsid w:val="00FF1945"/>
    <w:rsid w:val="00FF2E1E"/>
    <w:rsid w:val="00FF54FC"/>
    <w:rsid w:val="00FF5F3A"/>
    <w:rsid w:val="00FF5F75"/>
    <w:rsid w:val="00FF6F65"/>
    <w:rsid w:val="01477395"/>
    <w:rsid w:val="017EA264"/>
    <w:rsid w:val="018C1E95"/>
    <w:rsid w:val="030EB47D"/>
    <w:rsid w:val="0365F579"/>
    <w:rsid w:val="039A480E"/>
    <w:rsid w:val="03EB157B"/>
    <w:rsid w:val="03F76B3B"/>
    <w:rsid w:val="04BD3392"/>
    <w:rsid w:val="05741EF2"/>
    <w:rsid w:val="05E78E31"/>
    <w:rsid w:val="064A8BA3"/>
    <w:rsid w:val="066A0CF4"/>
    <w:rsid w:val="07788A4F"/>
    <w:rsid w:val="07AF45ED"/>
    <w:rsid w:val="087207CB"/>
    <w:rsid w:val="08F7A70F"/>
    <w:rsid w:val="09172860"/>
    <w:rsid w:val="09B0ABB3"/>
    <w:rsid w:val="0A088D73"/>
    <w:rsid w:val="0A5F8982"/>
    <w:rsid w:val="0B2A128F"/>
    <w:rsid w:val="0B437264"/>
    <w:rsid w:val="0BE9B96A"/>
    <w:rsid w:val="0C46DC97"/>
    <w:rsid w:val="0CB8D108"/>
    <w:rsid w:val="0CED239D"/>
    <w:rsid w:val="0D21C6F0"/>
    <w:rsid w:val="0F23D230"/>
    <w:rsid w:val="104DF11F"/>
    <w:rsid w:val="10792F4D"/>
    <w:rsid w:val="10A0D165"/>
    <w:rsid w:val="10B4A403"/>
    <w:rsid w:val="10E2A02B"/>
    <w:rsid w:val="1112C5D6"/>
    <w:rsid w:val="1199BE5C"/>
    <w:rsid w:val="11C6890D"/>
    <w:rsid w:val="127C5D01"/>
    <w:rsid w:val="12D14B2E"/>
    <w:rsid w:val="12D34182"/>
    <w:rsid w:val="1392E3C0"/>
    <w:rsid w:val="13B26511"/>
    <w:rsid w:val="13B3C664"/>
    <w:rsid w:val="14B48A67"/>
    <w:rsid w:val="14DB44E2"/>
    <w:rsid w:val="151A2BFB"/>
    <w:rsid w:val="157A36D5"/>
    <w:rsid w:val="15AE896A"/>
    <w:rsid w:val="163FFF2C"/>
    <w:rsid w:val="17B55DD0"/>
    <w:rsid w:val="181B36D6"/>
    <w:rsid w:val="18C01D16"/>
    <w:rsid w:val="18CEE5CE"/>
    <w:rsid w:val="196FB363"/>
    <w:rsid w:val="19A9E829"/>
    <w:rsid w:val="19C38749"/>
    <w:rsid w:val="1A012925"/>
    <w:rsid w:val="1A92B0E8"/>
    <w:rsid w:val="1AB4DA40"/>
    <w:rsid w:val="1B6EF691"/>
    <w:rsid w:val="1C93D8E9"/>
    <w:rsid w:val="1D57B3C0"/>
    <w:rsid w:val="1D773511"/>
    <w:rsid w:val="1DF9BDF6"/>
    <w:rsid w:val="1EA0C564"/>
    <w:rsid w:val="1F0EE12A"/>
    <w:rsid w:val="1F20E64A"/>
    <w:rsid w:val="1FBA699D"/>
    <w:rsid w:val="2069476C"/>
    <w:rsid w:val="214D304E"/>
    <w:rsid w:val="216CB19F"/>
    <w:rsid w:val="22120506"/>
    <w:rsid w:val="2220F8F4"/>
    <w:rsid w:val="22656BC5"/>
    <w:rsid w:val="22F6E187"/>
    <w:rsid w:val="231C1CD0"/>
    <w:rsid w:val="23DACA69"/>
    <w:rsid w:val="24DE349C"/>
    <w:rsid w:val="26087533"/>
    <w:rsid w:val="26AA8F4F"/>
    <w:rsid w:val="27498142"/>
    <w:rsid w:val="28094543"/>
    <w:rsid w:val="280F4999"/>
    <w:rsid w:val="28C634F9"/>
    <w:rsid w:val="2A3B939D"/>
    <w:rsid w:val="2A68911F"/>
    <w:rsid w:val="2B015BF4"/>
    <w:rsid w:val="2B7627D9"/>
    <w:rsid w:val="2BCFE2B2"/>
    <w:rsid w:val="2CBBB187"/>
    <w:rsid w:val="2D45D236"/>
    <w:rsid w:val="2DBA4DDE"/>
    <w:rsid w:val="2DBF1BBA"/>
    <w:rsid w:val="2E24F4C0"/>
    <w:rsid w:val="2E95886B"/>
    <w:rsid w:val="2EC9DB00"/>
    <w:rsid w:val="2F98F29E"/>
    <w:rsid w:val="2FCD4533"/>
    <w:rsid w:val="300AE70F"/>
    <w:rsid w:val="303F39A4"/>
    <w:rsid w:val="31CA830C"/>
    <w:rsid w:val="33316CB4"/>
    <w:rsid w:val="3380F2FB"/>
    <w:rsid w:val="339113C6"/>
    <w:rsid w:val="33AAD56C"/>
    <w:rsid w:val="33F2E76C"/>
    <w:rsid w:val="3464DBDD"/>
    <w:rsid w:val="352AA434"/>
    <w:rsid w:val="3538AD32"/>
    <w:rsid w:val="35AA14D6"/>
    <w:rsid w:val="3677660C"/>
    <w:rsid w:val="36F275F8"/>
    <w:rsid w:val="3772B15D"/>
    <w:rsid w:val="382D5AE9"/>
    <w:rsid w:val="38529632"/>
    <w:rsid w:val="39534562"/>
    <w:rsid w:val="39921533"/>
    <w:rsid w:val="39CE4FB3"/>
    <w:rsid w:val="3B7232EF"/>
    <w:rsid w:val="3CB44D39"/>
    <w:rsid w:val="3CC1C96A"/>
    <w:rsid w:val="3CF61BFF"/>
    <w:rsid w:val="3CFE5300"/>
    <w:rsid w:val="3D533F2C"/>
    <w:rsid w:val="3DB3F4C1"/>
    <w:rsid w:val="3DBCC4C7"/>
    <w:rsid w:val="3E190783"/>
    <w:rsid w:val="3E2EEE4F"/>
    <w:rsid w:val="3E6CF494"/>
    <w:rsid w:val="3F346B23"/>
    <w:rsid w:val="3FC5E0E5"/>
    <w:rsid w:val="4099256D"/>
    <w:rsid w:val="40A9C9C7"/>
    <w:rsid w:val="4112A013"/>
    <w:rsid w:val="41E1868F"/>
    <w:rsid w:val="42537B00"/>
    <w:rsid w:val="4260F731"/>
    <w:rsid w:val="4272FC51"/>
    <w:rsid w:val="42B7F340"/>
    <w:rsid w:val="4374B0D8"/>
    <w:rsid w:val="449F4655"/>
    <w:rsid w:val="4614A4F9"/>
    <w:rsid w:val="4648F78E"/>
    <w:rsid w:val="476FD2E2"/>
    <w:rsid w:val="4821A35E"/>
    <w:rsid w:val="48B44434"/>
    <w:rsid w:val="4905B8E2"/>
    <w:rsid w:val="495A8B3A"/>
    <w:rsid w:val="498AB0E5"/>
    <w:rsid w:val="49FCA556"/>
    <w:rsid w:val="4AFD5ECA"/>
    <w:rsid w:val="4B14E0CD"/>
    <w:rsid w:val="4B34621E"/>
    <w:rsid w:val="4BB3D2C0"/>
    <w:rsid w:val="4C184B00"/>
    <w:rsid w:val="4CEFDE22"/>
    <w:rsid w:val="4D32908C"/>
    <w:rsid w:val="4D516205"/>
    <w:rsid w:val="4D52C2CB"/>
    <w:rsid w:val="4E599919"/>
    <w:rsid w:val="4ED60AC6"/>
    <w:rsid w:val="4F0A5D5B"/>
    <w:rsid w:val="4F5EE42B"/>
    <w:rsid w:val="4FD974F9"/>
    <w:rsid w:val="501BDEA5"/>
    <w:rsid w:val="5103B590"/>
    <w:rsid w:val="511131C1"/>
    <w:rsid w:val="51770AC7"/>
    <w:rsid w:val="5185E135"/>
    <w:rsid w:val="51B5D314"/>
    <w:rsid w:val="535CFD16"/>
    <w:rsid w:val="5403441C"/>
    <w:rsid w:val="54ADB9D6"/>
    <w:rsid w:val="5560A953"/>
    <w:rsid w:val="55935635"/>
    <w:rsid w:val="56A2E357"/>
    <w:rsid w:val="56E7DA46"/>
    <w:rsid w:val="5720AE46"/>
    <w:rsid w:val="586AB51B"/>
    <w:rsid w:val="58FC2ADD"/>
    <w:rsid w:val="59C51B5D"/>
    <w:rsid w:val="5A370FCE"/>
    <w:rsid w:val="5A448BFF"/>
    <w:rsid w:val="5ABA28BE"/>
    <w:rsid w:val="5B47F632"/>
    <w:rsid w:val="5BA4AC39"/>
    <w:rsid w:val="5C1E62E3"/>
    <w:rsid w:val="5C7FB2FA"/>
    <w:rsid w:val="5CA5C6CA"/>
    <w:rsid w:val="5CE42B3A"/>
    <w:rsid w:val="5D4225E1"/>
    <w:rsid w:val="5E3A088D"/>
    <w:rsid w:val="5EBF62E4"/>
    <w:rsid w:val="5F644924"/>
    <w:rsid w:val="5F7706C2"/>
    <w:rsid w:val="6013DF71"/>
    <w:rsid w:val="60483206"/>
    <w:rsid w:val="613E2008"/>
    <w:rsid w:val="616B1D8A"/>
    <w:rsid w:val="622208EA"/>
    <w:rsid w:val="62837A6B"/>
    <w:rsid w:val="6305F1CC"/>
    <w:rsid w:val="638879CF"/>
    <w:rsid w:val="640067CC"/>
    <w:rsid w:val="65339C96"/>
    <w:rsid w:val="65B30D38"/>
    <w:rsid w:val="663B5563"/>
    <w:rsid w:val="66C65F19"/>
    <w:rsid w:val="66F79618"/>
    <w:rsid w:val="670D737A"/>
    <w:rsid w:val="671AEFAB"/>
    <w:rsid w:val="67F15C5C"/>
    <w:rsid w:val="67FEB625"/>
    <w:rsid w:val="6810DDAD"/>
    <w:rsid w:val="695A9F95"/>
    <w:rsid w:val="6966BB00"/>
    <w:rsid w:val="699B0D95"/>
    <w:rsid w:val="6A32CA2F"/>
    <w:rsid w:val="6B02F008"/>
    <w:rsid w:val="6BE6D8EA"/>
    <w:rsid w:val="6C5D1AFA"/>
    <w:rsid w:val="6C62DD71"/>
    <w:rsid w:val="6CACA141"/>
    <w:rsid w:val="6CDCC6EC"/>
    <w:rsid w:val="6CDDED5D"/>
    <w:rsid w:val="6D1B5C68"/>
    <w:rsid w:val="6E66F6D4"/>
    <w:rsid w:val="6E9EC89C"/>
    <w:rsid w:val="6F748FA6"/>
    <w:rsid w:val="7001FDE7"/>
    <w:rsid w:val="704AF1DB"/>
    <w:rsid w:val="7069A72F"/>
    <w:rsid w:val="70B54A5B"/>
    <w:rsid w:val="70D2437A"/>
    <w:rsid w:val="70F17B85"/>
    <w:rsid w:val="70F9D25C"/>
    <w:rsid w:val="71A58802"/>
    <w:rsid w:val="722820CD"/>
    <w:rsid w:val="725C7362"/>
    <w:rsid w:val="72AE66F0"/>
    <w:rsid w:val="7317DD6F"/>
    <w:rsid w:val="746499E5"/>
    <w:rsid w:val="74717C83"/>
    <w:rsid w:val="74C920CE"/>
    <w:rsid w:val="74E398B2"/>
    <w:rsid w:val="755D1618"/>
    <w:rsid w:val="75F3202C"/>
    <w:rsid w:val="761D9D5B"/>
    <w:rsid w:val="76717141"/>
    <w:rsid w:val="76AF131D"/>
    <w:rsid w:val="7774DB74"/>
    <w:rsid w:val="78A40809"/>
    <w:rsid w:val="794EB258"/>
    <w:rsid w:val="79F4F95E"/>
    <w:rsid w:val="7B3D5A80"/>
    <w:rsid w:val="7B5D617E"/>
    <w:rsid w:val="7BA7F9DE"/>
    <w:rsid w:val="7BBCCB22"/>
    <w:rsid w:val="7C40C4B3"/>
    <w:rsid w:val="7C88CEB5"/>
    <w:rsid w:val="7D0B4629"/>
    <w:rsid w:val="7D173164"/>
    <w:rsid w:val="7D8925D5"/>
    <w:rsid w:val="7D96A206"/>
    <w:rsid w:val="7DFB1A46"/>
    <w:rsid w:val="7E0F0A84"/>
    <w:rsid w:val="7E7DE430"/>
    <w:rsid w:val="7E9A0C39"/>
    <w:rsid w:val="7ED332B1"/>
    <w:rsid w:val="7F3DE303"/>
    <w:rsid w:val="7F7078EA"/>
    <w:rsid w:val="7FA4CB7F"/>
    <w:rsid w:val="7FD4C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B3DF"/>
  <w15:chartTrackingRefBased/>
  <w15:docId w15:val="{6D1B9B40-18AC-41F0-8496-125BE7CC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FF"/>
    <w:rPr>
      <w:rFonts w:ascii="Verdana" w:eastAsia="Times New Roman" w:hAnsi="Verdana" w:cs="Times New Roman"/>
      <w:sz w:val="20"/>
      <w:szCs w:val="20"/>
    </w:rPr>
  </w:style>
  <w:style w:type="paragraph" w:styleId="Heading1">
    <w:name w:val="heading 1"/>
    <w:basedOn w:val="Normal"/>
    <w:next w:val="BodyText"/>
    <w:link w:val="Heading1Char"/>
    <w:qFormat/>
    <w:rsid w:val="00BD69FF"/>
    <w:pPr>
      <w:keepNext/>
      <w:spacing w:before="240" w:after="60"/>
      <w:outlineLvl w:val="0"/>
    </w:pPr>
    <w:rPr>
      <w:rFonts w:ascii="Segoe UI Light" w:hAnsi="Segoe UI Light"/>
      <w:b/>
      <w:color w:val="000080"/>
      <w:kern w:val="32"/>
      <w:sz w:val="56"/>
    </w:rPr>
  </w:style>
  <w:style w:type="paragraph" w:styleId="Heading2">
    <w:name w:val="heading 2"/>
    <w:basedOn w:val="Normal"/>
    <w:next w:val="BodyText"/>
    <w:link w:val="Heading2Char"/>
    <w:qFormat/>
    <w:rsid w:val="00BD69FF"/>
    <w:pPr>
      <w:keepNext/>
      <w:spacing w:before="240" w:after="60"/>
      <w:outlineLvl w:val="1"/>
    </w:pPr>
    <w:rPr>
      <w:rFonts w:ascii="Segoe UI Light" w:hAnsi="Segoe UI Light"/>
      <w:color w:val="CC0000"/>
      <w:sz w:val="40"/>
    </w:rPr>
  </w:style>
  <w:style w:type="paragraph" w:styleId="Heading3">
    <w:name w:val="heading 3"/>
    <w:basedOn w:val="Heading2"/>
    <w:next w:val="BodyText"/>
    <w:link w:val="Heading3Char"/>
    <w:qFormat/>
    <w:rsid w:val="00BD69FF"/>
    <w:pPr>
      <w:outlineLvl w:val="2"/>
    </w:pPr>
    <w:rPr>
      <w:color w:val="538135"/>
      <w:sz w:val="36"/>
    </w:rPr>
  </w:style>
  <w:style w:type="paragraph" w:styleId="Heading4">
    <w:name w:val="heading 4"/>
    <w:basedOn w:val="Heading2"/>
    <w:next w:val="Normal"/>
    <w:link w:val="Heading4Char"/>
    <w:rsid w:val="00BD69FF"/>
    <w:pPr>
      <w:outlineLvl w:val="3"/>
    </w:pPr>
  </w:style>
  <w:style w:type="character" w:default="1" w:styleId="DefaultParagraphFont">
    <w:name w:val="Default Paragraph Font"/>
    <w:uiPriority w:val="1"/>
    <w:semiHidden/>
    <w:unhideWhenUsed/>
    <w:rsid w:val="00BD69F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69FF"/>
  </w:style>
  <w:style w:type="paragraph" w:styleId="Title">
    <w:name w:val="Title"/>
    <w:basedOn w:val="Normal"/>
    <w:next w:val="Normal"/>
    <w:link w:val="TitleChar"/>
    <w:uiPriority w:val="10"/>
    <w:qFormat/>
    <w:rsid w:val="00820E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EF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820EFE"/>
    <w:rPr>
      <w:rFonts w:ascii="Segoe UI Light" w:eastAsia="Times New Roman" w:hAnsi="Segoe UI Light" w:cs="Times New Roman"/>
      <w:b/>
      <w:color w:val="000080"/>
      <w:kern w:val="32"/>
      <w:sz w:val="56"/>
      <w:szCs w:val="20"/>
    </w:rPr>
  </w:style>
  <w:style w:type="character" w:customStyle="1" w:styleId="Heading2Char">
    <w:name w:val="Heading 2 Char"/>
    <w:basedOn w:val="DefaultParagraphFont"/>
    <w:link w:val="Heading2"/>
    <w:rsid w:val="00820EFE"/>
    <w:rPr>
      <w:rFonts w:ascii="Segoe UI Light" w:eastAsia="Times New Roman" w:hAnsi="Segoe UI Light" w:cs="Times New Roman"/>
      <w:color w:val="CC0000"/>
      <w:sz w:val="40"/>
      <w:szCs w:val="20"/>
    </w:rPr>
  </w:style>
  <w:style w:type="character" w:styleId="CommentReference">
    <w:name w:val="annotation reference"/>
    <w:uiPriority w:val="99"/>
    <w:semiHidden/>
    <w:unhideWhenUsed/>
    <w:rsid w:val="00BD69FF"/>
    <w:rPr>
      <w:sz w:val="16"/>
      <w:szCs w:val="16"/>
    </w:rPr>
  </w:style>
  <w:style w:type="paragraph" w:styleId="CommentText">
    <w:name w:val="annotation text"/>
    <w:basedOn w:val="Normal"/>
    <w:link w:val="CommentTextChar"/>
    <w:uiPriority w:val="99"/>
    <w:unhideWhenUsed/>
    <w:rsid w:val="00BD69FF"/>
  </w:style>
  <w:style w:type="character" w:customStyle="1" w:styleId="CommentTextChar">
    <w:name w:val="Comment Text Char"/>
    <w:link w:val="CommentText"/>
    <w:uiPriority w:val="99"/>
    <w:rsid w:val="00BD69FF"/>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BD69FF"/>
    <w:rPr>
      <w:b/>
      <w:bCs/>
    </w:rPr>
  </w:style>
  <w:style w:type="character" w:customStyle="1" w:styleId="CommentSubjectChar">
    <w:name w:val="Comment Subject Char"/>
    <w:link w:val="CommentSubject"/>
    <w:uiPriority w:val="99"/>
    <w:semiHidden/>
    <w:rsid w:val="00BD69FF"/>
    <w:rPr>
      <w:rFonts w:ascii="Verdana" w:eastAsia="Times New Roman" w:hAnsi="Verdana" w:cs="Times New Roman"/>
      <w:b/>
      <w:bCs/>
      <w:sz w:val="20"/>
      <w:szCs w:val="20"/>
    </w:rPr>
  </w:style>
  <w:style w:type="character" w:styleId="Hyperlink">
    <w:name w:val="Hyperlink"/>
    <w:rsid w:val="00BD69FF"/>
    <w:rPr>
      <w:color w:val="0000FF"/>
      <w:u w:val="single"/>
    </w:rPr>
  </w:style>
  <w:style w:type="character" w:styleId="UnresolvedMention">
    <w:name w:val="Unresolved Mention"/>
    <w:basedOn w:val="DefaultParagraphFont"/>
    <w:uiPriority w:val="99"/>
    <w:semiHidden/>
    <w:unhideWhenUsed/>
    <w:rsid w:val="0038388E"/>
    <w:rPr>
      <w:color w:val="605E5C"/>
      <w:shd w:val="clear" w:color="auto" w:fill="E1DFDD"/>
    </w:rPr>
  </w:style>
  <w:style w:type="paragraph" w:styleId="ListParagraph">
    <w:name w:val="List Paragraph"/>
    <w:basedOn w:val="Normal"/>
    <w:uiPriority w:val="34"/>
    <w:qFormat/>
    <w:rsid w:val="00BD69FF"/>
    <w:pPr>
      <w:ind w:left="720"/>
    </w:pPr>
  </w:style>
  <w:style w:type="character" w:customStyle="1" w:styleId="hljs-tag">
    <w:name w:val="hljs-tag"/>
    <w:basedOn w:val="DefaultParagraphFont"/>
    <w:rsid w:val="008F1CD5"/>
  </w:style>
  <w:style w:type="character" w:customStyle="1" w:styleId="hljs-name">
    <w:name w:val="hljs-name"/>
    <w:basedOn w:val="DefaultParagraphFont"/>
    <w:rsid w:val="008F1CD5"/>
  </w:style>
  <w:style w:type="character" w:customStyle="1" w:styleId="hljs-attr">
    <w:name w:val="hljs-attr"/>
    <w:basedOn w:val="DefaultParagraphFont"/>
    <w:rsid w:val="008F1CD5"/>
  </w:style>
  <w:style w:type="character" w:customStyle="1" w:styleId="hljs-string">
    <w:name w:val="hljs-string"/>
    <w:basedOn w:val="DefaultParagraphFont"/>
    <w:rsid w:val="008F1CD5"/>
  </w:style>
  <w:style w:type="character" w:styleId="FollowedHyperlink">
    <w:name w:val="FollowedHyperlink"/>
    <w:basedOn w:val="DefaultParagraphFont"/>
    <w:uiPriority w:val="99"/>
    <w:semiHidden/>
    <w:unhideWhenUsed/>
    <w:rsid w:val="00CB2C48"/>
    <w:rPr>
      <w:color w:val="954F72" w:themeColor="followedHyperlink"/>
      <w:u w:val="single"/>
    </w:rPr>
  </w:style>
  <w:style w:type="paragraph" w:styleId="HTMLPreformatted">
    <w:name w:val="HTML Preformatted"/>
    <w:basedOn w:val="Normal"/>
    <w:link w:val="HTMLPreformattedChar"/>
    <w:uiPriority w:val="99"/>
    <w:unhideWhenUsed/>
    <w:rsid w:val="00A33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A33156"/>
    <w:rPr>
      <w:rFonts w:ascii="Courier New" w:eastAsia="Times New Roman" w:hAnsi="Courier New" w:cs="Courier New"/>
      <w:sz w:val="20"/>
      <w:szCs w:val="20"/>
    </w:rPr>
  </w:style>
  <w:style w:type="character" w:customStyle="1" w:styleId="pun">
    <w:name w:val="pun"/>
    <w:basedOn w:val="DefaultParagraphFont"/>
    <w:rsid w:val="00A33156"/>
  </w:style>
  <w:style w:type="character" w:customStyle="1" w:styleId="typ">
    <w:name w:val="typ"/>
    <w:basedOn w:val="DefaultParagraphFont"/>
    <w:rsid w:val="00A33156"/>
  </w:style>
  <w:style w:type="character" w:customStyle="1" w:styleId="kwd">
    <w:name w:val="kwd"/>
    <w:basedOn w:val="DefaultParagraphFont"/>
    <w:rsid w:val="00A33156"/>
  </w:style>
  <w:style w:type="character" w:customStyle="1" w:styleId="pln">
    <w:name w:val="pln"/>
    <w:basedOn w:val="DefaultParagraphFont"/>
    <w:rsid w:val="00A33156"/>
  </w:style>
  <w:style w:type="character" w:customStyle="1" w:styleId="com">
    <w:name w:val="com"/>
    <w:basedOn w:val="DefaultParagraphFont"/>
    <w:rsid w:val="00A33156"/>
  </w:style>
  <w:style w:type="paragraph" w:styleId="NormalWeb">
    <w:name w:val="Normal (Web)"/>
    <w:basedOn w:val="Normal"/>
    <w:uiPriority w:val="99"/>
    <w:semiHidden/>
    <w:unhideWhenUsed/>
    <w:rsid w:val="00A33156"/>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A33156"/>
    <w:rPr>
      <w:i/>
      <w:iCs/>
    </w:rPr>
  </w:style>
  <w:style w:type="character" w:customStyle="1" w:styleId="str">
    <w:name w:val="str"/>
    <w:basedOn w:val="DefaultParagraphFont"/>
    <w:rsid w:val="00A33156"/>
  </w:style>
  <w:style w:type="character" w:styleId="Strong">
    <w:name w:val="Strong"/>
    <w:basedOn w:val="DefaultParagraphFont"/>
    <w:uiPriority w:val="22"/>
    <w:qFormat/>
    <w:rsid w:val="00A33156"/>
    <w:rPr>
      <w:b/>
      <w:bCs/>
    </w:rPr>
  </w:style>
  <w:style w:type="character" w:customStyle="1" w:styleId="lit">
    <w:name w:val="lit"/>
    <w:basedOn w:val="DefaultParagraphFont"/>
    <w:rsid w:val="00A33156"/>
  </w:style>
  <w:style w:type="character" w:customStyle="1" w:styleId="Heading3Char">
    <w:name w:val="Heading 3 Char"/>
    <w:basedOn w:val="DefaultParagraphFont"/>
    <w:link w:val="Heading3"/>
    <w:rsid w:val="009B19BC"/>
    <w:rPr>
      <w:rFonts w:ascii="Segoe UI Light" w:eastAsia="Times New Roman" w:hAnsi="Segoe UI Light" w:cs="Times New Roman"/>
      <w:color w:val="538135"/>
      <w:sz w:val="36"/>
      <w:szCs w:val="20"/>
    </w:rPr>
  </w:style>
  <w:style w:type="character" w:customStyle="1" w:styleId="Heading4Char">
    <w:name w:val="Heading 4 Char"/>
    <w:basedOn w:val="DefaultParagraphFont"/>
    <w:link w:val="Heading4"/>
    <w:rsid w:val="005C31D4"/>
    <w:rPr>
      <w:rFonts w:ascii="Segoe UI Light" w:eastAsia="Times New Roman" w:hAnsi="Segoe UI Light" w:cs="Times New Roman"/>
      <w:color w:val="CC0000"/>
      <w:sz w:val="40"/>
      <w:szCs w:val="20"/>
    </w:rPr>
  </w:style>
  <w:style w:type="character" w:customStyle="1" w:styleId="hljs-builtin">
    <w:name w:val="hljs-built_in"/>
    <w:basedOn w:val="DefaultParagraphFont"/>
    <w:rsid w:val="00937B25"/>
  </w:style>
  <w:style w:type="character" w:styleId="HTMLCode">
    <w:name w:val="HTML Code"/>
    <w:basedOn w:val="DefaultParagraphFont"/>
    <w:uiPriority w:val="99"/>
    <w:semiHidden/>
    <w:unhideWhenUsed/>
    <w:rsid w:val="00F31737"/>
    <w:rPr>
      <w:rFonts w:ascii="Courier New" w:eastAsia="Times New Roman" w:hAnsi="Courier New" w:cs="Courier New"/>
      <w:sz w:val="20"/>
      <w:szCs w:val="20"/>
    </w:rPr>
  </w:style>
  <w:style w:type="character" w:customStyle="1" w:styleId="tag">
    <w:name w:val="tag"/>
    <w:basedOn w:val="DefaultParagraphFont"/>
    <w:rsid w:val="00EF37EB"/>
  </w:style>
  <w:style w:type="character" w:customStyle="1" w:styleId="atn">
    <w:name w:val="atn"/>
    <w:basedOn w:val="DefaultParagraphFont"/>
    <w:rsid w:val="00EF37EB"/>
  </w:style>
  <w:style w:type="character" w:customStyle="1" w:styleId="atv">
    <w:name w:val="atv"/>
    <w:basedOn w:val="DefaultParagraphFont"/>
    <w:rsid w:val="00EF37EB"/>
  </w:style>
  <w:style w:type="paragraph" w:styleId="Revision">
    <w:name w:val="Revision"/>
    <w:hidden/>
    <w:uiPriority w:val="99"/>
    <w:semiHidden/>
    <w:rsid w:val="00A34A30"/>
  </w:style>
  <w:style w:type="paragraph" w:customStyle="1" w:styleId="Intro1stSentence">
    <w:name w:val="Intro 1st Sentence"/>
    <w:basedOn w:val="Normal"/>
    <w:link w:val="Intro1stSentenceChar"/>
    <w:rsid w:val="00BD69FF"/>
    <w:pPr>
      <w:ind w:right="2707"/>
    </w:pPr>
    <w:rPr>
      <w:color w:val="993300"/>
      <w:sz w:val="24"/>
    </w:rPr>
  </w:style>
  <w:style w:type="paragraph" w:customStyle="1" w:styleId="FigureCaption">
    <w:name w:val="Figure Caption"/>
    <w:basedOn w:val="Normal"/>
    <w:next w:val="BodyText"/>
    <w:link w:val="FigureCaptionChar"/>
    <w:rsid w:val="00BD69FF"/>
    <w:rPr>
      <w:color w:val="1F497D"/>
    </w:rPr>
  </w:style>
  <w:style w:type="paragraph" w:customStyle="1" w:styleId="SideBar">
    <w:name w:val="SideBar"/>
    <w:basedOn w:val="Normal"/>
    <w:rsid w:val="00BD69FF"/>
    <w:pPr>
      <w:pBdr>
        <w:right w:val="single" w:sz="2" w:space="4" w:color="0000FF"/>
      </w:pBdr>
      <w:ind w:left="720" w:right="5760"/>
    </w:pPr>
    <w:rPr>
      <w:rFonts w:ascii="Calibri" w:hAnsi="Calibri"/>
      <w:color w:val="1F497D"/>
    </w:rPr>
  </w:style>
  <w:style w:type="paragraph" w:styleId="BodyText">
    <w:name w:val="Body Text"/>
    <w:basedOn w:val="Normal"/>
    <w:link w:val="BodyTextChar"/>
    <w:rsid w:val="00BD69FF"/>
    <w:pPr>
      <w:jc w:val="both"/>
    </w:pPr>
    <w:rPr>
      <w:rFonts w:ascii="Calibri" w:hAnsi="Calibri"/>
    </w:rPr>
  </w:style>
  <w:style w:type="character" w:customStyle="1" w:styleId="BodyTextChar">
    <w:name w:val="Body Text Char"/>
    <w:basedOn w:val="DefaultParagraphFont"/>
    <w:link w:val="BodyText"/>
    <w:rsid w:val="00860042"/>
    <w:rPr>
      <w:rFonts w:ascii="Calibri" w:eastAsia="Times New Roman" w:hAnsi="Calibri" w:cs="Times New Roman"/>
      <w:sz w:val="20"/>
      <w:szCs w:val="20"/>
    </w:rPr>
  </w:style>
  <w:style w:type="paragraph" w:customStyle="1" w:styleId="FastFactsHeader">
    <w:name w:val="Fast Facts Header"/>
    <w:basedOn w:val="Normal"/>
    <w:rsid w:val="00BD69FF"/>
    <w:pPr>
      <w:shd w:val="clear" w:color="auto" w:fill="000080"/>
      <w:ind w:left="720" w:right="5760"/>
      <w:jc w:val="center"/>
    </w:pPr>
    <w:rPr>
      <w:rFonts w:ascii="Helvetica" w:hAnsi="Helvetica"/>
      <w:b/>
      <w:color w:val="FFFFFF"/>
      <w:sz w:val="24"/>
    </w:rPr>
  </w:style>
  <w:style w:type="paragraph" w:customStyle="1" w:styleId="AuthorName">
    <w:name w:val="Author Name"/>
    <w:basedOn w:val="Normal"/>
    <w:rsid w:val="00BD69FF"/>
    <w:pPr>
      <w:pBdr>
        <w:right w:val="single" w:sz="4" w:space="4" w:color="0000FF"/>
      </w:pBdr>
      <w:ind w:left="720" w:right="5760"/>
    </w:pPr>
    <w:rPr>
      <w:rFonts w:ascii="Calibri" w:hAnsi="Calibri"/>
      <w:b/>
      <w:color w:val="538135"/>
      <w:sz w:val="24"/>
    </w:rPr>
  </w:style>
  <w:style w:type="paragraph" w:customStyle="1" w:styleId="Bio">
    <w:name w:val="Bio"/>
    <w:basedOn w:val="AuthorName"/>
    <w:rsid w:val="00BD69FF"/>
    <w:rPr>
      <w:b w:val="0"/>
      <w:sz w:val="20"/>
    </w:rPr>
  </w:style>
  <w:style w:type="paragraph" w:customStyle="1" w:styleId="SidebarCaption">
    <w:name w:val="Sidebar Caption"/>
    <w:basedOn w:val="SideBar"/>
    <w:rsid w:val="00BD69FF"/>
    <w:rPr>
      <w:b/>
      <w:sz w:val="24"/>
    </w:rPr>
  </w:style>
  <w:style w:type="paragraph" w:customStyle="1" w:styleId="AuthorEmailandPhone">
    <w:name w:val="Author Email and Phone"/>
    <w:basedOn w:val="AuthorName"/>
    <w:rsid w:val="00BD69FF"/>
    <w:rPr>
      <w:b w:val="0"/>
      <w:sz w:val="20"/>
      <w:u w:val="single"/>
    </w:rPr>
  </w:style>
  <w:style w:type="paragraph" w:customStyle="1" w:styleId="PullQuote">
    <w:name w:val="PullQuote"/>
    <w:basedOn w:val="Normal"/>
    <w:rsid w:val="00BD69FF"/>
    <w:pPr>
      <w:pBdr>
        <w:top w:val="single" w:sz="4" w:space="10" w:color="2F5496"/>
        <w:left w:val="single" w:sz="4" w:space="20" w:color="2F5496"/>
        <w:bottom w:val="single" w:sz="4" w:space="10" w:color="2F5496"/>
        <w:right w:val="single" w:sz="4" w:space="20" w:color="2F5496"/>
      </w:pBdr>
      <w:shd w:val="clear" w:color="auto" w:fill="0070C0"/>
      <w:spacing w:before="240" w:after="240" w:line="288" w:lineRule="auto"/>
      <w:ind w:left="1440" w:right="5040"/>
    </w:pPr>
    <w:rPr>
      <w:rFonts w:ascii="Segoe UI" w:hAnsi="Segoe UI"/>
      <w:color w:val="FFFFFF"/>
      <w:sz w:val="24"/>
    </w:rPr>
  </w:style>
  <w:style w:type="paragraph" w:customStyle="1" w:styleId="CodeSnippet">
    <w:name w:val="Code Snippet"/>
    <w:basedOn w:val="Normal"/>
    <w:rsid w:val="00BD69FF"/>
    <w:pPr>
      <w:shd w:val="clear" w:color="auto" w:fill="F3F3F3"/>
      <w:suppressAutoHyphens/>
      <w:ind w:left="720" w:right="3240"/>
    </w:pPr>
    <w:rPr>
      <w:rFonts w:ascii="Consolas" w:hAnsi="Consolas"/>
      <w:noProof/>
      <w:color w:val="000000"/>
    </w:rPr>
  </w:style>
  <w:style w:type="paragraph" w:customStyle="1" w:styleId="CodeListing">
    <w:name w:val="Code Listing"/>
    <w:basedOn w:val="CodeSnippet"/>
    <w:rsid w:val="00BD69FF"/>
    <w:pPr>
      <w:shd w:val="clear" w:color="auto" w:fill="D9D9D9"/>
      <w:ind w:right="1872"/>
    </w:pPr>
  </w:style>
  <w:style w:type="paragraph" w:customStyle="1" w:styleId="CodeListingHeader">
    <w:name w:val="Code Listing Header"/>
    <w:basedOn w:val="CodeSnippet"/>
    <w:next w:val="CodeListing"/>
    <w:rsid w:val="00BD69FF"/>
    <w:pPr>
      <w:shd w:val="clear" w:color="auto" w:fill="0060A8"/>
      <w:ind w:right="1872"/>
    </w:pPr>
    <w:rPr>
      <w:rFonts w:ascii="Calibri" w:hAnsi="Calibri"/>
      <w:color w:val="FFFFFF"/>
      <w:sz w:val="24"/>
    </w:rPr>
  </w:style>
  <w:style w:type="paragraph" w:customStyle="1" w:styleId="FastFactsText">
    <w:name w:val="Fast Facts Text"/>
    <w:basedOn w:val="FastFactsHeader"/>
    <w:rsid w:val="00BD69FF"/>
    <w:pPr>
      <w:shd w:val="clear" w:color="auto" w:fill="auto"/>
      <w:jc w:val="left"/>
    </w:pPr>
    <w:rPr>
      <w:rFonts w:ascii="Calibri" w:hAnsi="Calibri"/>
      <w:color w:val="666699"/>
      <w:sz w:val="20"/>
    </w:rPr>
  </w:style>
  <w:style w:type="paragraph" w:customStyle="1" w:styleId="Introremaining">
    <w:name w:val="Intro (remaining)"/>
    <w:basedOn w:val="Intro1stSentence"/>
    <w:next w:val="BodyText"/>
    <w:link w:val="IntroremainingChar"/>
    <w:rsid w:val="00BD69FF"/>
    <w:rPr>
      <w:bCs/>
      <w:color w:val="auto"/>
    </w:rPr>
  </w:style>
  <w:style w:type="character" w:customStyle="1" w:styleId="Intro1stSentenceChar">
    <w:name w:val="Intro 1st Sentence Char"/>
    <w:link w:val="Intro1stSentence"/>
    <w:rsid w:val="00BD69FF"/>
    <w:rPr>
      <w:rFonts w:ascii="Verdana" w:eastAsia="Times New Roman" w:hAnsi="Verdana" w:cs="Times New Roman"/>
      <w:color w:val="993300"/>
      <w:szCs w:val="20"/>
    </w:rPr>
  </w:style>
  <w:style w:type="character" w:customStyle="1" w:styleId="IntroremainingChar">
    <w:name w:val="Intro (remaining) Char"/>
    <w:link w:val="Introremaining"/>
    <w:rsid w:val="00BD69FF"/>
    <w:rPr>
      <w:rFonts w:ascii="Verdana" w:eastAsia="Times New Roman" w:hAnsi="Verdana" w:cs="Times New Roman"/>
      <w:bCs/>
      <w:szCs w:val="20"/>
    </w:rPr>
  </w:style>
  <w:style w:type="paragraph" w:customStyle="1" w:styleId="FigureCaptionBold">
    <w:name w:val="Figure Caption + Bold"/>
    <w:basedOn w:val="FigureCaption"/>
    <w:link w:val="FigureCaptionBoldChar"/>
    <w:rsid w:val="00BD69FF"/>
    <w:rPr>
      <w:b/>
      <w:bCs/>
      <w:iCs/>
    </w:rPr>
  </w:style>
  <w:style w:type="character" w:customStyle="1" w:styleId="FigureCaptionChar">
    <w:name w:val="Figure Caption Char"/>
    <w:link w:val="FigureCaption"/>
    <w:rsid w:val="00BD69FF"/>
    <w:rPr>
      <w:rFonts w:ascii="Verdana" w:eastAsia="Times New Roman" w:hAnsi="Verdana" w:cs="Times New Roman"/>
      <w:color w:val="1F497D"/>
      <w:sz w:val="20"/>
      <w:szCs w:val="20"/>
    </w:rPr>
  </w:style>
  <w:style w:type="character" w:customStyle="1" w:styleId="FigureCaptionBoldChar">
    <w:name w:val="Figure Caption + Bold Char"/>
    <w:link w:val="FigureCaptionBold"/>
    <w:rsid w:val="00BD69FF"/>
    <w:rPr>
      <w:rFonts w:ascii="Verdana" w:eastAsia="Times New Roman" w:hAnsi="Verdana" w:cs="Times New Roman"/>
      <w:b/>
      <w:bCs/>
      <w:iCs/>
      <w:color w:val="1F497D"/>
      <w:sz w:val="20"/>
      <w:szCs w:val="20"/>
    </w:rPr>
  </w:style>
  <w:style w:type="paragraph" w:customStyle="1" w:styleId="NumberedBodyText">
    <w:name w:val="Numbered Body Text"/>
    <w:basedOn w:val="BodyText"/>
    <w:rsid w:val="00BD69FF"/>
    <w:pPr>
      <w:numPr>
        <w:numId w:val="22"/>
      </w:numPr>
    </w:pPr>
  </w:style>
  <w:style w:type="paragraph" w:customStyle="1" w:styleId="BullettedBodyText">
    <w:name w:val="Bulletted Body Text"/>
    <w:basedOn w:val="BodyText"/>
    <w:rsid w:val="00BD69FF"/>
    <w:pPr>
      <w:numPr>
        <w:numId w:val="23"/>
      </w:numPr>
    </w:pPr>
  </w:style>
  <w:style w:type="paragraph" w:customStyle="1" w:styleId="TableHeading">
    <w:name w:val="Table Heading"/>
    <w:basedOn w:val="Normal"/>
    <w:rsid w:val="00BD69FF"/>
    <w:pPr>
      <w:pBdr>
        <w:top w:val="single" w:sz="8" w:space="1" w:color="0060A8"/>
        <w:left w:val="single" w:sz="8" w:space="4" w:color="0060A8"/>
        <w:bottom w:val="single" w:sz="8" w:space="1" w:color="0060A8"/>
        <w:right w:val="single" w:sz="8" w:space="4" w:color="0060A8"/>
      </w:pBdr>
      <w:shd w:val="clear" w:color="auto" w:fill="0060A8"/>
    </w:pPr>
    <w:rPr>
      <w:rFonts w:ascii="Calibri" w:hAnsi="Calibri"/>
      <w:b/>
      <w:color w:val="FFFFFF"/>
    </w:rPr>
  </w:style>
  <w:style w:type="paragraph" w:customStyle="1" w:styleId="TableText">
    <w:name w:val="Table Text"/>
    <w:basedOn w:val="Normal"/>
    <w:rsid w:val="00BD69FF"/>
    <w:pPr>
      <w:shd w:val="clear" w:color="auto" w:fill="DCE6F2"/>
    </w:pPr>
    <w:rPr>
      <w:rFonts w:ascii="Calibri" w:hAnsi="Calibri"/>
    </w:rPr>
  </w:style>
  <w:style w:type="paragraph" w:customStyle="1" w:styleId="TableCaption">
    <w:name w:val="Table Caption"/>
    <w:basedOn w:val="FigureCaption"/>
    <w:rsid w:val="00BD69FF"/>
  </w:style>
  <w:style w:type="paragraph" w:styleId="BalloonText">
    <w:name w:val="Balloon Text"/>
    <w:basedOn w:val="Normal"/>
    <w:link w:val="BalloonTextChar"/>
    <w:uiPriority w:val="99"/>
    <w:semiHidden/>
    <w:unhideWhenUsed/>
    <w:rsid w:val="00BD69FF"/>
    <w:rPr>
      <w:rFonts w:ascii="Tahoma" w:hAnsi="Tahoma" w:cs="Tahoma"/>
      <w:sz w:val="16"/>
      <w:szCs w:val="16"/>
    </w:rPr>
  </w:style>
  <w:style w:type="character" w:customStyle="1" w:styleId="BalloonTextChar">
    <w:name w:val="Balloon Text Char"/>
    <w:link w:val="BalloonText"/>
    <w:uiPriority w:val="99"/>
    <w:semiHidden/>
    <w:rsid w:val="00BD69FF"/>
    <w:rPr>
      <w:rFonts w:ascii="Tahoma" w:eastAsia="Times New Roman" w:hAnsi="Tahoma" w:cs="Tahoma"/>
      <w:sz w:val="16"/>
      <w:szCs w:val="16"/>
    </w:rPr>
  </w:style>
  <w:style w:type="table" w:styleId="TableGrid">
    <w:name w:val="Table Grid"/>
    <w:basedOn w:val="TableNormal"/>
    <w:uiPriority w:val="59"/>
    <w:rsid w:val="00BD69F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
    <w:name w:val="Figure"/>
    <w:basedOn w:val="BodyText"/>
    <w:next w:val="FigureCaption"/>
    <w:qFormat/>
    <w:rsid w:val="00BD6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1482">
      <w:bodyDiv w:val="1"/>
      <w:marLeft w:val="0"/>
      <w:marRight w:val="0"/>
      <w:marTop w:val="0"/>
      <w:marBottom w:val="0"/>
      <w:divBdr>
        <w:top w:val="none" w:sz="0" w:space="0" w:color="auto"/>
        <w:left w:val="none" w:sz="0" w:space="0" w:color="auto"/>
        <w:bottom w:val="none" w:sz="0" w:space="0" w:color="auto"/>
        <w:right w:val="none" w:sz="0" w:space="0" w:color="auto"/>
      </w:divBdr>
    </w:div>
    <w:div w:id="89357107">
      <w:bodyDiv w:val="1"/>
      <w:marLeft w:val="0"/>
      <w:marRight w:val="0"/>
      <w:marTop w:val="0"/>
      <w:marBottom w:val="0"/>
      <w:divBdr>
        <w:top w:val="none" w:sz="0" w:space="0" w:color="auto"/>
        <w:left w:val="none" w:sz="0" w:space="0" w:color="auto"/>
        <w:bottom w:val="none" w:sz="0" w:space="0" w:color="auto"/>
        <w:right w:val="none" w:sz="0" w:space="0" w:color="auto"/>
      </w:divBdr>
    </w:div>
    <w:div w:id="114106554">
      <w:bodyDiv w:val="1"/>
      <w:marLeft w:val="0"/>
      <w:marRight w:val="0"/>
      <w:marTop w:val="0"/>
      <w:marBottom w:val="0"/>
      <w:divBdr>
        <w:top w:val="none" w:sz="0" w:space="0" w:color="auto"/>
        <w:left w:val="none" w:sz="0" w:space="0" w:color="auto"/>
        <w:bottom w:val="none" w:sz="0" w:space="0" w:color="auto"/>
        <w:right w:val="none" w:sz="0" w:space="0" w:color="auto"/>
      </w:divBdr>
    </w:div>
    <w:div w:id="118306833">
      <w:bodyDiv w:val="1"/>
      <w:marLeft w:val="0"/>
      <w:marRight w:val="0"/>
      <w:marTop w:val="0"/>
      <w:marBottom w:val="0"/>
      <w:divBdr>
        <w:top w:val="none" w:sz="0" w:space="0" w:color="auto"/>
        <w:left w:val="none" w:sz="0" w:space="0" w:color="auto"/>
        <w:bottom w:val="none" w:sz="0" w:space="0" w:color="auto"/>
        <w:right w:val="none" w:sz="0" w:space="0" w:color="auto"/>
      </w:divBdr>
    </w:div>
    <w:div w:id="188446748">
      <w:bodyDiv w:val="1"/>
      <w:marLeft w:val="0"/>
      <w:marRight w:val="0"/>
      <w:marTop w:val="0"/>
      <w:marBottom w:val="0"/>
      <w:divBdr>
        <w:top w:val="none" w:sz="0" w:space="0" w:color="auto"/>
        <w:left w:val="none" w:sz="0" w:space="0" w:color="auto"/>
        <w:bottom w:val="none" w:sz="0" w:space="0" w:color="auto"/>
        <w:right w:val="none" w:sz="0" w:space="0" w:color="auto"/>
      </w:divBdr>
    </w:div>
    <w:div w:id="201478934">
      <w:bodyDiv w:val="1"/>
      <w:marLeft w:val="0"/>
      <w:marRight w:val="0"/>
      <w:marTop w:val="0"/>
      <w:marBottom w:val="0"/>
      <w:divBdr>
        <w:top w:val="none" w:sz="0" w:space="0" w:color="auto"/>
        <w:left w:val="none" w:sz="0" w:space="0" w:color="auto"/>
        <w:bottom w:val="none" w:sz="0" w:space="0" w:color="auto"/>
        <w:right w:val="none" w:sz="0" w:space="0" w:color="auto"/>
      </w:divBdr>
    </w:div>
    <w:div w:id="207498522">
      <w:bodyDiv w:val="1"/>
      <w:marLeft w:val="0"/>
      <w:marRight w:val="0"/>
      <w:marTop w:val="0"/>
      <w:marBottom w:val="0"/>
      <w:divBdr>
        <w:top w:val="none" w:sz="0" w:space="0" w:color="auto"/>
        <w:left w:val="none" w:sz="0" w:space="0" w:color="auto"/>
        <w:bottom w:val="none" w:sz="0" w:space="0" w:color="auto"/>
        <w:right w:val="none" w:sz="0" w:space="0" w:color="auto"/>
      </w:divBdr>
    </w:div>
    <w:div w:id="209922409">
      <w:bodyDiv w:val="1"/>
      <w:marLeft w:val="0"/>
      <w:marRight w:val="0"/>
      <w:marTop w:val="0"/>
      <w:marBottom w:val="0"/>
      <w:divBdr>
        <w:top w:val="none" w:sz="0" w:space="0" w:color="auto"/>
        <w:left w:val="none" w:sz="0" w:space="0" w:color="auto"/>
        <w:bottom w:val="none" w:sz="0" w:space="0" w:color="auto"/>
        <w:right w:val="none" w:sz="0" w:space="0" w:color="auto"/>
      </w:divBdr>
    </w:div>
    <w:div w:id="226579163">
      <w:bodyDiv w:val="1"/>
      <w:marLeft w:val="0"/>
      <w:marRight w:val="0"/>
      <w:marTop w:val="0"/>
      <w:marBottom w:val="0"/>
      <w:divBdr>
        <w:top w:val="none" w:sz="0" w:space="0" w:color="auto"/>
        <w:left w:val="none" w:sz="0" w:space="0" w:color="auto"/>
        <w:bottom w:val="none" w:sz="0" w:space="0" w:color="auto"/>
        <w:right w:val="none" w:sz="0" w:space="0" w:color="auto"/>
      </w:divBdr>
    </w:div>
    <w:div w:id="326783763">
      <w:bodyDiv w:val="1"/>
      <w:marLeft w:val="0"/>
      <w:marRight w:val="0"/>
      <w:marTop w:val="0"/>
      <w:marBottom w:val="0"/>
      <w:divBdr>
        <w:top w:val="none" w:sz="0" w:space="0" w:color="auto"/>
        <w:left w:val="none" w:sz="0" w:space="0" w:color="auto"/>
        <w:bottom w:val="none" w:sz="0" w:space="0" w:color="auto"/>
        <w:right w:val="none" w:sz="0" w:space="0" w:color="auto"/>
      </w:divBdr>
    </w:div>
    <w:div w:id="342443694">
      <w:bodyDiv w:val="1"/>
      <w:marLeft w:val="0"/>
      <w:marRight w:val="0"/>
      <w:marTop w:val="0"/>
      <w:marBottom w:val="0"/>
      <w:divBdr>
        <w:top w:val="none" w:sz="0" w:space="0" w:color="auto"/>
        <w:left w:val="none" w:sz="0" w:space="0" w:color="auto"/>
        <w:bottom w:val="none" w:sz="0" w:space="0" w:color="auto"/>
        <w:right w:val="none" w:sz="0" w:space="0" w:color="auto"/>
      </w:divBdr>
    </w:div>
    <w:div w:id="360322771">
      <w:bodyDiv w:val="1"/>
      <w:marLeft w:val="0"/>
      <w:marRight w:val="0"/>
      <w:marTop w:val="0"/>
      <w:marBottom w:val="0"/>
      <w:divBdr>
        <w:top w:val="none" w:sz="0" w:space="0" w:color="auto"/>
        <w:left w:val="none" w:sz="0" w:space="0" w:color="auto"/>
        <w:bottom w:val="none" w:sz="0" w:space="0" w:color="auto"/>
        <w:right w:val="none" w:sz="0" w:space="0" w:color="auto"/>
      </w:divBdr>
    </w:div>
    <w:div w:id="369719857">
      <w:bodyDiv w:val="1"/>
      <w:marLeft w:val="0"/>
      <w:marRight w:val="0"/>
      <w:marTop w:val="0"/>
      <w:marBottom w:val="0"/>
      <w:divBdr>
        <w:top w:val="none" w:sz="0" w:space="0" w:color="auto"/>
        <w:left w:val="none" w:sz="0" w:space="0" w:color="auto"/>
        <w:bottom w:val="none" w:sz="0" w:space="0" w:color="auto"/>
        <w:right w:val="none" w:sz="0" w:space="0" w:color="auto"/>
      </w:divBdr>
    </w:div>
    <w:div w:id="396900111">
      <w:bodyDiv w:val="1"/>
      <w:marLeft w:val="0"/>
      <w:marRight w:val="0"/>
      <w:marTop w:val="0"/>
      <w:marBottom w:val="0"/>
      <w:divBdr>
        <w:top w:val="none" w:sz="0" w:space="0" w:color="auto"/>
        <w:left w:val="none" w:sz="0" w:space="0" w:color="auto"/>
        <w:bottom w:val="none" w:sz="0" w:space="0" w:color="auto"/>
        <w:right w:val="none" w:sz="0" w:space="0" w:color="auto"/>
      </w:divBdr>
    </w:div>
    <w:div w:id="413091815">
      <w:bodyDiv w:val="1"/>
      <w:marLeft w:val="0"/>
      <w:marRight w:val="0"/>
      <w:marTop w:val="0"/>
      <w:marBottom w:val="0"/>
      <w:divBdr>
        <w:top w:val="none" w:sz="0" w:space="0" w:color="auto"/>
        <w:left w:val="none" w:sz="0" w:space="0" w:color="auto"/>
        <w:bottom w:val="none" w:sz="0" w:space="0" w:color="auto"/>
        <w:right w:val="none" w:sz="0" w:space="0" w:color="auto"/>
      </w:divBdr>
    </w:div>
    <w:div w:id="471095543">
      <w:bodyDiv w:val="1"/>
      <w:marLeft w:val="0"/>
      <w:marRight w:val="0"/>
      <w:marTop w:val="0"/>
      <w:marBottom w:val="0"/>
      <w:divBdr>
        <w:top w:val="none" w:sz="0" w:space="0" w:color="auto"/>
        <w:left w:val="none" w:sz="0" w:space="0" w:color="auto"/>
        <w:bottom w:val="none" w:sz="0" w:space="0" w:color="auto"/>
        <w:right w:val="none" w:sz="0" w:space="0" w:color="auto"/>
      </w:divBdr>
    </w:div>
    <w:div w:id="541790440">
      <w:bodyDiv w:val="1"/>
      <w:marLeft w:val="0"/>
      <w:marRight w:val="0"/>
      <w:marTop w:val="0"/>
      <w:marBottom w:val="0"/>
      <w:divBdr>
        <w:top w:val="none" w:sz="0" w:space="0" w:color="auto"/>
        <w:left w:val="none" w:sz="0" w:space="0" w:color="auto"/>
        <w:bottom w:val="none" w:sz="0" w:space="0" w:color="auto"/>
        <w:right w:val="none" w:sz="0" w:space="0" w:color="auto"/>
      </w:divBdr>
    </w:div>
    <w:div w:id="570166094">
      <w:bodyDiv w:val="1"/>
      <w:marLeft w:val="0"/>
      <w:marRight w:val="0"/>
      <w:marTop w:val="0"/>
      <w:marBottom w:val="0"/>
      <w:divBdr>
        <w:top w:val="none" w:sz="0" w:space="0" w:color="auto"/>
        <w:left w:val="none" w:sz="0" w:space="0" w:color="auto"/>
        <w:bottom w:val="none" w:sz="0" w:space="0" w:color="auto"/>
        <w:right w:val="none" w:sz="0" w:space="0" w:color="auto"/>
      </w:divBdr>
    </w:div>
    <w:div w:id="582373504">
      <w:bodyDiv w:val="1"/>
      <w:marLeft w:val="0"/>
      <w:marRight w:val="0"/>
      <w:marTop w:val="0"/>
      <w:marBottom w:val="0"/>
      <w:divBdr>
        <w:top w:val="none" w:sz="0" w:space="0" w:color="auto"/>
        <w:left w:val="none" w:sz="0" w:space="0" w:color="auto"/>
        <w:bottom w:val="none" w:sz="0" w:space="0" w:color="auto"/>
        <w:right w:val="none" w:sz="0" w:space="0" w:color="auto"/>
      </w:divBdr>
    </w:div>
    <w:div w:id="616453508">
      <w:bodyDiv w:val="1"/>
      <w:marLeft w:val="0"/>
      <w:marRight w:val="0"/>
      <w:marTop w:val="0"/>
      <w:marBottom w:val="0"/>
      <w:divBdr>
        <w:top w:val="none" w:sz="0" w:space="0" w:color="auto"/>
        <w:left w:val="none" w:sz="0" w:space="0" w:color="auto"/>
        <w:bottom w:val="none" w:sz="0" w:space="0" w:color="auto"/>
        <w:right w:val="none" w:sz="0" w:space="0" w:color="auto"/>
      </w:divBdr>
    </w:div>
    <w:div w:id="670450635">
      <w:bodyDiv w:val="1"/>
      <w:marLeft w:val="0"/>
      <w:marRight w:val="0"/>
      <w:marTop w:val="0"/>
      <w:marBottom w:val="0"/>
      <w:divBdr>
        <w:top w:val="none" w:sz="0" w:space="0" w:color="auto"/>
        <w:left w:val="none" w:sz="0" w:space="0" w:color="auto"/>
        <w:bottom w:val="none" w:sz="0" w:space="0" w:color="auto"/>
        <w:right w:val="none" w:sz="0" w:space="0" w:color="auto"/>
      </w:divBdr>
    </w:div>
    <w:div w:id="674962290">
      <w:bodyDiv w:val="1"/>
      <w:marLeft w:val="0"/>
      <w:marRight w:val="0"/>
      <w:marTop w:val="0"/>
      <w:marBottom w:val="0"/>
      <w:divBdr>
        <w:top w:val="none" w:sz="0" w:space="0" w:color="auto"/>
        <w:left w:val="none" w:sz="0" w:space="0" w:color="auto"/>
        <w:bottom w:val="none" w:sz="0" w:space="0" w:color="auto"/>
        <w:right w:val="none" w:sz="0" w:space="0" w:color="auto"/>
      </w:divBdr>
    </w:div>
    <w:div w:id="711615653">
      <w:bodyDiv w:val="1"/>
      <w:marLeft w:val="0"/>
      <w:marRight w:val="0"/>
      <w:marTop w:val="0"/>
      <w:marBottom w:val="0"/>
      <w:divBdr>
        <w:top w:val="none" w:sz="0" w:space="0" w:color="auto"/>
        <w:left w:val="none" w:sz="0" w:space="0" w:color="auto"/>
        <w:bottom w:val="none" w:sz="0" w:space="0" w:color="auto"/>
        <w:right w:val="none" w:sz="0" w:space="0" w:color="auto"/>
      </w:divBdr>
    </w:div>
    <w:div w:id="767585233">
      <w:bodyDiv w:val="1"/>
      <w:marLeft w:val="0"/>
      <w:marRight w:val="0"/>
      <w:marTop w:val="0"/>
      <w:marBottom w:val="0"/>
      <w:divBdr>
        <w:top w:val="none" w:sz="0" w:space="0" w:color="auto"/>
        <w:left w:val="none" w:sz="0" w:space="0" w:color="auto"/>
        <w:bottom w:val="none" w:sz="0" w:space="0" w:color="auto"/>
        <w:right w:val="none" w:sz="0" w:space="0" w:color="auto"/>
      </w:divBdr>
    </w:div>
    <w:div w:id="774636816">
      <w:bodyDiv w:val="1"/>
      <w:marLeft w:val="0"/>
      <w:marRight w:val="0"/>
      <w:marTop w:val="0"/>
      <w:marBottom w:val="0"/>
      <w:divBdr>
        <w:top w:val="none" w:sz="0" w:space="0" w:color="auto"/>
        <w:left w:val="none" w:sz="0" w:space="0" w:color="auto"/>
        <w:bottom w:val="none" w:sz="0" w:space="0" w:color="auto"/>
        <w:right w:val="none" w:sz="0" w:space="0" w:color="auto"/>
      </w:divBdr>
    </w:div>
    <w:div w:id="801654110">
      <w:bodyDiv w:val="1"/>
      <w:marLeft w:val="0"/>
      <w:marRight w:val="0"/>
      <w:marTop w:val="0"/>
      <w:marBottom w:val="0"/>
      <w:divBdr>
        <w:top w:val="none" w:sz="0" w:space="0" w:color="auto"/>
        <w:left w:val="none" w:sz="0" w:space="0" w:color="auto"/>
        <w:bottom w:val="none" w:sz="0" w:space="0" w:color="auto"/>
        <w:right w:val="none" w:sz="0" w:space="0" w:color="auto"/>
      </w:divBdr>
    </w:div>
    <w:div w:id="851723317">
      <w:bodyDiv w:val="1"/>
      <w:marLeft w:val="0"/>
      <w:marRight w:val="0"/>
      <w:marTop w:val="0"/>
      <w:marBottom w:val="0"/>
      <w:divBdr>
        <w:top w:val="none" w:sz="0" w:space="0" w:color="auto"/>
        <w:left w:val="none" w:sz="0" w:space="0" w:color="auto"/>
        <w:bottom w:val="none" w:sz="0" w:space="0" w:color="auto"/>
        <w:right w:val="none" w:sz="0" w:space="0" w:color="auto"/>
      </w:divBdr>
    </w:div>
    <w:div w:id="860512436">
      <w:bodyDiv w:val="1"/>
      <w:marLeft w:val="0"/>
      <w:marRight w:val="0"/>
      <w:marTop w:val="0"/>
      <w:marBottom w:val="0"/>
      <w:divBdr>
        <w:top w:val="none" w:sz="0" w:space="0" w:color="auto"/>
        <w:left w:val="none" w:sz="0" w:space="0" w:color="auto"/>
        <w:bottom w:val="none" w:sz="0" w:space="0" w:color="auto"/>
        <w:right w:val="none" w:sz="0" w:space="0" w:color="auto"/>
      </w:divBdr>
    </w:div>
    <w:div w:id="861169797">
      <w:bodyDiv w:val="1"/>
      <w:marLeft w:val="0"/>
      <w:marRight w:val="0"/>
      <w:marTop w:val="0"/>
      <w:marBottom w:val="0"/>
      <w:divBdr>
        <w:top w:val="none" w:sz="0" w:space="0" w:color="auto"/>
        <w:left w:val="none" w:sz="0" w:space="0" w:color="auto"/>
        <w:bottom w:val="none" w:sz="0" w:space="0" w:color="auto"/>
        <w:right w:val="none" w:sz="0" w:space="0" w:color="auto"/>
      </w:divBdr>
    </w:div>
    <w:div w:id="919830149">
      <w:bodyDiv w:val="1"/>
      <w:marLeft w:val="0"/>
      <w:marRight w:val="0"/>
      <w:marTop w:val="0"/>
      <w:marBottom w:val="0"/>
      <w:divBdr>
        <w:top w:val="none" w:sz="0" w:space="0" w:color="auto"/>
        <w:left w:val="none" w:sz="0" w:space="0" w:color="auto"/>
        <w:bottom w:val="none" w:sz="0" w:space="0" w:color="auto"/>
        <w:right w:val="none" w:sz="0" w:space="0" w:color="auto"/>
      </w:divBdr>
    </w:div>
    <w:div w:id="987782571">
      <w:bodyDiv w:val="1"/>
      <w:marLeft w:val="0"/>
      <w:marRight w:val="0"/>
      <w:marTop w:val="0"/>
      <w:marBottom w:val="0"/>
      <w:divBdr>
        <w:top w:val="none" w:sz="0" w:space="0" w:color="auto"/>
        <w:left w:val="none" w:sz="0" w:space="0" w:color="auto"/>
        <w:bottom w:val="none" w:sz="0" w:space="0" w:color="auto"/>
        <w:right w:val="none" w:sz="0" w:space="0" w:color="auto"/>
      </w:divBdr>
    </w:div>
    <w:div w:id="1015959396">
      <w:bodyDiv w:val="1"/>
      <w:marLeft w:val="0"/>
      <w:marRight w:val="0"/>
      <w:marTop w:val="0"/>
      <w:marBottom w:val="0"/>
      <w:divBdr>
        <w:top w:val="none" w:sz="0" w:space="0" w:color="auto"/>
        <w:left w:val="none" w:sz="0" w:space="0" w:color="auto"/>
        <w:bottom w:val="none" w:sz="0" w:space="0" w:color="auto"/>
        <w:right w:val="none" w:sz="0" w:space="0" w:color="auto"/>
      </w:divBdr>
    </w:div>
    <w:div w:id="1016806495">
      <w:bodyDiv w:val="1"/>
      <w:marLeft w:val="0"/>
      <w:marRight w:val="0"/>
      <w:marTop w:val="0"/>
      <w:marBottom w:val="0"/>
      <w:divBdr>
        <w:top w:val="none" w:sz="0" w:space="0" w:color="auto"/>
        <w:left w:val="none" w:sz="0" w:space="0" w:color="auto"/>
        <w:bottom w:val="none" w:sz="0" w:space="0" w:color="auto"/>
        <w:right w:val="none" w:sz="0" w:space="0" w:color="auto"/>
      </w:divBdr>
    </w:div>
    <w:div w:id="1052660376">
      <w:bodyDiv w:val="1"/>
      <w:marLeft w:val="0"/>
      <w:marRight w:val="0"/>
      <w:marTop w:val="0"/>
      <w:marBottom w:val="0"/>
      <w:divBdr>
        <w:top w:val="none" w:sz="0" w:space="0" w:color="auto"/>
        <w:left w:val="none" w:sz="0" w:space="0" w:color="auto"/>
        <w:bottom w:val="none" w:sz="0" w:space="0" w:color="auto"/>
        <w:right w:val="none" w:sz="0" w:space="0" w:color="auto"/>
      </w:divBdr>
    </w:div>
    <w:div w:id="1057046712">
      <w:bodyDiv w:val="1"/>
      <w:marLeft w:val="0"/>
      <w:marRight w:val="0"/>
      <w:marTop w:val="0"/>
      <w:marBottom w:val="0"/>
      <w:divBdr>
        <w:top w:val="none" w:sz="0" w:space="0" w:color="auto"/>
        <w:left w:val="none" w:sz="0" w:space="0" w:color="auto"/>
        <w:bottom w:val="none" w:sz="0" w:space="0" w:color="auto"/>
        <w:right w:val="none" w:sz="0" w:space="0" w:color="auto"/>
      </w:divBdr>
    </w:div>
    <w:div w:id="1076130404">
      <w:bodyDiv w:val="1"/>
      <w:marLeft w:val="0"/>
      <w:marRight w:val="0"/>
      <w:marTop w:val="0"/>
      <w:marBottom w:val="0"/>
      <w:divBdr>
        <w:top w:val="none" w:sz="0" w:space="0" w:color="auto"/>
        <w:left w:val="none" w:sz="0" w:space="0" w:color="auto"/>
        <w:bottom w:val="none" w:sz="0" w:space="0" w:color="auto"/>
        <w:right w:val="none" w:sz="0" w:space="0" w:color="auto"/>
      </w:divBdr>
    </w:div>
    <w:div w:id="1095055543">
      <w:bodyDiv w:val="1"/>
      <w:marLeft w:val="0"/>
      <w:marRight w:val="0"/>
      <w:marTop w:val="0"/>
      <w:marBottom w:val="0"/>
      <w:divBdr>
        <w:top w:val="none" w:sz="0" w:space="0" w:color="auto"/>
        <w:left w:val="none" w:sz="0" w:space="0" w:color="auto"/>
        <w:bottom w:val="none" w:sz="0" w:space="0" w:color="auto"/>
        <w:right w:val="none" w:sz="0" w:space="0" w:color="auto"/>
      </w:divBdr>
    </w:div>
    <w:div w:id="1106581153">
      <w:bodyDiv w:val="1"/>
      <w:marLeft w:val="0"/>
      <w:marRight w:val="0"/>
      <w:marTop w:val="0"/>
      <w:marBottom w:val="0"/>
      <w:divBdr>
        <w:top w:val="none" w:sz="0" w:space="0" w:color="auto"/>
        <w:left w:val="none" w:sz="0" w:space="0" w:color="auto"/>
        <w:bottom w:val="none" w:sz="0" w:space="0" w:color="auto"/>
        <w:right w:val="none" w:sz="0" w:space="0" w:color="auto"/>
      </w:divBdr>
    </w:div>
    <w:div w:id="1128889063">
      <w:bodyDiv w:val="1"/>
      <w:marLeft w:val="0"/>
      <w:marRight w:val="0"/>
      <w:marTop w:val="0"/>
      <w:marBottom w:val="0"/>
      <w:divBdr>
        <w:top w:val="none" w:sz="0" w:space="0" w:color="auto"/>
        <w:left w:val="none" w:sz="0" w:space="0" w:color="auto"/>
        <w:bottom w:val="none" w:sz="0" w:space="0" w:color="auto"/>
        <w:right w:val="none" w:sz="0" w:space="0" w:color="auto"/>
      </w:divBdr>
    </w:div>
    <w:div w:id="1151679597">
      <w:bodyDiv w:val="1"/>
      <w:marLeft w:val="0"/>
      <w:marRight w:val="0"/>
      <w:marTop w:val="0"/>
      <w:marBottom w:val="0"/>
      <w:divBdr>
        <w:top w:val="none" w:sz="0" w:space="0" w:color="auto"/>
        <w:left w:val="none" w:sz="0" w:space="0" w:color="auto"/>
        <w:bottom w:val="none" w:sz="0" w:space="0" w:color="auto"/>
        <w:right w:val="none" w:sz="0" w:space="0" w:color="auto"/>
      </w:divBdr>
    </w:div>
    <w:div w:id="1153369144">
      <w:bodyDiv w:val="1"/>
      <w:marLeft w:val="0"/>
      <w:marRight w:val="0"/>
      <w:marTop w:val="0"/>
      <w:marBottom w:val="0"/>
      <w:divBdr>
        <w:top w:val="none" w:sz="0" w:space="0" w:color="auto"/>
        <w:left w:val="none" w:sz="0" w:space="0" w:color="auto"/>
        <w:bottom w:val="none" w:sz="0" w:space="0" w:color="auto"/>
        <w:right w:val="none" w:sz="0" w:space="0" w:color="auto"/>
      </w:divBdr>
    </w:div>
    <w:div w:id="1169102523">
      <w:bodyDiv w:val="1"/>
      <w:marLeft w:val="0"/>
      <w:marRight w:val="0"/>
      <w:marTop w:val="0"/>
      <w:marBottom w:val="0"/>
      <w:divBdr>
        <w:top w:val="none" w:sz="0" w:space="0" w:color="auto"/>
        <w:left w:val="none" w:sz="0" w:space="0" w:color="auto"/>
        <w:bottom w:val="none" w:sz="0" w:space="0" w:color="auto"/>
        <w:right w:val="none" w:sz="0" w:space="0" w:color="auto"/>
      </w:divBdr>
    </w:div>
    <w:div w:id="1193345793">
      <w:bodyDiv w:val="1"/>
      <w:marLeft w:val="0"/>
      <w:marRight w:val="0"/>
      <w:marTop w:val="0"/>
      <w:marBottom w:val="0"/>
      <w:divBdr>
        <w:top w:val="none" w:sz="0" w:space="0" w:color="auto"/>
        <w:left w:val="none" w:sz="0" w:space="0" w:color="auto"/>
        <w:bottom w:val="none" w:sz="0" w:space="0" w:color="auto"/>
        <w:right w:val="none" w:sz="0" w:space="0" w:color="auto"/>
      </w:divBdr>
    </w:div>
    <w:div w:id="1224020076">
      <w:bodyDiv w:val="1"/>
      <w:marLeft w:val="0"/>
      <w:marRight w:val="0"/>
      <w:marTop w:val="0"/>
      <w:marBottom w:val="0"/>
      <w:divBdr>
        <w:top w:val="none" w:sz="0" w:space="0" w:color="auto"/>
        <w:left w:val="none" w:sz="0" w:space="0" w:color="auto"/>
        <w:bottom w:val="none" w:sz="0" w:space="0" w:color="auto"/>
        <w:right w:val="none" w:sz="0" w:space="0" w:color="auto"/>
      </w:divBdr>
    </w:div>
    <w:div w:id="1232883700">
      <w:bodyDiv w:val="1"/>
      <w:marLeft w:val="0"/>
      <w:marRight w:val="0"/>
      <w:marTop w:val="0"/>
      <w:marBottom w:val="0"/>
      <w:divBdr>
        <w:top w:val="none" w:sz="0" w:space="0" w:color="auto"/>
        <w:left w:val="none" w:sz="0" w:space="0" w:color="auto"/>
        <w:bottom w:val="none" w:sz="0" w:space="0" w:color="auto"/>
        <w:right w:val="none" w:sz="0" w:space="0" w:color="auto"/>
      </w:divBdr>
    </w:div>
    <w:div w:id="1246109358">
      <w:bodyDiv w:val="1"/>
      <w:marLeft w:val="0"/>
      <w:marRight w:val="0"/>
      <w:marTop w:val="0"/>
      <w:marBottom w:val="0"/>
      <w:divBdr>
        <w:top w:val="none" w:sz="0" w:space="0" w:color="auto"/>
        <w:left w:val="none" w:sz="0" w:space="0" w:color="auto"/>
        <w:bottom w:val="none" w:sz="0" w:space="0" w:color="auto"/>
        <w:right w:val="none" w:sz="0" w:space="0" w:color="auto"/>
      </w:divBdr>
    </w:div>
    <w:div w:id="1254391090">
      <w:bodyDiv w:val="1"/>
      <w:marLeft w:val="0"/>
      <w:marRight w:val="0"/>
      <w:marTop w:val="0"/>
      <w:marBottom w:val="0"/>
      <w:divBdr>
        <w:top w:val="none" w:sz="0" w:space="0" w:color="auto"/>
        <w:left w:val="none" w:sz="0" w:space="0" w:color="auto"/>
        <w:bottom w:val="none" w:sz="0" w:space="0" w:color="auto"/>
        <w:right w:val="none" w:sz="0" w:space="0" w:color="auto"/>
      </w:divBdr>
    </w:div>
    <w:div w:id="1267271831">
      <w:bodyDiv w:val="1"/>
      <w:marLeft w:val="0"/>
      <w:marRight w:val="0"/>
      <w:marTop w:val="0"/>
      <w:marBottom w:val="0"/>
      <w:divBdr>
        <w:top w:val="none" w:sz="0" w:space="0" w:color="auto"/>
        <w:left w:val="none" w:sz="0" w:space="0" w:color="auto"/>
        <w:bottom w:val="none" w:sz="0" w:space="0" w:color="auto"/>
        <w:right w:val="none" w:sz="0" w:space="0" w:color="auto"/>
      </w:divBdr>
    </w:div>
    <w:div w:id="1297831746">
      <w:bodyDiv w:val="1"/>
      <w:marLeft w:val="0"/>
      <w:marRight w:val="0"/>
      <w:marTop w:val="0"/>
      <w:marBottom w:val="0"/>
      <w:divBdr>
        <w:top w:val="none" w:sz="0" w:space="0" w:color="auto"/>
        <w:left w:val="none" w:sz="0" w:space="0" w:color="auto"/>
        <w:bottom w:val="none" w:sz="0" w:space="0" w:color="auto"/>
        <w:right w:val="none" w:sz="0" w:space="0" w:color="auto"/>
      </w:divBdr>
    </w:div>
    <w:div w:id="1320574348">
      <w:bodyDiv w:val="1"/>
      <w:marLeft w:val="0"/>
      <w:marRight w:val="0"/>
      <w:marTop w:val="0"/>
      <w:marBottom w:val="0"/>
      <w:divBdr>
        <w:top w:val="none" w:sz="0" w:space="0" w:color="auto"/>
        <w:left w:val="none" w:sz="0" w:space="0" w:color="auto"/>
        <w:bottom w:val="none" w:sz="0" w:space="0" w:color="auto"/>
        <w:right w:val="none" w:sz="0" w:space="0" w:color="auto"/>
      </w:divBdr>
    </w:div>
    <w:div w:id="1327980761">
      <w:bodyDiv w:val="1"/>
      <w:marLeft w:val="0"/>
      <w:marRight w:val="0"/>
      <w:marTop w:val="0"/>
      <w:marBottom w:val="0"/>
      <w:divBdr>
        <w:top w:val="none" w:sz="0" w:space="0" w:color="auto"/>
        <w:left w:val="none" w:sz="0" w:space="0" w:color="auto"/>
        <w:bottom w:val="none" w:sz="0" w:space="0" w:color="auto"/>
        <w:right w:val="none" w:sz="0" w:space="0" w:color="auto"/>
      </w:divBdr>
    </w:div>
    <w:div w:id="1346634232">
      <w:bodyDiv w:val="1"/>
      <w:marLeft w:val="0"/>
      <w:marRight w:val="0"/>
      <w:marTop w:val="0"/>
      <w:marBottom w:val="0"/>
      <w:divBdr>
        <w:top w:val="none" w:sz="0" w:space="0" w:color="auto"/>
        <w:left w:val="none" w:sz="0" w:space="0" w:color="auto"/>
        <w:bottom w:val="none" w:sz="0" w:space="0" w:color="auto"/>
        <w:right w:val="none" w:sz="0" w:space="0" w:color="auto"/>
      </w:divBdr>
    </w:div>
    <w:div w:id="1352103855">
      <w:bodyDiv w:val="1"/>
      <w:marLeft w:val="0"/>
      <w:marRight w:val="0"/>
      <w:marTop w:val="0"/>
      <w:marBottom w:val="0"/>
      <w:divBdr>
        <w:top w:val="none" w:sz="0" w:space="0" w:color="auto"/>
        <w:left w:val="none" w:sz="0" w:space="0" w:color="auto"/>
        <w:bottom w:val="none" w:sz="0" w:space="0" w:color="auto"/>
        <w:right w:val="none" w:sz="0" w:space="0" w:color="auto"/>
      </w:divBdr>
    </w:div>
    <w:div w:id="1407922124">
      <w:bodyDiv w:val="1"/>
      <w:marLeft w:val="0"/>
      <w:marRight w:val="0"/>
      <w:marTop w:val="0"/>
      <w:marBottom w:val="0"/>
      <w:divBdr>
        <w:top w:val="none" w:sz="0" w:space="0" w:color="auto"/>
        <w:left w:val="none" w:sz="0" w:space="0" w:color="auto"/>
        <w:bottom w:val="none" w:sz="0" w:space="0" w:color="auto"/>
        <w:right w:val="none" w:sz="0" w:space="0" w:color="auto"/>
      </w:divBdr>
    </w:div>
    <w:div w:id="1486319269">
      <w:bodyDiv w:val="1"/>
      <w:marLeft w:val="0"/>
      <w:marRight w:val="0"/>
      <w:marTop w:val="0"/>
      <w:marBottom w:val="0"/>
      <w:divBdr>
        <w:top w:val="none" w:sz="0" w:space="0" w:color="auto"/>
        <w:left w:val="none" w:sz="0" w:space="0" w:color="auto"/>
        <w:bottom w:val="none" w:sz="0" w:space="0" w:color="auto"/>
        <w:right w:val="none" w:sz="0" w:space="0" w:color="auto"/>
      </w:divBdr>
    </w:div>
    <w:div w:id="1495073210">
      <w:bodyDiv w:val="1"/>
      <w:marLeft w:val="0"/>
      <w:marRight w:val="0"/>
      <w:marTop w:val="0"/>
      <w:marBottom w:val="0"/>
      <w:divBdr>
        <w:top w:val="none" w:sz="0" w:space="0" w:color="auto"/>
        <w:left w:val="none" w:sz="0" w:space="0" w:color="auto"/>
        <w:bottom w:val="none" w:sz="0" w:space="0" w:color="auto"/>
        <w:right w:val="none" w:sz="0" w:space="0" w:color="auto"/>
      </w:divBdr>
    </w:div>
    <w:div w:id="1544093739">
      <w:bodyDiv w:val="1"/>
      <w:marLeft w:val="0"/>
      <w:marRight w:val="0"/>
      <w:marTop w:val="0"/>
      <w:marBottom w:val="0"/>
      <w:divBdr>
        <w:top w:val="none" w:sz="0" w:space="0" w:color="auto"/>
        <w:left w:val="none" w:sz="0" w:space="0" w:color="auto"/>
        <w:bottom w:val="none" w:sz="0" w:space="0" w:color="auto"/>
        <w:right w:val="none" w:sz="0" w:space="0" w:color="auto"/>
      </w:divBdr>
    </w:div>
    <w:div w:id="1545751282">
      <w:bodyDiv w:val="1"/>
      <w:marLeft w:val="0"/>
      <w:marRight w:val="0"/>
      <w:marTop w:val="0"/>
      <w:marBottom w:val="0"/>
      <w:divBdr>
        <w:top w:val="none" w:sz="0" w:space="0" w:color="auto"/>
        <w:left w:val="none" w:sz="0" w:space="0" w:color="auto"/>
        <w:bottom w:val="none" w:sz="0" w:space="0" w:color="auto"/>
        <w:right w:val="none" w:sz="0" w:space="0" w:color="auto"/>
      </w:divBdr>
    </w:div>
    <w:div w:id="1618683430">
      <w:bodyDiv w:val="1"/>
      <w:marLeft w:val="0"/>
      <w:marRight w:val="0"/>
      <w:marTop w:val="0"/>
      <w:marBottom w:val="0"/>
      <w:divBdr>
        <w:top w:val="none" w:sz="0" w:space="0" w:color="auto"/>
        <w:left w:val="none" w:sz="0" w:space="0" w:color="auto"/>
        <w:bottom w:val="none" w:sz="0" w:space="0" w:color="auto"/>
        <w:right w:val="none" w:sz="0" w:space="0" w:color="auto"/>
      </w:divBdr>
    </w:div>
    <w:div w:id="1632592054">
      <w:bodyDiv w:val="1"/>
      <w:marLeft w:val="0"/>
      <w:marRight w:val="0"/>
      <w:marTop w:val="0"/>
      <w:marBottom w:val="0"/>
      <w:divBdr>
        <w:top w:val="none" w:sz="0" w:space="0" w:color="auto"/>
        <w:left w:val="none" w:sz="0" w:space="0" w:color="auto"/>
        <w:bottom w:val="none" w:sz="0" w:space="0" w:color="auto"/>
        <w:right w:val="none" w:sz="0" w:space="0" w:color="auto"/>
      </w:divBdr>
      <w:divsChild>
        <w:div w:id="361132431">
          <w:marLeft w:val="0"/>
          <w:marRight w:val="0"/>
          <w:marTop w:val="0"/>
          <w:marBottom w:val="180"/>
          <w:divBdr>
            <w:top w:val="none" w:sz="0" w:space="0" w:color="auto"/>
            <w:left w:val="none" w:sz="0" w:space="0" w:color="auto"/>
            <w:bottom w:val="none" w:sz="0" w:space="0" w:color="auto"/>
            <w:right w:val="none" w:sz="0" w:space="0" w:color="auto"/>
          </w:divBdr>
        </w:div>
        <w:div w:id="1424448918">
          <w:marLeft w:val="0"/>
          <w:marRight w:val="0"/>
          <w:marTop w:val="0"/>
          <w:marBottom w:val="180"/>
          <w:divBdr>
            <w:top w:val="none" w:sz="0" w:space="0" w:color="auto"/>
            <w:left w:val="none" w:sz="0" w:space="0" w:color="auto"/>
            <w:bottom w:val="none" w:sz="0" w:space="0" w:color="auto"/>
            <w:right w:val="none" w:sz="0" w:space="0" w:color="auto"/>
          </w:divBdr>
        </w:div>
      </w:divsChild>
    </w:div>
    <w:div w:id="1635139115">
      <w:bodyDiv w:val="1"/>
      <w:marLeft w:val="0"/>
      <w:marRight w:val="0"/>
      <w:marTop w:val="0"/>
      <w:marBottom w:val="0"/>
      <w:divBdr>
        <w:top w:val="none" w:sz="0" w:space="0" w:color="auto"/>
        <w:left w:val="none" w:sz="0" w:space="0" w:color="auto"/>
        <w:bottom w:val="none" w:sz="0" w:space="0" w:color="auto"/>
        <w:right w:val="none" w:sz="0" w:space="0" w:color="auto"/>
      </w:divBdr>
    </w:div>
    <w:div w:id="1671132528">
      <w:bodyDiv w:val="1"/>
      <w:marLeft w:val="0"/>
      <w:marRight w:val="0"/>
      <w:marTop w:val="0"/>
      <w:marBottom w:val="0"/>
      <w:divBdr>
        <w:top w:val="none" w:sz="0" w:space="0" w:color="auto"/>
        <w:left w:val="none" w:sz="0" w:space="0" w:color="auto"/>
        <w:bottom w:val="none" w:sz="0" w:space="0" w:color="auto"/>
        <w:right w:val="none" w:sz="0" w:space="0" w:color="auto"/>
      </w:divBdr>
    </w:div>
    <w:div w:id="1675718587">
      <w:bodyDiv w:val="1"/>
      <w:marLeft w:val="0"/>
      <w:marRight w:val="0"/>
      <w:marTop w:val="0"/>
      <w:marBottom w:val="0"/>
      <w:divBdr>
        <w:top w:val="none" w:sz="0" w:space="0" w:color="auto"/>
        <w:left w:val="none" w:sz="0" w:space="0" w:color="auto"/>
        <w:bottom w:val="none" w:sz="0" w:space="0" w:color="auto"/>
        <w:right w:val="none" w:sz="0" w:space="0" w:color="auto"/>
      </w:divBdr>
    </w:div>
    <w:div w:id="1708094216">
      <w:bodyDiv w:val="1"/>
      <w:marLeft w:val="0"/>
      <w:marRight w:val="0"/>
      <w:marTop w:val="0"/>
      <w:marBottom w:val="0"/>
      <w:divBdr>
        <w:top w:val="none" w:sz="0" w:space="0" w:color="auto"/>
        <w:left w:val="none" w:sz="0" w:space="0" w:color="auto"/>
        <w:bottom w:val="none" w:sz="0" w:space="0" w:color="auto"/>
        <w:right w:val="none" w:sz="0" w:space="0" w:color="auto"/>
      </w:divBdr>
    </w:div>
    <w:div w:id="1740322747">
      <w:bodyDiv w:val="1"/>
      <w:marLeft w:val="0"/>
      <w:marRight w:val="0"/>
      <w:marTop w:val="0"/>
      <w:marBottom w:val="0"/>
      <w:divBdr>
        <w:top w:val="none" w:sz="0" w:space="0" w:color="auto"/>
        <w:left w:val="none" w:sz="0" w:space="0" w:color="auto"/>
        <w:bottom w:val="none" w:sz="0" w:space="0" w:color="auto"/>
        <w:right w:val="none" w:sz="0" w:space="0" w:color="auto"/>
      </w:divBdr>
    </w:div>
    <w:div w:id="1754741130">
      <w:bodyDiv w:val="1"/>
      <w:marLeft w:val="0"/>
      <w:marRight w:val="0"/>
      <w:marTop w:val="0"/>
      <w:marBottom w:val="0"/>
      <w:divBdr>
        <w:top w:val="none" w:sz="0" w:space="0" w:color="auto"/>
        <w:left w:val="none" w:sz="0" w:space="0" w:color="auto"/>
        <w:bottom w:val="none" w:sz="0" w:space="0" w:color="auto"/>
        <w:right w:val="none" w:sz="0" w:space="0" w:color="auto"/>
      </w:divBdr>
    </w:div>
    <w:div w:id="1818375446">
      <w:bodyDiv w:val="1"/>
      <w:marLeft w:val="0"/>
      <w:marRight w:val="0"/>
      <w:marTop w:val="0"/>
      <w:marBottom w:val="0"/>
      <w:divBdr>
        <w:top w:val="none" w:sz="0" w:space="0" w:color="auto"/>
        <w:left w:val="none" w:sz="0" w:space="0" w:color="auto"/>
        <w:bottom w:val="none" w:sz="0" w:space="0" w:color="auto"/>
        <w:right w:val="none" w:sz="0" w:space="0" w:color="auto"/>
      </w:divBdr>
    </w:div>
    <w:div w:id="1882202398">
      <w:bodyDiv w:val="1"/>
      <w:marLeft w:val="0"/>
      <w:marRight w:val="0"/>
      <w:marTop w:val="0"/>
      <w:marBottom w:val="0"/>
      <w:divBdr>
        <w:top w:val="none" w:sz="0" w:space="0" w:color="auto"/>
        <w:left w:val="none" w:sz="0" w:space="0" w:color="auto"/>
        <w:bottom w:val="none" w:sz="0" w:space="0" w:color="auto"/>
        <w:right w:val="none" w:sz="0" w:space="0" w:color="auto"/>
      </w:divBdr>
    </w:div>
    <w:div w:id="1936549634">
      <w:bodyDiv w:val="1"/>
      <w:marLeft w:val="0"/>
      <w:marRight w:val="0"/>
      <w:marTop w:val="0"/>
      <w:marBottom w:val="0"/>
      <w:divBdr>
        <w:top w:val="none" w:sz="0" w:space="0" w:color="auto"/>
        <w:left w:val="none" w:sz="0" w:space="0" w:color="auto"/>
        <w:bottom w:val="none" w:sz="0" w:space="0" w:color="auto"/>
        <w:right w:val="none" w:sz="0" w:space="0" w:color="auto"/>
      </w:divBdr>
    </w:div>
    <w:div w:id="2037999592">
      <w:bodyDiv w:val="1"/>
      <w:marLeft w:val="0"/>
      <w:marRight w:val="0"/>
      <w:marTop w:val="0"/>
      <w:marBottom w:val="0"/>
      <w:divBdr>
        <w:top w:val="none" w:sz="0" w:space="0" w:color="auto"/>
        <w:left w:val="none" w:sz="0" w:space="0" w:color="auto"/>
        <w:bottom w:val="none" w:sz="0" w:space="0" w:color="auto"/>
        <w:right w:val="none" w:sz="0" w:space="0" w:color="auto"/>
      </w:divBdr>
    </w:div>
    <w:div w:id="2077315385">
      <w:bodyDiv w:val="1"/>
      <w:marLeft w:val="0"/>
      <w:marRight w:val="0"/>
      <w:marTop w:val="0"/>
      <w:marBottom w:val="0"/>
      <w:divBdr>
        <w:top w:val="none" w:sz="0" w:space="0" w:color="auto"/>
        <w:left w:val="none" w:sz="0" w:space="0" w:color="auto"/>
        <w:bottom w:val="none" w:sz="0" w:space="0" w:color="auto"/>
        <w:right w:val="none" w:sz="0" w:space="0" w:color="auto"/>
      </w:divBdr>
    </w:div>
    <w:div w:id="212214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5.png"/><Relationship Id="rId21" Type="http://schemas.microsoft.com/office/2011/relationships/commentsExtended" Target="commentsExtended.xml"/><Relationship Id="rId34" Type="http://schemas.openxmlformats.org/officeDocument/2006/relationships/image" Target="media/image12.png"/><Relationship Id="rId42" Type="http://schemas.openxmlformats.org/officeDocument/2006/relationships/hyperlink" Target="https://dotnet.microsoft.com/download" TargetMode="External"/><Relationship Id="rId47" Type="http://schemas.openxmlformats.org/officeDocument/2006/relationships/hyperlink" Target="mailto:jeremy.likness@microsoft.com" TargetMode="External"/><Relationship Id="rId50" Type="http://schemas.openxmlformats.org/officeDocument/2006/relationships/hyperlink" Target="https://devblogs.microsoft.com/dotnet/author/angelos-petropoulo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opentelemetry.io/" TargetMode="External"/><Relationship Id="rId29" Type="http://schemas.openxmlformats.org/officeDocument/2006/relationships/hyperlink" Target="https://docs.microsoft.com/en-us/dotnet/csharp/whats-new/csharp-11" TargetMode="External"/><Relationship Id="rId11" Type="http://schemas.openxmlformats.org/officeDocument/2006/relationships/hyperlink" Target="https://apisof.net/"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devblogs.microsoft.com/dotnet/performance_improvements_in_net_7/" TargetMode="External"/><Relationship Id="rId40" Type="http://schemas.openxmlformats.org/officeDocument/2006/relationships/hyperlink" Target="https://devblogs.microsoft.com/dotnet/wp-content/uploads/sites/10/2022/05/166268309-420349d9-ed6a-4b5f-b4ae-fa2c664e4b50.png" TargetMode="External"/><Relationship Id="rId45" Type="http://schemas.openxmlformats.org/officeDocument/2006/relationships/hyperlink" Target="mailto:jonathan.douglas@microsoft.com"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devblogs.microsoft.com/dotnet/" TargetMode="External"/><Relationship Id="rId19" Type="http://schemas.openxmlformats.org/officeDocument/2006/relationships/image" Target="media/image5.png"/><Relationship Id="rId31" Type="http://schemas.openxmlformats.org/officeDocument/2006/relationships/hyperlink" Target="https://docs.microsoft.com/en-us/dotnet/api/system.uintptr" TargetMode="External"/><Relationship Id="rId44" Type="http://schemas.openxmlformats.org/officeDocument/2006/relationships/hyperlink" Target="mailto:info@codemag.com" TargetMode="External"/><Relationship Id="rId52" Type="http://schemas.microsoft.com/office/2011/relationships/people" Target="people.xml"/><Relationship Id="rId4" Type="http://schemas.openxmlformats.org/officeDocument/2006/relationships/numbering" Target="numbering.xml"/><Relationship Id="rId9" Type="http://schemas.openxmlformats.org/officeDocument/2006/relationships/hyperlink" Target="https://github.com/dotnet/" TargetMode="External"/><Relationship Id="rId14" Type="http://schemas.openxmlformats.org/officeDocument/2006/relationships/image" Target="media/image3.png"/><Relationship Id="rId22" Type="http://schemas.microsoft.com/office/2016/09/relationships/commentsIds" Target="commentsIds.xml"/><Relationship Id="rId27" Type="http://schemas.openxmlformats.org/officeDocument/2006/relationships/image" Target="media/image9.png"/><Relationship Id="rId30" Type="http://schemas.openxmlformats.org/officeDocument/2006/relationships/hyperlink" Target="https://docs.microsoft.com/en-us/dotnet/api/system.intptr" TargetMode="External"/><Relationship Id="rId35" Type="http://schemas.openxmlformats.org/officeDocument/2006/relationships/image" Target="media/image13.png"/><Relationship Id="rId43" Type="http://schemas.openxmlformats.org/officeDocument/2006/relationships/hyperlink" Target="http://www.codemag.com/consulting" TargetMode="External"/><Relationship Id="rId48" Type="http://schemas.openxmlformats.org/officeDocument/2006/relationships/hyperlink" Target="https://devblogs.microsoft.com/dotnet/author/jeremy-likness/" TargetMode="External"/><Relationship Id="rId8" Type="http://schemas.openxmlformats.org/officeDocument/2006/relationships/hyperlink" Target="https://dotnet.microsoft.com/download/dotnet/7.0" TargetMode="Externa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cs.microsoft.com/dotnet/api/system.diagnostics.activity" TargetMode="External"/><Relationship Id="rId25" Type="http://schemas.openxmlformats.org/officeDocument/2006/relationships/image" Target="media/image7.png"/><Relationship Id="rId33" Type="http://schemas.openxmlformats.org/officeDocument/2006/relationships/hyperlink" Target="https://docs.microsoft.com/dotnet/api/system.componentmodel.composition.attributedmodelservices.composeexportedvalue?view=dotnet-plat-ext-6.0" TargetMode="External"/><Relationship Id="rId38" Type="http://schemas.openxmlformats.org/officeDocument/2006/relationships/hyperlink" Target="https://devblogs.microsoft.com/dotnet/wp-content/uploads/sites/10/2022/05/166267802-37af5fca-527e-452a-8388-000f7222dd79.png" TargetMode="External"/><Relationship Id="rId46" Type="http://schemas.openxmlformats.org/officeDocument/2006/relationships/hyperlink" Target="https://devblogs.microsoft.com/dotnet/author/jondouglas/" TargetMode="External"/><Relationship Id="rId20" Type="http://schemas.openxmlformats.org/officeDocument/2006/relationships/comments" Target="comments.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opentelemetry.io/" TargetMode="External"/><Relationship Id="rId23" Type="http://schemas.microsoft.com/office/2018/08/relationships/commentsExtensible" Target="commentsExtensible.xm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mailto:angelos.petropoulos@microsof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AppData\Roaming\Microsoft\Templates\CODE%20Magazine%20Style%20Guide%20and%20Template%20201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F88B0CCF1BBA489747F146E6B5E06D" ma:contentTypeVersion="24" ma:contentTypeDescription="Create a new document." ma:contentTypeScope="" ma:versionID="a371c3e07fd14f1ba0a617d3586c8009">
  <xsd:schema xmlns:xsd="http://www.w3.org/2001/XMLSchema" xmlns:xs="http://www.w3.org/2001/XMLSchema" xmlns:p="http://schemas.microsoft.com/office/2006/metadata/properties" xmlns:ns1="http://schemas.microsoft.com/sharepoint/v3" xmlns:ns2="569b343d-e775-480b-9b2b-6a6986deb9b0" xmlns:ns3="11245976-3b4d-4794-a754-317688483df2" xmlns:ns4="230e9df3-be65-4c73-a93b-d1236ebd677e" targetNamespace="http://schemas.microsoft.com/office/2006/metadata/properties" ma:root="true" ma:fieldsID="81e40b61239b54c7990dee7214467b83" ns1:_="" ns2:_="" ns3:_="" ns4:_="">
    <xsd:import namespace="http://schemas.microsoft.com/sharepoint/v3"/>
    <xsd:import namespace="569b343d-e775-480b-9b2b-6a6986deb9b0"/>
    <xsd:import namespace="11245976-3b4d-4794-a754-317688483df2"/>
    <xsd:import namespace="230e9df3-be65-4c73-a93b-d1236ebd677e"/>
    <xsd:element name="properties">
      <xsd:complexType>
        <xsd:sequence>
          <xsd:element name="documentManagement">
            <xsd:complexType>
              <xsd:all>
                <xsd:element ref="ns2:Spec_x0020_Status" minOccurs="0"/>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3:SharedWithUsers" minOccurs="0"/>
                <xsd:element ref="ns3:SharedWithDetails" minOccurs="0"/>
                <xsd:element ref="ns3:LastSharedByUser" minOccurs="0"/>
                <xsd:element ref="ns3:LastSharedByTime"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OneNoteFluid_File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ma:readOnly="false">
      <xsd:simpleType>
        <xsd:restriction base="dms:Note"/>
      </xsd:simpleType>
    </xsd:element>
    <xsd:element name="_ip_UnifiedCompliancePolicyUIAction" ma:index="9" nillable="true" ma:displayName="Unified Compliance Policy UI Action" ma:descrip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9b343d-e775-480b-9b2b-6a6986deb9b0" elementFormDefault="qualified">
    <xsd:import namespace="http://schemas.microsoft.com/office/2006/documentManagement/types"/>
    <xsd:import namespace="http://schemas.microsoft.com/office/infopath/2007/PartnerControls"/>
    <xsd:element name="Spec_x0020_Status" ma:index="2" nillable="true" ma:displayName="Status" ma:default="Draft" ma:format="Dropdown" ma:internalName="Spec_x0020_Status" ma:readOnly="false">
      <xsd:simpleType>
        <xsd:restriction base="dms:Choice">
          <xsd:enumeration value="Draft"/>
          <xsd:enumeration value="Reviewed"/>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hidden="true" ma:internalName="MediaServiceAutoTags" ma:readOnly="true">
      <xsd:simpleType>
        <xsd:restriction base="dms:Text"/>
      </xsd:simpleType>
    </xsd:element>
    <xsd:element name="MediaServiceOCR" ma:index="17" nillable="true" ma:displayName="MediaServiceOCR" ma:description="" ma:hidden="true" ma:internalName="MediaServiceOCR"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OneNoteFluid_FileOrder" ma:index="29" nillable="true" ma:displayName="OneNoteFluid_FileOrder" ma:internalName="OneNoteFluid_FileOr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245976-3b4d-4794-a754-317688483df2" elementFormDefault="qualified">
    <xsd:import namespace="http://schemas.microsoft.com/office/2006/documentManagement/types"/>
    <xsd:import namespace="http://schemas.microsoft.com/office/infopath/2007/PartnerControls"/>
    <xsd:element name="SharedWithUsers" ma:index="13"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hidden="true" ma:internalName="SharedWithDetails" ma:readOnly="true">
      <xsd:simpleType>
        <xsd:restriction base="dms:Note"/>
      </xsd:simpleType>
    </xsd:element>
    <xsd:element name="LastSharedByUser" ma:index="15" nillable="true" ma:displayName="Last Shared By User" ma:description="" ma:hidden="true" ma:internalName="LastSharedByUser" ma:readOnly="true">
      <xsd:simpleType>
        <xsd:restriction base="dms:Note"/>
      </xsd:simpleType>
    </xsd:element>
    <xsd:element name="LastSharedByTime" ma:index="16"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9dd92c22-cae5-4046-bed8-b3b21d61b9fd}" ma:internalName="TaxCatchAll" ma:showField="CatchAllData" ma:web="11245976-3b4d-4794-a754-317688483d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pec_x0020_Status xmlns="569b343d-e775-480b-9b2b-6a6986deb9b0">Draft</Spec_x0020_Status>
    <_ip_UnifiedCompliancePolicyUIAction xmlns="http://schemas.microsoft.com/sharepoint/v3" xsi:nil="true"/>
    <lcf76f155ced4ddcb4097134ff3c332f xmlns="569b343d-e775-480b-9b2b-6a6986deb9b0">
      <Terms xmlns="http://schemas.microsoft.com/office/infopath/2007/PartnerControls"/>
    </lcf76f155ced4ddcb4097134ff3c332f>
    <OneNoteFluid_FileOrder xmlns="569b343d-e775-480b-9b2b-6a6986deb9b0" xsi:nil="true"/>
    <_ip_UnifiedCompliancePolicyProperties xmlns="http://schemas.microsoft.com/sharepoint/v3" xsi:nil="true"/>
    <TaxCatchAll xmlns="230e9df3-be65-4c73-a93b-d1236ebd677e" xsi:nil="true"/>
  </documentManagement>
</p:properties>
</file>

<file path=customXml/itemProps1.xml><?xml version="1.0" encoding="utf-8"?>
<ds:datastoreItem xmlns:ds="http://schemas.openxmlformats.org/officeDocument/2006/customXml" ds:itemID="{AC4449AC-E833-4DF8-8F69-F9132A968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9b343d-e775-480b-9b2b-6a6986deb9b0"/>
    <ds:schemaRef ds:uri="11245976-3b4d-4794-a754-317688483df2"/>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3CBF7-F7C2-4E43-96CA-A5C5EBD0C342}">
  <ds:schemaRefs>
    <ds:schemaRef ds:uri="http://schemas.microsoft.com/sharepoint/v3/contenttype/forms"/>
  </ds:schemaRefs>
</ds:datastoreItem>
</file>

<file path=customXml/itemProps3.xml><?xml version="1.0" encoding="utf-8"?>
<ds:datastoreItem xmlns:ds="http://schemas.openxmlformats.org/officeDocument/2006/customXml" ds:itemID="{12EE13F8-7BCE-4C27-B2AE-0CD380B373D2}">
  <ds:schemaRefs>
    <ds:schemaRef ds:uri="http://schemas.microsoft.com/office/2006/metadata/properties"/>
    <ds:schemaRef ds:uri="http://schemas.microsoft.com/office/infopath/2007/PartnerControls"/>
    <ds:schemaRef ds:uri="569b343d-e775-480b-9b2b-6a6986deb9b0"/>
    <ds:schemaRef ds:uri="http://schemas.microsoft.com/sharepoint/v3"/>
    <ds:schemaRef ds:uri="230e9df3-be65-4c73-a93b-d1236ebd677e"/>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CODE Magazine Style Guide and Template 2014.docx</Template>
  <TotalTime>129</TotalTime>
  <Pages>33</Pages>
  <Words>8211</Words>
  <Characters>46809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54911</CharactersWithSpaces>
  <SharedDoc>false</SharedDoc>
  <HLinks>
    <vt:vector size="108" baseType="variant">
      <vt:variant>
        <vt:i4>917525</vt:i4>
      </vt:variant>
      <vt:variant>
        <vt:i4>42</vt:i4>
      </vt:variant>
      <vt:variant>
        <vt:i4>0</vt:i4>
      </vt:variant>
      <vt:variant>
        <vt:i4>5</vt:i4>
      </vt:variant>
      <vt:variant>
        <vt:lpwstr>https://dotnet.microsoft.com/download</vt:lpwstr>
      </vt:variant>
      <vt:variant>
        <vt:lpwstr/>
      </vt:variant>
      <vt:variant>
        <vt:i4>3276919</vt:i4>
      </vt:variant>
      <vt:variant>
        <vt:i4>39</vt:i4>
      </vt:variant>
      <vt:variant>
        <vt:i4>0</vt:i4>
      </vt:variant>
      <vt:variant>
        <vt:i4>5</vt:i4>
      </vt:variant>
      <vt:variant>
        <vt:lpwstr>https://devblogs.microsoft.com/dotnet/performance_improvements_in_net_7/</vt:lpwstr>
      </vt:variant>
      <vt:variant>
        <vt:lpwstr/>
      </vt:variant>
      <vt:variant>
        <vt:i4>6684726</vt:i4>
      </vt:variant>
      <vt:variant>
        <vt:i4>36</vt:i4>
      </vt:variant>
      <vt:variant>
        <vt:i4>0</vt:i4>
      </vt:variant>
      <vt:variant>
        <vt:i4>5</vt:i4>
      </vt:variant>
      <vt:variant>
        <vt:lpwstr>https://docs.microsoft.com/dotnet/api/system.componentmodel.composition.attributedmodelservices.composeexportedvalue?view=dotnet-plat-ext-6.0</vt:lpwstr>
      </vt:variant>
      <vt:variant>
        <vt:lpwstr>system-componentmodel-composition-attributedmodelservices-composeexportedvalue-1(system-componentmodel-composition-hosting-compositioncontainer-0)</vt:lpwstr>
      </vt:variant>
      <vt:variant>
        <vt:i4>4063330</vt:i4>
      </vt:variant>
      <vt:variant>
        <vt:i4>33</vt:i4>
      </vt:variant>
      <vt:variant>
        <vt:i4>0</vt:i4>
      </vt:variant>
      <vt:variant>
        <vt:i4>5</vt:i4>
      </vt:variant>
      <vt:variant>
        <vt:lpwstr>https://docs.microsoft.com/en-us/dotnet/api/system.uintptr</vt:lpwstr>
      </vt:variant>
      <vt:variant>
        <vt:lpwstr/>
      </vt:variant>
      <vt:variant>
        <vt:i4>5111829</vt:i4>
      </vt:variant>
      <vt:variant>
        <vt:i4>30</vt:i4>
      </vt:variant>
      <vt:variant>
        <vt:i4>0</vt:i4>
      </vt:variant>
      <vt:variant>
        <vt:i4>5</vt:i4>
      </vt:variant>
      <vt:variant>
        <vt:lpwstr>https://docs.microsoft.com/en-us/dotnet/api/system.intptr</vt:lpwstr>
      </vt:variant>
      <vt:variant>
        <vt:lpwstr/>
      </vt:variant>
      <vt:variant>
        <vt:i4>589828</vt:i4>
      </vt:variant>
      <vt:variant>
        <vt:i4>21</vt:i4>
      </vt:variant>
      <vt:variant>
        <vt:i4>0</vt:i4>
      </vt:variant>
      <vt:variant>
        <vt:i4>5</vt:i4>
      </vt:variant>
      <vt:variant>
        <vt:lpwstr>https://docs.microsoft.com/dotnet/api/system.diagnostics.activity</vt:lpwstr>
      </vt:variant>
      <vt:variant>
        <vt:lpwstr/>
      </vt:variant>
      <vt:variant>
        <vt:i4>5832795</vt:i4>
      </vt:variant>
      <vt:variant>
        <vt:i4>18</vt:i4>
      </vt:variant>
      <vt:variant>
        <vt:i4>0</vt:i4>
      </vt:variant>
      <vt:variant>
        <vt:i4>5</vt:i4>
      </vt:variant>
      <vt:variant>
        <vt:lpwstr>https://opentelemetry.io/</vt:lpwstr>
      </vt:variant>
      <vt:variant>
        <vt:lpwstr/>
      </vt:variant>
      <vt:variant>
        <vt:i4>5832795</vt:i4>
      </vt:variant>
      <vt:variant>
        <vt:i4>15</vt:i4>
      </vt:variant>
      <vt:variant>
        <vt:i4>0</vt:i4>
      </vt:variant>
      <vt:variant>
        <vt:i4>5</vt:i4>
      </vt:variant>
      <vt:variant>
        <vt:lpwstr>https://opentelemetry.io/</vt:lpwstr>
      </vt:variant>
      <vt:variant>
        <vt:lpwstr/>
      </vt:variant>
      <vt:variant>
        <vt:i4>5373981</vt:i4>
      </vt:variant>
      <vt:variant>
        <vt:i4>12</vt:i4>
      </vt:variant>
      <vt:variant>
        <vt:i4>0</vt:i4>
      </vt:variant>
      <vt:variant>
        <vt:i4>5</vt:i4>
      </vt:variant>
      <vt:variant>
        <vt:lpwstr>https://github.com/microsoft/dotnet-podcasts</vt:lpwstr>
      </vt:variant>
      <vt:variant>
        <vt:lpwstr/>
      </vt:variant>
      <vt:variant>
        <vt:i4>7209068</vt:i4>
      </vt:variant>
      <vt:variant>
        <vt:i4>6</vt:i4>
      </vt:variant>
      <vt:variant>
        <vt:i4>0</vt:i4>
      </vt:variant>
      <vt:variant>
        <vt:i4>5</vt:i4>
      </vt:variant>
      <vt:variant>
        <vt:lpwstr>https://apisof.net/</vt:lpwstr>
      </vt:variant>
      <vt:variant>
        <vt:lpwstr/>
      </vt:variant>
      <vt:variant>
        <vt:i4>5439493</vt:i4>
      </vt:variant>
      <vt:variant>
        <vt:i4>3</vt:i4>
      </vt:variant>
      <vt:variant>
        <vt:i4>0</vt:i4>
      </vt:variant>
      <vt:variant>
        <vt:i4>5</vt:i4>
      </vt:variant>
      <vt:variant>
        <vt:lpwstr>https://dotnet.microsoft.com/download/dotnet/7.0</vt:lpwstr>
      </vt:variant>
      <vt:variant>
        <vt:lpwstr/>
      </vt:variant>
      <vt:variant>
        <vt:i4>2359394</vt:i4>
      </vt:variant>
      <vt:variant>
        <vt:i4>0</vt:i4>
      </vt:variant>
      <vt:variant>
        <vt:i4>0</vt:i4>
      </vt:variant>
      <vt:variant>
        <vt:i4>5</vt:i4>
      </vt:variant>
      <vt:variant>
        <vt:lpwstr>https://devblogs.microsoft.com/dotnet/</vt:lpwstr>
      </vt:variant>
      <vt:variant>
        <vt:lpwstr/>
      </vt:variant>
      <vt:variant>
        <vt:i4>5111832</vt:i4>
      </vt:variant>
      <vt:variant>
        <vt:i4>15</vt:i4>
      </vt:variant>
      <vt:variant>
        <vt:i4>0</vt:i4>
      </vt:variant>
      <vt:variant>
        <vt:i4>5</vt:i4>
      </vt:variant>
      <vt:variant>
        <vt:lpwstr>https://github.com/dotnet/runtime/pull/65632</vt:lpwstr>
      </vt:variant>
      <vt:variant>
        <vt:lpwstr/>
      </vt:variant>
      <vt:variant>
        <vt:i4>4849688</vt:i4>
      </vt:variant>
      <vt:variant>
        <vt:i4>12</vt:i4>
      </vt:variant>
      <vt:variant>
        <vt:i4>0</vt:i4>
      </vt:variant>
      <vt:variant>
        <vt:i4>5</vt:i4>
      </vt:variant>
      <vt:variant>
        <vt:lpwstr>https://github.com/dotnet/runtime/pull/65535</vt:lpwstr>
      </vt:variant>
      <vt:variant>
        <vt:lpwstr/>
      </vt:variant>
      <vt:variant>
        <vt:i4>4587549</vt:i4>
      </vt:variant>
      <vt:variant>
        <vt:i4>9</vt:i4>
      </vt:variant>
      <vt:variant>
        <vt:i4>0</vt:i4>
      </vt:variant>
      <vt:variant>
        <vt:i4>5</vt:i4>
      </vt:variant>
      <vt:variant>
        <vt:lpwstr>https://github.com/dotnet/runtime/pull/65468</vt:lpwstr>
      </vt:variant>
      <vt:variant>
        <vt:lpwstr/>
      </vt:variant>
      <vt:variant>
        <vt:i4>5111826</vt:i4>
      </vt:variant>
      <vt:variant>
        <vt:i4>6</vt:i4>
      </vt:variant>
      <vt:variant>
        <vt:i4>0</vt:i4>
      </vt:variant>
      <vt:variant>
        <vt:i4>5</vt:i4>
      </vt:variant>
      <vt:variant>
        <vt:lpwstr>https://github.com/dotnet/runtime/pull/64783</vt:lpwstr>
      </vt:variant>
      <vt:variant>
        <vt:lpwstr/>
      </vt:variant>
      <vt:variant>
        <vt:i4>4325401</vt:i4>
      </vt:variant>
      <vt:variant>
        <vt:i4>3</vt:i4>
      </vt:variant>
      <vt:variant>
        <vt:i4>0</vt:i4>
      </vt:variant>
      <vt:variant>
        <vt:i4>5</vt:i4>
      </vt:variant>
      <vt:variant>
        <vt:lpwstr>https://github.com/dotnet/runtime/pull/65028</vt:lpwstr>
      </vt:variant>
      <vt:variant>
        <vt:lpwstr/>
      </vt:variant>
      <vt:variant>
        <vt:i4>4390943</vt:i4>
      </vt:variant>
      <vt:variant>
        <vt:i4>0</vt:i4>
      </vt:variant>
      <vt:variant>
        <vt:i4>0</vt:i4>
      </vt:variant>
      <vt:variant>
        <vt:i4>5</vt:i4>
      </vt:variant>
      <vt:variant>
        <vt:lpwstr>https://github.com/dotnet/runtime/pull/63821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Douglas</dc:creator>
  <cp:keywords/>
  <dc:description/>
  <cp:lastModifiedBy>Melanie Spiller</cp:lastModifiedBy>
  <cp:revision>9</cp:revision>
  <dcterms:created xsi:type="dcterms:W3CDTF">2022-09-19T23:47:00Z</dcterms:created>
  <dcterms:modified xsi:type="dcterms:W3CDTF">2022-09-21T01:19:00Z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0x01010022F88B0CCF1BBA489747F146E6B5E06D</vt:lpwstr>
  </property>
  <property fmtid="{D5CDD505-2E9C-101B-9397-08002B2CF9AE}" pid="3" name="MediaServiceImageTags">
    <vt:lpwstr/>
  </property>
</Properties>
</file>