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E6E01" w14:textId="6AEE2C1F" w:rsidR="00A23356" w:rsidRDefault="006D3C3B" w:rsidP="00E90B24">
      <w:pPr>
        <w:pStyle w:val="Heading1"/>
      </w:pPr>
      <w:r>
        <w:t>Introducing C# 9</w:t>
      </w:r>
      <w:r w:rsidR="00BC028F">
        <w:t>.0</w:t>
      </w:r>
    </w:p>
    <w:p w14:paraId="2264630E" w14:textId="79FD3501" w:rsidR="00D21C81" w:rsidRDefault="00813E3F" w:rsidP="001F499E">
      <w:pPr>
        <w:pStyle w:val="BodyText"/>
      </w:pPr>
      <w:r>
        <w:t xml:space="preserve">C# </w:t>
      </w:r>
      <w:r>
        <w:t xml:space="preserve">9.0 </w:t>
      </w:r>
      <w:r w:rsidR="00FC0669">
        <w:t xml:space="preserve">adds </w:t>
      </w:r>
      <w:r w:rsidR="00A267B6">
        <w:t xml:space="preserve">many new </w:t>
      </w:r>
      <w:proofErr w:type="gramStart"/>
      <w:r w:rsidR="00A267B6">
        <w:t xml:space="preserve">features, </w:t>
      </w:r>
      <w:r w:rsidR="00636ED4">
        <w:t>and</w:t>
      </w:r>
      <w:proofErr w:type="gramEnd"/>
      <w:r w:rsidR="00636ED4">
        <w:t xml:space="preserve"> </w:t>
      </w:r>
      <w:r w:rsidR="00A267B6">
        <w:t>focuse</w:t>
      </w:r>
      <w:r w:rsidR="00636ED4">
        <w:t>s</w:t>
      </w:r>
      <w:r w:rsidR="00A267B6">
        <w:t xml:space="preserve"> on a few themes. </w:t>
      </w:r>
      <w:r w:rsidR="0086513A">
        <w:t xml:space="preserve">C# 9.0 is part of .NET 5, which continues the journey toward </w:t>
      </w:r>
      <w:r w:rsidR="006C70D0">
        <w:t>a single .NET ecosystem.</w:t>
      </w:r>
      <w:r w:rsidR="0053605C">
        <w:t xml:space="preserve"> The new features </w:t>
      </w:r>
      <w:r w:rsidR="00521E7D">
        <w:t>focus on modern workloads</w:t>
      </w:r>
      <w:r w:rsidR="00B377E1">
        <w:t>, that is,</w:t>
      </w:r>
      <w:r w:rsidR="00521E7D">
        <w:t xml:space="preserve"> the software applications and services </w:t>
      </w:r>
      <w:proofErr w:type="gramStart"/>
      <w:r w:rsidR="00521E7D">
        <w:t>you’re</w:t>
      </w:r>
      <w:proofErr w:type="gramEnd"/>
      <w:r w:rsidR="00521E7D">
        <w:t xml:space="preserve"> building today.</w:t>
      </w:r>
      <w:r w:rsidR="00D14E0C">
        <w:t xml:space="preserve"> The C# 9.</w:t>
      </w:r>
      <w:r w:rsidR="00B377E1">
        <w:t>0</w:t>
      </w:r>
      <w:r w:rsidR="00D14E0C">
        <w:t xml:space="preserve"> compiler ships with the .NET 5.0 SDK. Many of the C# 9.0 features rely on new features in the .NET 5.0 libraries and </w:t>
      </w:r>
      <w:r w:rsidR="00D14E0C">
        <w:t xml:space="preserve">updates to the .NET CLR </w:t>
      </w:r>
      <w:proofErr w:type="gramStart"/>
      <w:r w:rsidR="00D14E0C">
        <w:t>that</w:t>
      </w:r>
      <w:r w:rsidR="00B377E1">
        <w:t>’</w:t>
      </w:r>
      <w:r w:rsidR="00D14E0C">
        <w:t>re</w:t>
      </w:r>
      <w:proofErr w:type="gramEnd"/>
      <w:r w:rsidR="00D14E0C">
        <w:t xml:space="preserve"> part of .NET 5.0. </w:t>
      </w:r>
      <w:r w:rsidR="00272B3D">
        <w:t xml:space="preserve">Therefore, C# 9.0 is supported only on .NET 5.0. </w:t>
      </w:r>
      <w:r w:rsidR="006309EA">
        <w:t>C# 9.0 focuses on</w:t>
      </w:r>
      <w:r w:rsidR="009060D8">
        <w:t xml:space="preserve"> features that support native cloud applications, </w:t>
      </w:r>
      <w:r w:rsidR="00B57F5A">
        <w:t>modern software engineering practices, a</w:t>
      </w:r>
      <w:r w:rsidR="00AA572F">
        <w:t xml:space="preserve">nd </w:t>
      </w:r>
      <w:r w:rsidR="00FE32F5">
        <w:t>more concise read</w:t>
      </w:r>
      <w:r w:rsidR="00D21C81">
        <w:t>able code.</w:t>
      </w:r>
      <w:r w:rsidR="00C70943">
        <w:t xml:space="preserve"> </w:t>
      </w:r>
      <w:r w:rsidR="006F2EE8">
        <w:t>There are several new features that make up this release:</w:t>
      </w:r>
    </w:p>
    <w:p w14:paraId="2ACA060C" w14:textId="77777777" w:rsidR="00EE1841" w:rsidRDefault="00EE1841" w:rsidP="00EE1841">
      <w:pPr>
        <w:pStyle w:val="BodyText"/>
      </w:pPr>
    </w:p>
    <w:p w14:paraId="48DF9F18" w14:textId="77777777" w:rsidR="00AB6B2C" w:rsidRDefault="00AB6B2C" w:rsidP="00AB6B2C">
      <w:pPr>
        <w:pStyle w:val="BullettedBodyText"/>
      </w:pPr>
      <w:r>
        <w:t>Top-level statements</w:t>
      </w:r>
    </w:p>
    <w:p w14:paraId="2356C750" w14:textId="0C0BB915" w:rsidR="00EE1841" w:rsidRDefault="00EE1841" w:rsidP="00EE1841">
      <w:pPr>
        <w:pStyle w:val="BullettedBodyText"/>
      </w:pPr>
      <w:r>
        <w:t>Record types</w:t>
      </w:r>
    </w:p>
    <w:p w14:paraId="53291071" w14:textId="7B3BB300" w:rsidR="00EE1841" w:rsidRDefault="00EE1841" w:rsidP="00EE1841">
      <w:pPr>
        <w:pStyle w:val="BullettedBodyText"/>
      </w:pPr>
      <w:r>
        <w:t>Init</w:t>
      </w:r>
      <w:r w:rsidR="00B377E1">
        <w:t>-</w:t>
      </w:r>
      <w:r>
        <w:t>only setters</w:t>
      </w:r>
    </w:p>
    <w:p w14:paraId="37A93129" w14:textId="37BE7CF4" w:rsidR="00EE1841" w:rsidRDefault="001468A1" w:rsidP="00EE1841">
      <w:pPr>
        <w:pStyle w:val="BullettedBodyText"/>
      </w:pPr>
      <w:r>
        <w:t>Enhancements to pattern matching</w:t>
      </w:r>
    </w:p>
    <w:p w14:paraId="21CC68EB" w14:textId="3CBA9FBF" w:rsidR="001468A1" w:rsidRDefault="001468A1" w:rsidP="00EE1841">
      <w:pPr>
        <w:pStyle w:val="BullettedBodyText"/>
      </w:pPr>
      <w:r>
        <w:t>Natural</w:t>
      </w:r>
      <w:r w:rsidR="00B377E1">
        <w:t>-</w:t>
      </w:r>
      <w:r>
        <w:t>sized integers</w:t>
      </w:r>
    </w:p>
    <w:p w14:paraId="55B9A8D5" w14:textId="0FEF9B13" w:rsidR="001468A1" w:rsidRDefault="001468A1" w:rsidP="00EE1841">
      <w:pPr>
        <w:pStyle w:val="BullettedBodyText"/>
      </w:pPr>
      <w:r>
        <w:t>Function pointers</w:t>
      </w:r>
    </w:p>
    <w:p w14:paraId="761CCF63" w14:textId="4D694A7E" w:rsidR="001468A1" w:rsidRDefault="00F6265D" w:rsidP="00EE1841">
      <w:pPr>
        <w:pStyle w:val="BullettedBodyText"/>
      </w:pPr>
      <w:r>
        <w:t xml:space="preserve">Omit </w:t>
      </w:r>
      <w:proofErr w:type="spellStart"/>
      <w:r>
        <w:t>localsinit</w:t>
      </w:r>
      <w:proofErr w:type="spellEnd"/>
    </w:p>
    <w:p w14:paraId="5B5B95F8" w14:textId="06EBD547" w:rsidR="00F6265D" w:rsidRDefault="00F6265D" w:rsidP="00EE1841">
      <w:pPr>
        <w:pStyle w:val="BullettedBodyText"/>
      </w:pPr>
      <w:r>
        <w:t>Target type new</w:t>
      </w:r>
    </w:p>
    <w:p w14:paraId="2061B353" w14:textId="26C1BDAF" w:rsidR="00F6265D" w:rsidRDefault="00F6265D" w:rsidP="00EE1841">
      <w:pPr>
        <w:pStyle w:val="BullettedBodyText"/>
      </w:pPr>
      <w:r>
        <w:t>Target type conditional</w:t>
      </w:r>
    </w:p>
    <w:p w14:paraId="7196B6F1" w14:textId="1D7F8D3A" w:rsidR="00F6265D" w:rsidRDefault="002B338D" w:rsidP="00EE1841">
      <w:pPr>
        <w:pStyle w:val="BullettedBodyText"/>
      </w:pPr>
      <w:r>
        <w:t>Static anonymous methods</w:t>
      </w:r>
    </w:p>
    <w:p w14:paraId="4159AC88" w14:textId="1D7CB0F0" w:rsidR="002B338D" w:rsidRDefault="002B338D" w:rsidP="00EE1841">
      <w:pPr>
        <w:pStyle w:val="BullettedBodyText"/>
      </w:pPr>
      <w:r>
        <w:t>Covariant return types</w:t>
      </w:r>
    </w:p>
    <w:p w14:paraId="539C9A5D" w14:textId="49B1E672" w:rsidR="002B338D" w:rsidRDefault="002B338D" w:rsidP="00EE1841">
      <w:pPr>
        <w:pStyle w:val="BullettedBodyText"/>
      </w:pPr>
      <w:r>
        <w:t>Lambda discard parameters</w:t>
      </w:r>
    </w:p>
    <w:p w14:paraId="48E28977" w14:textId="787A275B" w:rsidR="002B338D" w:rsidRDefault="00077ECE" w:rsidP="00EE1841">
      <w:pPr>
        <w:pStyle w:val="BullettedBodyText"/>
      </w:pPr>
      <w:r>
        <w:t>Attributes on local functions</w:t>
      </w:r>
    </w:p>
    <w:p w14:paraId="6F6A55B8" w14:textId="77777777" w:rsidR="00EE1841" w:rsidRDefault="00EE1841" w:rsidP="00EE1841">
      <w:pPr>
        <w:pStyle w:val="BodyText"/>
      </w:pPr>
    </w:p>
    <w:p w14:paraId="63BD6266" w14:textId="074E81D1" w:rsidR="005D3CDA" w:rsidRDefault="0073220C" w:rsidP="001F499E">
      <w:pPr>
        <w:pStyle w:val="BodyText"/>
      </w:pPr>
      <w:r>
        <w:t xml:space="preserve">This article </w:t>
      </w:r>
      <w:r w:rsidR="0013743A">
        <w:t xml:space="preserve">explores those features and provides scenarios where you </w:t>
      </w:r>
      <w:r w:rsidR="00C513B3">
        <w:t>might</w:t>
      </w:r>
      <w:r w:rsidR="0013743A">
        <w:t xml:space="preserve"> use them.</w:t>
      </w:r>
    </w:p>
    <w:p w14:paraId="06B8D08D" w14:textId="77777777" w:rsidR="005D3CDA" w:rsidRDefault="005D3CDA" w:rsidP="001F499E">
      <w:pPr>
        <w:pStyle w:val="BodyText"/>
      </w:pPr>
    </w:p>
    <w:p w14:paraId="1D630F43" w14:textId="31A6A67F" w:rsidR="00AB6B2C" w:rsidRDefault="00AB6B2C" w:rsidP="00AB6B2C">
      <w:pPr>
        <w:pStyle w:val="Heading2"/>
      </w:pPr>
      <w:r>
        <w:t>Top</w:t>
      </w:r>
      <w:r w:rsidR="00B377E1">
        <w:t>-L</w:t>
      </w:r>
      <w:r>
        <w:t xml:space="preserve">evel </w:t>
      </w:r>
      <w:r w:rsidR="00B377E1">
        <w:t>S</w:t>
      </w:r>
      <w:r>
        <w:t>tatements</w:t>
      </w:r>
    </w:p>
    <w:p w14:paraId="352F096D" w14:textId="2C1DBED0" w:rsidR="00272B3D" w:rsidRDefault="00DE781F" w:rsidP="00AB6B2C">
      <w:pPr>
        <w:pStyle w:val="BodyText"/>
      </w:pPr>
      <w:proofErr w:type="gramStart"/>
      <w:r>
        <w:t>Let’s</w:t>
      </w:r>
      <w:proofErr w:type="gramEnd"/>
      <w:r>
        <w:t xml:space="preserve"> start </w:t>
      </w:r>
      <w:r w:rsidR="00C513B3">
        <w:t>the</w:t>
      </w:r>
      <w:r>
        <w:t xml:space="preserve"> exploration of C# 9.0 with </w:t>
      </w:r>
      <w:r w:rsidR="00F11C92">
        <w:t>top</w:t>
      </w:r>
      <w:r w:rsidR="00A85D79">
        <w:t>-</w:t>
      </w:r>
      <w:r w:rsidR="00F11C92">
        <w:t>level statements. This feature removes unnecessary ceremony from many applications. Consider the canonical “Hello World!” program:</w:t>
      </w:r>
    </w:p>
    <w:p w14:paraId="3E394CA8" w14:textId="373E9982" w:rsidR="00F11C92" w:rsidRDefault="00F11C92" w:rsidP="00AB6B2C">
      <w:pPr>
        <w:pStyle w:val="BodyText"/>
      </w:pPr>
    </w:p>
    <w:p w14:paraId="12E0C761" w14:textId="77777777" w:rsidR="00FD5E4E" w:rsidRDefault="00FD5E4E" w:rsidP="009D0DDB">
      <w:pPr>
        <w:pStyle w:val="CodeSnippet"/>
      </w:pPr>
      <w:r>
        <w:rPr>
          <w:color w:val="0000FF"/>
        </w:rPr>
        <w:t>using</w:t>
      </w:r>
      <w:r>
        <w:t xml:space="preserve"> System;</w:t>
      </w:r>
    </w:p>
    <w:p w14:paraId="544D94AD" w14:textId="77777777" w:rsidR="00FD5E4E" w:rsidRDefault="00FD5E4E" w:rsidP="009D0DDB">
      <w:pPr>
        <w:pStyle w:val="CodeSnippet"/>
      </w:pPr>
    </w:p>
    <w:p w14:paraId="3F4D92C8" w14:textId="77777777" w:rsidR="00FD5E4E" w:rsidRDefault="00FD5E4E" w:rsidP="009D0DDB">
      <w:pPr>
        <w:pStyle w:val="CodeSnippet"/>
      </w:pPr>
      <w:r>
        <w:rPr>
          <w:color w:val="0000FF"/>
        </w:rPr>
        <w:t>namespace</w:t>
      </w:r>
      <w:r>
        <w:t xml:space="preserve"> HelloWorld</w:t>
      </w:r>
    </w:p>
    <w:p w14:paraId="1E04C5A5" w14:textId="77777777" w:rsidR="00FD5E4E" w:rsidRDefault="00FD5E4E" w:rsidP="009D0DDB">
      <w:pPr>
        <w:pStyle w:val="CodeSnippet"/>
      </w:pPr>
      <w:r>
        <w:t>{</w:t>
      </w:r>
    </w:p>
    <w:p w14:paraId="381F0D41" w14:textId="77777777" w:rsidR="00FD5E4E" w:rsidRDefault="00FD5E4E" w:rsidP="009D0DDB">
      <w:pPr>
        <w:pStyle w:val="CodeSnippet"/>
      </w:pPr>
      <w:r>
        <w:t xml:space="preserve">    </w:t>
      </w:r>
      <w:r>
        <w:rPr>
          <w:color w:val="0000FF"/>
        </w:rPr>
        <w:t>class</w:t>
      </w:r>
      <w:r>
        <w:t xml:space="preserve"> </w:t>
      </w:r>
      <w:r>
        <w:rPr>
          <w:color w:val="2B91AF"/>
        </w:rPr>
        <w:t>Program</w:t>
      </w:r>
    </w:p>
    <w:p w14:paraId="1A4C46F0" w14:textId="77777777" w:rsidR="00FD5E4E" w:rsidRDefault="00FD5E4E" w:rsidP="009D0DDB">
      <w:pPr>
        <w:pStyle w:val="CodeSnippet"/>
      </w:pPr>
      <w:r>
        <w:t xml:space="preserve">    {</w:t>
      </w:r>
    </w:p>
    <w:p w14:paraId="7B4A343C" w14:textId="77777777" w:rsidR="00FD5E4E" w:rsidRDefault="00FD5E4E" w:rsidP="009D0DDB">
      <w:pPr>
        <w:pStyle w:val="CodeSnippet"/>
      </w:pPr>
      <w:r>
        <w:t xml:space="preserve">        </w:t>
      </w:r>
      <w:r>
        <w:rPr>
          <w:color w:val="0000FF"/>
        </w:rPr>
        <w:t>static</w:t>
      </w:r>
      <w:r>
        <w:t xml:space="preserve"> </w:t>
      </w:r>
      <w:r>
        <w:rPr>
          <w:color w:val="0000FF"/>
        </w:rPr>
        <w:t>void</w:t>
      </w:r>
      <w:r>
        <w:t xml:space="preserve"> Main(</w:t>
      </w:r>
      <w:r>
        <w:rPr>
          <w:color w:val="0000FF"/>
        </w:rPr>
        <w:t>string</w:t>
      </w:r>
      <w:r>
        <w:t>[] args)</w:t>
      </w:r>
    </w:p>
    <w:p w14:paraId="68C2D3D6" w14:textId="77777777" w:rsidR="00FD5E4E" w:rsidRDefault="00FD5E4E" w:rsidP="009D0DDB">
      <w:pPr>
        <w:pStyle w:val="CodeSnippet"/>
      </w:pPr>
      <w:r>
        <w:t xml:space="preserve">        {</w:t>
      </w:r>
    </w:p>
    <w:p w14:paraId="1545A444" w14:textId="3FA02C39" w:rsidR="00FD5E4E" w:rsidRDefault="00FD5E4E" w:rsidP="009D0DDB">
      <w:pPr>
        <w:pStyle w:val="CodeSnippet"/>
      </w:pPr>
      <w:r>
        <w:t xml:space="preserve">            </w:t>
      </w:r>
      <w:r w:rsidR="00DE5851">
        <w:rPr>
          <w:rFonts w:cs="Consolas"/>
          <w:sz w:val="19"/>
          <w:szCs w:val="19"/>
        </w:rPr>
        <w:t>Console</w:t>
      </w:r>
      <w:r>
        <w:t>.WriteLine(</w:t>
      </w:r>
      <w:r>
        <w:rPr>
          <w:color w:val="A31515"/>
        </w:rPr>
        <w:t>"Hello World!"</w:t>
      </w:r>
      <w:r>
        <w:t>);</w:t>
      </w:r>
    </w:p>
    <w:p w14:paraId="2BBB9148" w14:textId="77777777" w:rsidR="00FD5E4E" w:rsidRDefault="00FD5E4E" w:rsidP="009D0DDB">
      <w:pPr>
        <w:pStyle w:val="CodeSnippet"/>
      </w:pPr>
      <w:r>
        <w:t xml:space="preserve">        }</w:t>
      </w:r>
    </w:p>
    <w:p w14:paraId="55C1430F" w14:textId="77777777" w:rsidR="00FD5E4E" w:rsidRDefault="00FD5E4E" w:rsidP="009D0DDB">
      <w:pPr>
        <w:pStyle w:val="CodeSnippet"/>
      </w:pPr>
      <w:r>
        <w:t xml:space="preserve">    }</w:t>
      </w:r>
    </w:p>
    <w:p w14:paraId="7236705C" w14:textId="77777777" w:rsidR="00FD5E4E" w:rsidRDefault="00FD5E4E" w:rsidP="009D0DDB">
      <w:pPr>
        <w:pStyle w:val="CodeSnippet"/>
      </w:pPr>
      <w:r>
        <w:t>}</w:t>
      </w:r>
    </w:p>
    <w:p w14:paraId="7793DDD9" w14:textId="7EB2D4ED" w:rsidR="00F11C92" w:rsidRDefault="00F11C92" w:rsidP="00AB6B2C">
      <w:pPr>
        <w:pStyle w:val="BodyText"/>
      </w:pPr>
    </w:p>
    <w:p w14:paraId="2D9F751F" w14:textId="59E66230" w:rsidR="00F11C92" w:rsidRDefault="00A3109B" w:rsidP="00AB6B2C">
      <w:pPr>
        <w:pStyle w:val="BodyText"/>
      </w:pPr>
      <w:proofErr w:type="gramStart"/>
      <w:r>
        <w:t>There’s</w:t>
      </w:r>
      <w:proofErr w:type="gramEnd"/>
      <w:r>
        <w:t xml:space="preserve"> only one line of code </w:t>
      </w:r>
      <w:r w:rsidR="0067717F">
        <w:t xml:space="preserve">that does anything. </w:t>
      </w:r>
      <w:r w:rsidR="00916010">
        <w:t>With top</w:t>
      </w:r>
      <w:r w:rsidR="00C513B3">
        <w:t>-</w:t>
      </w:r>
      <w:r w:rsidR="00916010">
        <w:t xml:space="preserve">level statements, you can replace all that boilerplate with the </w:t>
      </w:r>
      <w:r w:rsidR="003D3B96">
        <w:t xml:space="preserve">using statement and the </w:t>
      </w:r>
      <w:r w:rsidR="00916010">
        <w:t xml:space="preserve">single </w:t>
      </w:r>
      <w:r w:rsidR="005D4049">
        <w:t>line that does the work:</w:t>
      </w:r>
    </w:p>
    <w:p w14:paraId="3982C9DC" w14:textId="6986D423" w:rsidR="005D4049" w:rsidRDefault="005D4049" w:rsidP="00AB6B2C">
      <w:pPr>
        <w:pStyle w:val="BodyText"/>
      </w:pPr>
    </w:p>
    <w:p w14:paraId="4C978340" w14:textId="77777777" w:rsidR="00827B3D" w:rsidRDefault="00827B3D" w:rsidP="00827B3D">
      <w:pPr>
        <w:pStyle w:val="CodeSnippet"/>
      </w:pPr>
      <w:r>
        <w:rPr>
          <w:color w:val="0000FF"/>
        </w:rPr>
        <w:t>using</w:t>
      </w:r>
      <w:r>
        <w:t xml:space="preserve"> System;</w:t>
      </w:r>
    </w:p>
    <w:p w14:paraId="6B931426" w14:textId="77777777" w:rsidR="00827B3D" w:rsidRDefault="00827B3D" w:rsidP="00827B3D">
      <w:pPr>
        <w:pStyle w:val="CodeSnippet"/>
      </w:pPr>
    </w:p>
    <w:p w14:paraId="0478F736" w14:textId="77777777" w:rsidR="00827B3D" w:rsidRDefault="00827B3D" w:rsidP="00827B3D">
      <w:pPr>
        <w:pStyle w:val="CodeSnippet"/>
      </w:pPr>
      <w:r>
        <w:t>Console.WriteLine(</w:t>
      </w:r>
      <w:r>
        <w:rPr>
          <w:color w:val="A31515"/>
        </w:rPr>
        <w:t>"Hello World!"</w:t>
      </w:r>
      <w:r>
        <w:t>);</w:t>
      </w:r>
    </w:p>
    <w:p w14:paraId="74852D09" w14:textId="77777777" w:rsidR="005D4049" w:rsidRDefault="005D4049" w:rsidP="00AB6B2C">
      <w:pPr>
        <w:pStyle w:val="BodyText"/>
      </w:pPr>
    </w:p>
    <w:p w14:paraId="529BCA5F" w14:textId="278AB2D5" w:rsidR="00AB6B2C" w:rsidRDefault="00AB6B2C" w:rsidP="00AB6B2C">
      <w:pPr>
        <w:pStyle w:val="BodyText"/>
      </w:pPr>
      <w:r>
        <w:t>Top</w:t>
      </w:r>
      <w:r w:rsidR="00C513B3">
        <w:t>-</w:t>
      </w:r>
      <w:r>
        <w:t xml:space="preserve">level statements provide a way for you write programs with less ceremony. </w:t>
      </w:r>
      <w:r w:rsidR="00800663">
        <w:t>Only one file in your application may use top</w:t>
      </w:r>
      <w:r w:rsidR="00C513B3">
        <w:t>-</w:t>
      </w:r>
      <w:r w:rsidR="00800663">
        <w:t xml:space="preserve">level statements. </w:t>
      </w:r>
      <w:r w:rsidR="00896B04">
        <w:t>If the compiler finds top</w:t>
      </w:r>
      <w:r w:rsidR="00C513B3">
        <w:t>-</w:t>
      </w:r>
      <w:r w:rsidR="00896B04">
        <w:t xml:space="preserve">level statements in multiple source files, </w:t>
      </w:r>
      <w:proofErr w:type="gramStart"/>
      <w:r w:rsidR="00896B04">
        <w:t>it’s</w:t>
      </w:r>
      <w:proofErr w:type="gramEnd"/>
      <w:r w:rsidR="00896B04">
        <w:t xml:space="preserve"> an error. </w:t>
      </w:r>
      <w:proofErr w:type="gramStart"/>
      <w:r w:rsidR="009F6115">
        <w:t>It’s</w:t>
      </w:r>
      <w:proofErr w:type="gramEnd"/>
      <w:r w:rsidR="009F6115">
        <w:t xml:space="preserve"> also an error if you combine top</w:t>
      </w:r>
      <w:r w:rsidR="00C513B3">
        <w:t>-</w:t>
      </w:r>
      <w:r w:rsidR="009F6115">
        <w:t xml:space="preserve">level statements with a </w:t>
      </w:r>
      <w:r w:rsidR="00293BCF">
        <w:t xml:space="preserve">declared program entry point method, typically a Main method. </w:t>
      </w:r>
      <w:r>
        <w:t xml:space="preserve">In a sense, you can think that one file contains the statements that would normally be in the Main method of a Program class. </w:t>
      </w:r>
      <w:r w:rsidR="009F6115">
        <w:t xml:space="preserve"> </w:t>
      </w:r>
    </w:p>
    <w:p w14:paraId="7627C8F6" w14:textId="77777777" w:rsidR="004F1C0D" w:rsidRDefault="004F1C0D" w:rsidP="00AB6B2C">
      <w:pPr>
        <w:pStyle w:val="BodyText"/>
      </w:pPr>
    </w:p>
    <w:p w14:paraId="3DAF9293" w14:textId="50C06DF3" w:rsidR="00AB6B2C" w:rsidRDefault="00AB6B2C" w:rsidP="00AB6B2C">
      <w:pPr>
        <w:pStyle w:val="BodyText"/>
      </w:pPr>
      <w:r>
        <w:lastRenderedPageBreak/>
        <w:t xml:space="preserve">One of the most common uses for this feature is creating teaching materials. Beginner C# developers can write the canonical “Hello World!” in one line of code. None of the extra ceremony is needed. </w:t>
      </w:r>
      <w:r w:rsidR="00C513B3">
        <w:t>S</w:t>
      </w:r>
      <w:r>
        <w:t>easoned developers will find many uses for this feature</w:t>
      </w:r>
      <w:r w:rsidR="00C513B3">
        <w:t>,</w:t>
      </w:r>
      <w:r>
        <w:t xml:space="preserve"> as well. Top</w:t>
      </w:r>
      <w:r w:rsidR="00C513B3">
        <w:t>-leve</w:t>
      </w:r>
      <w:r>
        <w:t>l statements enable a script-like experience for experimentation</w:t>
      </w:r>
      <w:r w:rsidR="00662788">
        <w:t xml:space="preserve"> </w:t>
      </w:r>
      <w:proofErr w:type="gramStart"/>
      <w:r w:rsidR="00662788">
        <w:t>similar to</w:t>
      </w:r>
      <w:proofErr w:type="gramEnd"/>
      <w:r w:rsidR="00662788">
        <w:t xml:space="preserve"> what </w:t>
      </w:r>
      <w:proofErr w:type="spellStart"/>
      <w:r w:rsidR="00662788">
        <w:t>Jupyter</w:t>
      </w:r>
      <w:proofErr w:type="spellEnd"/>
      <w:r w:rsidR="00662788">
        <w:t xml:space="preserve"> </w:t>
      </w:r>
      <w:r w:rsidR="006635A0">
        <w:t>N</w:t>
      </w:r>
      <w:r w:rsidR="00662788">
        <w:t>otebooks provides. Top</w:t>
      </w:r>
      <w:r w:rsidR="00C513B3">
        <w:t>-</w:t>
      </w:r>
      <w:r w:rsidR="00662788">
        <w:t xml:space="preserve">level statements are great for </w:t>
      </w:r>
      <w:r>
        <w:t>small console programs and utilities. In addition, Azure functions are an ideal use case for top</w:t>
      </w:r>
      <w:r w:rsidR="00C513B3">
        <w:t>-</w:t>
      </w:r>
      <w:r>
        <w:t>level statements.</w:t>
      </w:r>
    </w:p>
    <w:p w14:paraId="3D963382" w14:textId="77777777" w:rsidR="004F1C0D" w:rsidRDefault="004F1C0D" w:rsidP="00AB6B2C">
      <w:pPr>
        <w:pStyle w:val="BodyText"/>
      </w:pPr>
    </w:p>
    <w:p w14:paraId="1396F91B" w14:textId="7E0932BF" w:rsidR="00AB6B2C" w:rsidRDefault="00AB6B2C" w:rsidP="00AB6B2C">
      <w:pPr>
        <w:pStyle w:val="BodyText"/>
      </w:pPr>
      <w:r>
        <w:t>Most importantly, top</w:t>
      </w:r>
      <w:r w:rsidR="00C513B3">
        <w:t>-</w:t>
      </w:r>
      <w:r>
        <w:t xml:space="preserve">level statements </w:t>
      </w:r>
      <w:proofErr w:type="gramStart"/>
      <w:r>
        <w:t>d</w:t>
      </w:r>
      <w:r w:rsidR="00C513B3">
        <w:t>o</w:t>
      </w:r>
      <w:r>
        <w:t>n</w:t>
      </w:r>
      <w:r w:rsidR="00C513B3">
        <w:t>’</w:t>
      </w:r>
      <w:r>
        <w:t>t</w:t>
      </w:r>
      <w:proofErr w:type="gramEnd"/>
      <w:r>
        <w:t xml:space="preserve"> limit your application’s scope or complexity. Those statements can access or use any .NET class. They also </w:t>
      </w:r>
      <w:proofErr w:type="gramStart"/>
      <w:r>
        <w:t>don’t</w:t>
      </w:r>
      <w:proofErr w:type="gramEnd"/>
      <w:r>
        <w:t xml:space="preserve"> limit your use of command line arguments or return values. Top</w:t>
      </w:r>
      <w:r w:rsidR="00C513B3">
        <w:t>-</w:t>
      </w:r>
      <w:r>
        <w:t xml:space="preserve">level statements </w:t>
      </w:r>
      <w:r w:rsidR="00C513B3">
        <w:t>c</w:t>
      </w:r>
      <w:r>
        <w:t xml:space="preserve">an access an array or strings named </w:t>
      </w:r>
      <w:proofErr w:type="spellStart"/>
      <w:r>
        <w:t>args</w:t>
      </w:r>
      <w:proofErr w:type="spellEnd"/>
      <w:r>
        <w:t>. If the top</w:t>
      </w:r>
      <w:r w:rsidR="00C513B3">
        <w:t>-</w:t>
      </w:r>
      <w:r>
        <w:t xml:space="preserve">level statements return an integer value, that value </w:t>
      </w:r>
      <w:r w:rsidR="00662788">
        <w:t xml:space="preserve">becomes the integer return code from a </w:t>
      </w:r>
      <w:r w:rsidR="009F6115">
        <w:t xml:space="preserve">synthesized </w:t>
      </w:r>
      <w:r w:rsidR="00662788">
        <w:t>Main method.</w:t>
      </w:r>
      <w:r>
        <w:t xml:space="preserve"> The top</w:t>
      </w:r>
      <w:r w:rsidR="00C513B3">
        <w:t>-</w:t>
      </w:r>
      <w:r>
        <w:t xml:space="preserve">level statements may contain async expressions. In that case, the synthesized entry point returns a </w:t>
      </w:r>
      <w:r w:rsidRPr="00C513B3">
        <w:rPr>
          <w:b/>
          <w:bCs/>
        </w:rPr>
        <w:t>Task</w:t>
      </w:r>
      <w:r>
        <w:t xml:space="preserve">, or </w:t>
      </w:r>
      <w:r w:rsidRPr="00C513B3">
        <w:rPr>
          <w:b/>
          <w:bCs/>
        </w:rPr>
        <w:t>Task&lt;int&gt;</w:t>
      </w:r>
      <w:r w:rsidRPr="00C513B3">
        <w:t>.</w:t>
      </w:r>
      <w:r>
        <w:t xml:space="preserve"> </w:t>
      </w:r>
      <w:r w:rsidR="007B2133">
        <w:t>For example, the canonical Hello World example could be expanded to take an optional command line arg</w:t>
      </w:r>
      <w:r w:rsidR="006635A0">
        <w:t>ument</w:t>
      </w:r>
      <w:r w:rsidR="007B2133">
        <w:t xml:space="preserve"> for a person’s name. If the argument is present, </w:t>
      </w:r>
      <w:r w:rsidR="00E53F2A">
        <w:t>the program prints the name. If not, it prints “Hello World!”</w:t>
      </w:r>
      <w:r w:rsidR="00C513B3">
        <w:t xml:space="preserve"> like this:</w:t>
      </w:r>
    </w:p>
    <w:p w14:paraId="18247BC6" w14:textId="4AAD100E" w:rsidR="00E53F2A" w:rsidRDefault="00E53F2A" w:rsidP="00AB6B2C">
      <w:pPr>
        <w:pStyle w:val="BodyText"/>
      </w:pPr>
    </w:p>
    <w:p w14:paraId="08811060" w14:textId="77777777" w:rsidR="00535F26" w:rsidRDefault="00535F26" w:rsidP="00535F26">
      <w:pPr>
        <w:pStyle w:val="CodeSnippet"/>
      </w:pPr>
      <w:r>
        <w:rPr>
          <w:color w:val="0000FF"/>
        </w:rPr>
        <w:t>using</w:t>
      </w:r>
      <w:r>
        <w:t xml:space="preserve"> System;</w:t>
      </w:r>
    </w:p>
    <w:p w14:paraId="5A5DDE55" w14:textId="77777777" w:rsidR="00535F26" w:rsidRDefault="00535F26" w:rsidP="00535F26">
      <w:pPr>
        <w:pStyle w:val="CodeSnippet"/>
      </w:pPr>
      <w:r>
        <w:rPr>
          <w:color w:val="0000FF"/>
        </w:rPr>
        <w:t>using</w:t>
      </w:r>
      <w:r>
        <w:t xml:space="preserve"> System.Linq;</w:t>
      </w:r>
    </w:p>
    <w:p w14:paraId="5E274A34" w14:textId="77777777" w:rsidR="00535F26" w:rsidRDefault="00535F26" w:rsidP="00535F26">
      <w:pPr>
        <w:pStyle w:val="CodeSnippet"/>
      </w:pPr>
    </w:p>
    <w:p w14:paraId="2456993D" w14:textId="6F2FC919" w:rsidR="00535F26" w:rsidRDefault="00535F26" w:rsidP="00535F26">
      <w:pPr>
        <w:pStyle w:val="CodeSnippet"/>
      </w:pPr>
      <w:r>
        <w:rPr>
          <w:color w:val="0000FF"/>
        </w:rPr>
        <w:t>if</w:t>
      </w:r>
      <w:r>
        <w:t xml:space="preserve"> (args.Any())</w:t>
      </w:r>
    </w:p>
    <w:p w14:paraId="1742A711" w14:textId="445F1DB4" w:rsidR="00C174AA" w:rsidRPr="00636ED4" w:rsidRDefault="00C174AA" w:rsidP="00535F26">
      <w:pPr>
        <w:pStyle w:val="CodeSnippet"/>
        <w:rPr>
          <w:color w:val="auto"/>
        </w:rPr>
      </w:pPr>
      <w:r w:rsidRPr="00636ED4">
        <w:rPr>
          <w:color w:val="auto"/>
        </w:rPr>
        <w:t>{</w:t>
      </w:r>
    </w:p>
    <w:p w14:paraId="66E1D41F" w14:textId="2B901875" w:rsidR="00C174AA" w:rsidRDefault="00C174AA" w:rsidP="00535F26">
      <w:pPr>
        <w:pStyle w:val="CodeSnippet"/>
        <w:rPr>
          <w:color w:val="auto"/>
        </w:rPr>
      </w:pPr>
      <w:r>
        <w:rPr>
          <w:color w:val="0000FF"/>
        </w:rPr>
        <w:t xml:space="preserve">  var </w:t>
      </w:r>
      <w:r w:rsidRPr="00636ED4">
        <w:rPr>
          <w:color w:val="auto"/>
        </w:rPr>
        <w:t>m</w:t>
      </w:r>
      <w:r>
        <w:rPr>
          <w:color w:val="auto"/>
        </w:rPr>
        <w:t xml:space="preserve">sg = </w:t>
      </w:r>
    </w:p>
    <w:p w14:paraId="100353D7" w14:textId="7C38304D" w:rsidR="00C174AA" w:rsidRDefault="00C174AA" w:rsidP="00535F26">
      <w:pPr>
        <w:pStyle w:val="CodeSnippet"/>
      </w:pPr>
      <w:r>
        <w:rPr>
          <w:color w:val="0000FF"/>
        </w:rPr>
        <w:t xml:space="preserve">    </w:t>
      </w:r>
      <w:r>
        <w:t xml:space="preserve">args.Aggregate((s1, s2) =&gt; </w:t>
      </w:r>
      <w:r>
        <w:rPr>
          <w:color w:val="A31515"/>
        </w:rPr>
        <w:t>$"</w:t>
      </w:r>
      <w:r>
        <w:t>{s1}</w:t>
      </w:r>
      <w:r>
        <w:rPr>
          <w:color w:val="A31515"/>
        </w:rPr>
        <w:t xml:space="preserve"> </w:t>
      </w:r>
      <w:r>
        <w:t>{s2}</w:t>
      </w:r>
      <w:r>
        <w:rPr>
          <w:color w:val="A31515"/>
        </w:rPr>
        <w:t>"</w:t>
      </w:r>
      <w:r>
        <w:t>);</w:t>
      </w:r>
    </w:p>
    <w:p w14:paraId="294185AA" w14:textId="52C44BAB" w:rsidR="00535F26" w:rsidRDefault="00535F26" w:rsidP="00535F26">
      <w:pPr>
        <w:pStyle w:val="CodeSnippet"/>
      </w:pPr>
      <w:r>
        <w:t xml:space="preserve">    Console.WriteLine(</w:t>
      </w:r>
      <w:r>
        <w:rPr>
          <w:color w:val="A31515"/>
        </w:rPr>
        <w:t>$"</w:t>
      </w:r>
      <w:r w:rsidR="00B40E49">
        <w:rPr>
          <w:color w:val="A31515"/>
        </w:rPr>
        <w:t>H</w:t>
      </w:r>
      <w:r w:rsidR="00C174AA">
        <w:rPr>
          <w:color w:val="A31515"/>
        </w:rPr>
        <w:t>ello</w:t>
      </w:r>
      <w:r w:rsidR="00B40E49">
        <w:rPr>
          <w:color w:val="A31515"/>
        </w:rPr>
        <w:t xml:space="preserve"> </w:t>
      </w:r>
      <w:r>
        <w:t>{</w:t>
      </w:r>
      <w:r w:rsidR="00C174AA">
        <w:t>msg</w:t>
      </w:r>
      <w:r>
        <w:t>}</w:t>
      </w:r>
      <w:r>
        <w:rPr>
          <w:color w:val="A31515"/>
        </w:rPr>
        <w:t>"</w:t>
      </w:r>
      <w:r>
        <w:t>);</w:t>
      </w:r>
    </w:p>
    <w:p w14:paraId="18194D25" w14:textId="1DB1318D" w:rsidR="00C174AA" w:rsidRDefault="00C174AA" w:rsidP="00535F26">
      <w:pPr>
        <w:pStyle w:val="CodeSnippet"/>
      </w:pPr>
      <w:r>
        <w:t>}</w:t>
      </w:r>
    </w:p>
    <w:p w14:paraId="51B18FB1" w14:textId="77777777" w:rsidR="00535F26" w:rsidRDefault="00535F26" w:rsidP="00535F26">
      <w:pPr>
        <w:pStyle w:val="CodeSnippet"/>
      </w:pPr>
      <w:r>
        <w:rPr>
          <w:color w:val="0000FF"/>
        </w:rPr>
        <w:t>else</w:t>
      </w:r>
    </w:p>
    <w:p w14:paraId="23E25756" w14:textId="77777777" w:rsidR="00535F26" w:rsidRDefault="00535F26" w:rsidP="00535F26">
      <w:pPr>
        <w:pStyle w:val="CodeSnippet"/>
      </w:pPr>
      <w:r>
        <w:t xml:space="preserve">    Console.WriteLine(</w:t>
      </w:r>
      <w:r>
        <w:rPr>
          <w:color w:val="A31515"/>
        </w:rPr>
        <w:t>"Hello World!"</w:t>
      </w:r>
      <w:r>
        <w:t>);</w:t>
      </w:r>
    </w:p>
    <w:p w14:paraId="21DF4346" w14:textId="77777777" w:rsidR="00AB6B2C" w:rsidRDefault="00AB6B2C" w:rsidP="00AB6B2C">
      <w:pPr>
        <w:pStyle w:val="BodyText"/>
      </w:pPr>
    </w:p>
    <w:p w14:paraId="1114E9AF" w14:textId="0CA96B81" w:rsidR="006D3F85" w:rsidRDefault="00AE2D8D" w:rsidP="00F35B2F">
      <w:pPr>
        <w:pStyle w:val="Heading2"/>
      </w:pPr>
      <w:r>
        <w:t xml:space="preserve">Record </w:t>
      </w:r>
      <w:r w:rsidR="00A85D79">
        <w:t>T</w:t>
      </w:r>
      <w:r>
        <w:t>ypes</w:t>
      </w:r>
    </w:p>
    <w:p w14:paraId="174C9E6D" w14:textId="10DA33EF" w:rsidR="0065046B" w:rsidRDefault="00E2582C">
      <w:pPr>
        <w:pStyle w:val="BodyText"/>
      </w:pPr>
      <w:r>
        <w:t xml:space="preserve">Record types </w:t>
      </w:r>
      <w:r w:rsidR="00BB2715">
        <w:t>have a major impact on the code you write every</w:t>
      </w:r>
      <w:r w:rsidR="0003010E">
        <w:t xml:space="preserve"> day. </w:t>
      </w:r>
      <w:r w:rsidR="001C6F5F">
        <w:t xml:space="preserve">There are a lot of smaller language enhancements that make up records. These enhancements are easier to </w:t>
      </w:r>
      <w:r w:rsidR="00277A76">
        <w:t xml:space="preserve">understand by starting </w:t>
      </w:r>
      <w:r w:rsidR="00E13177">
        <w:t>with the typical uses for records</w:t>
      </w:r>
      <w:r w:rsidR="00277A76">
        <w:t>.</w:t>
      </w:r>
    </w:p>
    <w:p w14:paraId="2A16552A" w14:textId="77777777" w:rsidR="004F1C0D" w:rsidRDefault="004F1C0D">
      <w:pPr>
        <w:pStyle w:val="BodyText"/>
      </w:pPr>
    </w:p>
    <w:p w14:paraId="55DCFE81" w14:textId="63E83C51" w:rsidR="0048734E" w:rsidRDefault="009A66D9">
      <w:pPr>
        <w:pStyle w:val="BodyText"/>
      </w:pPr>
      <w:r>
        <w:t xml:space="preserve">.NET types are largely classified as classes </w:t>
      </w:r>
      <w:r w:rsidR="00263BAE">
        <w:t xml:space="preserve">or anonymous types </w:t>
      </w:r>
      <w:r w:rsidR="00C513B3">
        <w:t>that</w:t>
      </w:r>
      <w:r>
        <w:t xml:space="preserve"> are reference types and structs </w:t>
      </w:r>
      <w:r w:rsidR="00263BAE">
        <w:t>or tuples</w:t>
      </w:r>
      <w:r w:rsidR="00C513B3">
        <w:t>,</w:t>
      </w:r>
      <w:r w:rsidR="00263BAE">
        <w:t xml:space="preserve"> </w:t>
      </w:r>
      <w:r>
        <w:t>which are value types.</w:t>
      </w:r>
      <w:r w:rsidR="00886726">
        <w:t xml:space="preserve"> </w:t>
      </w:r>
      <w:r w:rsidR="00C513B3">
        <w:t>Although</w:t>
      </w:r>
      <w:r w:rsidR="00886726">
        <w:t xml:space="preserve"> creating immutable value types is recommended, mutable value types </w:t>
      </w:r>
      <w:proofErr w:type="gramStart"/>
      <w:r w:rsidR="00886726">
        <w:t>don’t</w:t>
      </w:r>
      <w:proofErr w:type="gramEnd"/>
      <w:r w:rsidR="00886726">
        <w:t xml:space="preserve"> often</w:t>
      </w:r>
      <w:r w:rsidR="00872C05">
        <w:t xml:space="preserve"> introduce errors. </w:t>
      </w:r>
      <w:proofErr w:type="gramStart"/>
      <w:r w:rsidR="00872C05">
        <w:t>That’s</w:t>
      </w:r>
      <w:proofErr w:type="gramEnd"/>
      <w:r w:rsidR="00872C05">
        <w:t xml:space="preserve"> because value types are passed by value</w:t>
      </w:r>
      <w:r w:rsidR="0048734E">
        <w:t xml:space="preserve"> to methods</w:t>
      </w:r>
      <w:r w:rsidR="00C513B3">
        <w:t>,</w:t>
      </w:r>
      <w:r w:rsidR="0048734E">
        <w:t xml:space="preserve"> so any changes are made to a copy of the original data.</w:t>
      </w:r>
    </w:p>
    <w:p w14:paraId="3B4B6493" w14:textId="77777777" w:rsidR="004F1C0D" w:rsidRDefault="004F1C0D">
      <w:pPr>
        <w:pStyle w:val="BodyText"/>
      </w:pPr>
    </w:p>
    <w:p w14:paraId="1EF12847" w14:textId="6086388A" w:rsidR="0013743A" w:rsidRDefault="0048734E">
      <w:pPr>
        <w:pStyle w:val="BodyText"/>
      </w:pPr>
      <w:r>
        <w:t>There are a lot of advantages to immutable reference types</w:t>
      </w:r>
      <w:r w:rsidR="00C513B3">
        <w:t>,</w:t>
      </w:r>
      <w:r>
        <w:t xml:space="preserve"> as well. </w:t>
      </w:r>
      <w:r w:rsidR="00EF78AB">
        <w:t xml:space="preserve">These advantages are more pronounced in concurrent programs with shared data. </w:t>
      </w:r>
      <w:r w:rsidR="00820818">
        <w:t xml:space="preserve">Unfortunately, C# forced you to write quite a bit of extra code to create immutable reference types. </w:t>
      </w:r>
      <w:r w:rsidR="00C42441">
        <w:t>For that reason, busy developers</w:t>
      </w:r>
      <w:r w:rsidR="00822A1A">
        <w:t>, which is all developers, write</w:t>
      </w:r>
      <w:r w:rsidR="00C42441">
        <w:t xml:space="preserve"> mutable reference types.</w:t>
      </w:r>
      <w:r w:rsidR="00D027ED">
        <w:t xml:space="preserve"> </w:t>
      </w:r>
      <w:r w:rsidR="003D788C">
        <w:t>Records provide a type declaration for an immutable reference type that uses value semantics for equality.</w:t>
      </w:r>
      <w:r w:rsidR="0068448E">
        <w:t xml:space="preserve"> The synthesized methods for equality and hash codes consider</w:t>
      </w:r>
      <w:r w:rsidR="00C513B3">
        <w:t>s</w:t>
      </w:r>
      <w:r w:rsidR="0068448E">
        <w:t xml:space="preserve"> two records</w:t>
      </w:r>
      <w:r w:rsidR="00C513B3">
        <w:t xml:space="preserve"> to be</w:t>
      </w:r>
      <w:r w:rsidR="0068448E">
        <w:t xml:space="preserve"> equal if </w:t>
      </w:r>
      <w:r w:rsidR="008A522B">
        <w:t>their</w:t>
      </w:r>
      <w:r w:rsidR="0068448E">
        <w:t xml:space="preserve"> properties are all equal. </w:t>
      </w:r>
      <w:r w:rsidR="00590419">
        <w:t>Consider this definition:</w:t>
      </w:r>
    </w:p>
    <w:p w14:paraId="447D097C" w14:textId="0BE1BBAF" w:rsidR="00590419" w:rsidRDefault="00590419">
      <w:pPr>
        <w:pStyle w:val="BodyText"/>
      </w:pPr>
    </w:p>
    <w:p w14:paraId="5BD6C937" w14:textId="0CAC042C" w:rsidR="00FD4A47" w:rsidRDefault="00FD4A47" w:rsidP="00FD4A47">
      <w:pPr>
        <w:pStyle w:val="CodeSnippet"/>
      </w:pPr>
      <w:r>
        <w:rPr>
          <w:color w:val="0000FF"/>
        </w:rPr>
        <w:t>public</w:t>
      </w:r>
      <w:r>
        <w:t xml:space="preserve"> </w:t>
      </w:r>
      <w:r>
        <w:rPr>
          <w:color w:val="0000FF"/>
        </w:rPr>
        <w:t>record</w:t>
      </w:r>
      <w:r>
        <w:t xml:space="preserve"> Person</w:t>
      </w:r>
    </w:p>
    <w:p w14:paraId="59F23180" w14:textId="77777777" w:rsidR="00FD4A47" w:rsidRDefault="00FD4A47" w:rsidP="00FD4A47">
      <w:pPr>
        <w:pStyle w:val="CodeSnippet"/>
      </w:pPr>
      <w:r>
        <w:t>{</w:t>
      </w:r>
    </w:p>
    <w:p w14:paraId="3B61D244" w14:textId="3653C100" w:rsidR="00FD4A47" w:rsidRDefault="00FD4A47" w:rsidP="00FD4A47">
      <w:pPr>
        <w:pStyle w:val="CodeSnippet"/>
      </w:pPr>
      <w:r>
        <w:t xml:space="preserve">    </w:t>
      </w:r>
      <w:r>
        <w:rPr>
          <w:color w:val="0000FF"/>
        </w:rPr>
        <w:t>public</w:t>
      </w:r>
      <w:r>
        <w:t xml:space="preserve"> </w:t>
      </w:r>
      <w:r w:rsidR="009B1A36">
        <w:rPr>
          <w:rFonts w:cs="Consolas"/>
          <w:color w:val="0000FF"/>
          <w:sz w:val="19"/>
          <w:szCs w:val="19"/>
        </w:rPr>
        <w:t>string</w:t>
      </w:r>
      <w:r w:rsidR="009B1A36">
        <w:t xml:space="preserve"> </w:t>
      </w:r>
      <w:r>
        <w:t xml:space="preserve">LastName { </w:t>
      </w:r>
      <w:r w:rsidR="007303E0">
        <w:rPr>
          <w:rFonts w:cs="Consolas"/>
          <w:color w:val="0000FF"/>
          <w:sz w:val="19"/>
          <w:szCs w:val="19"/>
        </w:rPr>
        <w:t>get</w:t>
      </w:r>
      <w:r>
        <w:t>; }</w:t>
      </w:r>
    </w:p>
    <w:p w14:paraId="32CC6195" w14:textId="4CFF2BDA" w:rsidR="00FD4A47" w:rsidRDefault="00FD4A47" w:rsidP="00FD4A47">
      <w:pPr>
        <w:pStyle w:val="CodeSnippet"/>
      </w:pPr>
      <w:r>
        <w:t xml:space="preserve">    </w:t>
      </w:r>
      <w:r>
        <w:rPr>
          <w:color w:val="0000FF"/>
        </w:rPr>
        <w:t>public</w:t>
      </w:r>
      <w:r>
        <w:t xml:space="preserve"> </w:t>
      </w:r>
      <w:r w:rsidR="009B1A36">
        <w:rPr>
          <w:rFonts w:cs="Consolas"/>
          <w:color w:val="0000FF"/>
          <w:sz w:val="19"/>
          <w:szCs w:val="19"/>
        </w:rPr>
        <w:t>string</w:t>
      </w:r>
      <w:r w:rsidR="009B1A36">
        <w:t xml:space="preserve"> </w:t>
      </w:r>
      <w:r>
        <w:t xml:space="preserve">FirstName { </w:t>
      </w:r>
      <w:r w:rsidR="007303E0">
        <w:rPr>
          <w:rFonts w:cs="Consolas"/>
          <w:color w:val="0000FF"/>
          <w:sz w:val="19"/>
          <w:szCs w:val="19"/>
        </w:rPr>
        <w:t>get</w:t>
      </w:r>
      <w:r>
        <w:t>; }</w:t>
      </w:r>
    </w:p>
    <w:p w14:paraId="65C853AA" w14:textId="77777777" w:rsidR="00FD4A47" w:rsidRDefault="00FD4A47" w:rsidP="00FD4A47">
      <w:pPr>
        <w:pStyle w:val="CodeSnippet"/>
      </w:pPr>
    </w:p>
    <w:p w14:paraId="6B33595B" w14:textId="55D072A6" w:rsidR="00FD4A47" w:rsidRDefault="00FD4A47" w:rsidP="00FD4A47">
      <w:pPr>
        <w:pStyle w:val="CodeSnippet"/>
      </w:pPr>
      <w:r>
        <w:t xml:space="preserve">    </w:t>
      </w:r>
      <w:r>
        <w:rPr>
          <w:color w:val="0000FF"/>
        </w:rPr>
        <w:t>public</w:t>
      </w:r>
      <w:r>
        <w:t xml:space="preserve"> </w:t>
      </w:r>
      <w:r>
        <w:rPr>
          <w:color w:val="2B91AF"/>
        </w:rPr>
        <w:t>Person</w:t>
      </w:r>
      <w:r>
        <w:t>(</w:t>
      </w:r>
      <w:r w:rsidR="009B1A36">
        <w:rPr>
          <w:rFonts w:cs="Consolas"/>
          <w:color w:val="0000FF"/>
          <w:sz w:val="19"/>
          <w:szCs w:val="19"/>
        </w:rPr>
        <w:t>string</w:t>
      </w:r>
      <w:r w:rsidR="009B1A36">
        <w:t xml:space="preserve"> </w:t>
      </w:r>
      <w:r>
        <w:t xml:space="preserve">first, </w:t>
      </w:r>
      <w:r w:rsidR="009B1A36">
        <w:rPr>
          <w:rFonts w:cs="Consolas"/>
          <w:color w:val="0000FF"/>
          <w:sz w:val="19"/>
          <w:szCs w:val="19"/>
        </w:rPr>
        <w:t>string</w:t>
      </w:r>
      <w:r w:rsidR="009B1A36">
        <w:t xml:space="preserve"> </w:t>
      </w:r>
      <w:r>
        <w:t xml:space="preserve">last) =&gt; </w:t>
      </w:r>
    </w:p>
    <w:p w14:paraId="513E85FC" w14:textId="75EB7A0D" w:rsidR="00FD4A47" w:rsidRDefault="00FD4A47" w:rsidP="00FD4A47">
      <w:pPr>
        <w:pStyle w:val="CodeSnippet"/>
      </w:pPr>
      <w:r>
        <w:rPr>
          <w:color w:val="0000FF"/>
        </w:rPr>
        <w:t xml:space="preserve">        </w:t>
      </w:r>
      <w:r>
        <w:t>(FirstName, LastName) = (first, last);</w:t>
      </w:r>
    </w:p>
    <w:p w14:paraId="66A6FD98" w14:textId="77777777" w:rsidR="00FD4A47" w:rsidRDefault="00FD4A47" w:rsidP="00FD4A47">
      <w:pPr>
        <w:pStyle w:val="CodeSnippet"/>
      </w:pPr>
      <w:r>
        <w:t>}</w:t>
      </w:r>
    </w:p>
    <w:p w14:paraId="0131904F" w14:textId="6579CD6F" w:rsidR="00590419" w:rsidRDefault="00590419">
      <w:pPr>
        <w:pStyle w:val="BodyText"/>
      </w:pPr>
    </w:p>
    <w:p w14:paraId="3A2C12B0" w14:textId="09BA31AF" w:rsidR="000D2327" w:rsidRDefault="00BE790C">
      <w:pPr>
        <w:pStyle w:val="BodyText"/>
      </w:pPr>
      <w:r>
        <w:t xml:space="preserve">That record definition </w:t>
      </w:r>
      <w:r w:rsidR="009E6D6E">
        <w:t>creates a Person type that contains two read</w:t>
      </w:r>
      <w:r w:rsidR="00C75A7F">
        <w:t>-</w:t>
      </w:r>
      <w:r w:rsidR="009E6D6E">
        <w:t xml:space="preserve">only properties: FirstName and </w:t>
      </w:r>
      <w:proofErr w:type="spellStart"/>
      <w:r w:rsidR="009E6D6E">
        <w:t>LastName</w:t>
      </w:r>
      <w:proofErr w:type="spellEnd"/>
      <w:r w:rsidR="009E6D6E">
        <w:t xml:space="preserve">. </w:t>
      </w:r>
      <w:r w:rsidR="000D2327">
        <w:t xml:space="preserve">The Person type is a reference type. If you looked at the IL, </w:t>
      </w:r>
      <w:proofErr w:type="gramStart"/>
      <w:r w:rsidR="000D2327">
        <w:t>it’s</w:t>
      </w:r>
      <w:proofErr w:type="gramEnd"/>
      <w:r w:rsidR="000D2327">
        <w:t xml:space="preserve"> a class. </w:t>
      </w:r>
      <w:proofErr w:type="gramStart"/>
      <w:r w:rsidR="000D2327">
        <w:t>It’s</w:t>
      </w:r>
      <w:proofErr w:type="gramEnd"/>
      <w:r w:rsidR="000D2327">
        <w:t xml:space="preserve"> immutable in that none of the properties can be modified once it</w:t>
      </w:r>
      <w:r w:rsidR="00A85D79">
        <w:t>’</w:t>
      </w:r>
      <w:r w:rsidR="000D2327">
        <w:t>s been created.</w:t>
      </w:r>
      <w:r w:rsidR="00633C13">
        <w:t xml:space="preserve"> When </w:t>
      </w:r>
      <w:r w:rsidR="00633C13">
        <w:t xml:space="preserve">you </w:t>
      </w:r>
      <w:r w:rsidR="004B7A55">
        <w:t>define</w:t>
      </w:r>
      <w:r w:rsidR="00633C13">
        <w:t xml:space="preserve"> a record type, the compiler </w:t>
      </w:r>
      <w:r w:rsidR="004B7A55">
        <w:t xml:space="preserve">synthesizes </w:t>
      </w:r>
      <w:r w:rsidR="00633C13">
        <w:t>several other methods for you:</w:t>
      </w:r>
    </w:p>
    <w:p w14:paraId="74DA9EAA" w14:textId="0205DADE" w:rsidR="00633C13" w:rsidRDefault="00633C13">
      <w:pPr>
        <w:pStyle w:val="BodyText"/>
      </w:pPr>
    </w:p>
    <w:p w14:paraId="4D699518" w14:textId="693F8510" w:rsidR="00633C13" w:rsidRDefault="00293C42" w:rsidP="00633C13">
      <w:pPr>
        <w:pStyle w:val="BullettedBodyText"/>
      </w:pPr>
      <w:r>
        <w:t>Methods for value</w:t>
      </w:r>
      <w:r w:rsidR="00C75A7F">
        <w:t>-</w:t>
      </w:r>
      <w:r>
        <w:t>based equality comparisons</w:t>
      </w:r>
    </w:p>
    <w:p w14:paraId="66899C06" w14:textId="2314A3F2" w:rsidR="00633C13" w:rsidRDefault="00F16650" w:rsidP="00633C13">
      <w:pPr>
        <w:pStyle w:val="BullettedBodyText"/>
      </w:pPr>
      <w:r>
        <w:t xml:space="preserve">Override for </w:t>
      </w:r>
      <w:proofErr w:type="spellStart"/>
      <w:r>
        <w:t>GetHashCode</w:t>
      </w:r>
      <w:proofErr w:type="spellEnd"/>
    </w:p>
    <w:p w14:paraId="4A8DE376" w14:textId="63F3186D" w:rsidR="00F16650" w:rsidRDefault="00F16650" w:rsidP="00633C13">
      <w:pPr>
        <w:pStyle w:val="BullettedBodyText"/>
      </w:pPr>
      <w:r>
        <w:t>Copy and Clo</w:t>
      </w:r>
      <w:r w:rsidR="00E13177">
        <w:t>n</w:t>
      </w:r>
      <w:r>
        <w:t>e members</w:t>
      </w:r>
    </w:p>
    <w:p w14:paraId="02B359F7" w14:textId="78234EC3" w:rsidR="00D91C1A" w:rsidRDefault="00D91C1A" w:rsidP="00633C13">
      <w:pPr>
        <w:pStyle w:val="BullettedBodyText"/>
      </w:pPr>
      <w:proofErr w:type="spellStart"/>
      <w:r>
        <w:t>PrintMembers</w:t>
      </w:r>
      <w:proofErr w:type="spellEnd"/>
      <w:r>
        <w:t xml:space="preserve"> and </w:t>
      </w:r>
      <w:proofErr w:type="spellStart"/>
      <w:r>
        <w:t>ToString</w:t>
      </w:r>
      <w:proofErr w:type="spellEnd"/>
    </w:p>
    <w:p w14:paraId="7D918958" w14:textId="324EF014" w:rsidR="00D91C1A" w:rsidRDefault="004F5986" w:rsidP="00633C13">
      <w:pPr>
        <w:pStyle w:val="BullettedBodyText"/>
      </w:pPr>
      <w:r>
        <w:lastRenderedPageBreak/>
        <w:t>Deconstruct method</w:t>
      </w:r>
    </w:p>
    <w:p w14:paraId="0CCB1802" w14:textId="735EAFC4" w:rsidR="00590419" w:rsidRPr="003643F8" w:rsidRDefault="00590419">
      <w:pPr>
        <w:pStyle w:val="BodyText"/>
      </w:pPr>
    </w:p>
    <w:p w14:paraId="4FE63FCF" w14:textId="1DD48012" w:rsidR="004F5986" w:rsidRDefault="00BF6B5D">
      <w:pPr>
        <w:pStyle w:val="BodyText"/>
      </w:pPr>
      <w:r>
        <w:t>Records support inheritance. You can declare a new record derived from Person as follows:</w:t>
      </w:r>
    </w:p>
    <w:p w14:paraId="7C41F885" w14:textId="397FBEDB" w:rsidR="00BF6B5D" w:rsidRDefault="00BF6B5D">
      <w:pPr>
        <w:pStyle w:val="BodyText"/>
      </w:pPr>
    </w:p>
    <w:p w14:paraId="106387E4" w14:textId="77777777" w:rsidR="0052799C" w:rsidRDefault="0052799C" w:rsidP="0052799C">
      <w:pPr>
        <w:pStyle w:val="CodeSnippet"/>
      </w:pPr>
      <w:r>
        <w:rPr>
          <w:color w:val="0000FF"/>
        </w:rPr>
        <w:t>public</w:t>
      </w:r>
      <w:r>
        <w:t xml:space="preserve"> </w:t>
      </w:r>
      <w:r>
        <w:rPr>
          <w:color w:val="0000FF"/>
        </w:rPr>
        <w:t>record</w:t>
      </w:r>
      <w:r>
        <w:t xml:space="preserve"> Teacher : Person</w:t>
      </w:r>
    </w:p>
    <w:p w14:paraId="5560DCCA" w14:textId="77777777" w:rsidR="0052799C" w:rsidRDefault="0052799C" w:rsidP="0052799C">
      <w:pPr>
        <w:pStyle w:val="CodeSnippet"/>
      </w:pPr>
      <w:r>
        <w:t>{</w:t>
      </w:r>
    </w:p>
    <w:p w14:paraId="00031C9C" w14:textId="77777777" w:rsidR="0052799C" w:rsidRDefault="0052799C" w:rsidP="0052799C">
      <w:pPr>
        <w:pStyle w:val="CodeSnippet"/>
      </w:pPr>
      <w:r>
        <w:t xml:space="preserve">    </w:t>
      </w:r>
      <w:r>
        <w:rPr>
          <w:color w:val="0000FF"/>
        </w:rPr>
        <w:t>public</w:t>
      </w:r>
      <w:r>
        <w:t xml:space="preserve"> </w:t>
      </w:r>
      <w:r>
        <w:rPr>
          <w:color w:val="0000FF"/>
        </w:rPr>
        <w:t>string</w:t>
      </w:r>
      <w:r>
        <w:t xml:space="preserve"> Subject { </w:t>
      </w:r>
      <w:r>
        <w:rPr>
          <w:color w:val="0000FF"/>
        </w:rPr>
        <w:t>get</w:t>
      </w:r>
      <w:r>
        <w:t>; }</w:t>
      </w:r>
    </w:p>
    <w:p w14:paraId="126D3D61" w14:textId="77777777" w:rsidR="0052799C" w:rsidRDefault="0052799C" w:rsidP="0052799C">
      <w:pPr>
        <w:pStyle w:val="CodeSnippet"/>
      </w:pPr>
    </w:p>
    <w:p w14:paraId="5105366C" w14:textId="77777777" w:rsidR="008A522B" w:rsidRDefault="0052799C" w:rsidP="0052799C">
      <w:pPr>
        <w:pStyle w:val="CodeSnippet"/>
      </w:pPr>
      <w:r>
        <w:t xml:space="preserve">    </w:t>
      </w:r>
      <w:r>
        <w:rPr>
          <w:color w:val="0000FF"/>
        </w:rPr>
        <w:t>public</w:t>
      </w:r>
      <w:r>
        <w:t xml:space="preserve"> </w:t>
      </w:r>
      <w:r>
        <w:rPr>
          <w:color w:val="2B91AF"/>
        </w:rPr>
        <w:t>Teacher</w:t>
      </w:r>
      <w:r>
        <w:t>(</w:t>
      </w:r>
      <w:r>
        <w:rPr>
          <w:color w:val="0000FF"/>
        </w:rPr>
        <w:t>string</w:t>
      </w:r>
      <w:r>
        <w:t xml:space="preserve"> first, </w:t>
      </w:r>
      <w:r>
        <w:rPr>
          <w:color w:val="0000FF"/>
        </w:rPr>
        <w:t>string</w:t>
      </w:r>
      <w:r>
        <w:t xml:space="preserve"> last, </w:t>
      </w:r>
    </w:p>
    <w:p w14:paraId="03D86844" w14:textId="10AED494" w:rsidR="0052799C" w:rsidRDefault="008A522B" w:rsidP="0052799C">
      <w:pPr>
        <w:pStyle w:val="CodeSnippet"/>
      </w:pPr>
      <w:r>
        <w:rPr>
          <w:color w:val="0000FF"/>
        </w:rPr>
        <w:t xml:space="preserve">        </w:t>
      </w:r>
      <w:r w:rsidR="0052799C">
        <w:rPr>
          <w:color w:val="0000FF"/>
        </w:rPr>
        <w:t>string</w:t>
      </w:r>
      <w:r w:rsidR="0052799C">
        <w:t xml:space="preserve"> sub) </w:t>
      </w:r>
    </w:p>
    <w:p w14:paraId="2024B895" w14:textId="77777777" w:rsidR="0052799C" w:rsidRDefault="0052799C" w:rsidP="0052799C">
      <w:pPr>
        <w:pStyle w:val="CodeSnippet"/>
      </w:pPr>
      <w:r>
        <w:t xml:space="preserve">        : </w:t>
      </w:r>
      <w:r>
        <w:rPr>
          <w:color w:val="0000FF"/>
        </w:rPr>
        <w:t>base</w:t>
      </w:r>
      <w:r>
        <w:t xml:space="preserve">(first, last) </w:t>
      </w:r>
    </w:p>
    <w:p w14:paraId="3BC9ECFB" w14:textId="1D0C9737" w:rsidR="0052799C" w:rsidRDefault="0052799C" w:rsidP="0052799C">
      <w:pPr>
        <w:pStyle w:val="CodeSnippet"/>
      </w:pPr>
      <w:r>
        <w:t xml:space="preserve">        =&gt; Subject = sub;</w:t>
      </w:r>
    </w:p>
    <w:p w14:paraId="4C9527E5" w14:textId="77777777" w:rsidR="0052799C" w:rsidRDefault="0052799C" w:rsidP="0052799C">
      <w:pPr>
        <w:pStyle w:val="CodeSnippet"/>
      </w:pPr>
      <w:r>
        <w:t>}</w:t>
      </w:r>
    </w:p>
    <w:p w14:paraId="06E926BC" w14:textId="77777777" w:rsidR="001429AF" w:rsidRDefault="001429AF">
      <w:pPr>
        <w:pStyle w:val="BodyText"/>
      </w:pPr>
    </w:p>
    <w:p w14:paraId="4295C202" w14:textId="79BBCD67" w:rsidR="00BF6B5D" w:rsidRDefault="00CB66C3">
      <w:pPr>
        <w:pStyle w:val="BodyText"/>
      </w:pPr>
      <w:r>
        <w:t>You can also seal records to prevent further derivation:</w:t>
      </w:r>
    </w:p>
    <w:p w14:paraId="34C3DEE1" w14:textId="594A3E52" w:rsidR="00CB66C3" w:rsidRDefault="00CB66C3">
      <w:pPr>
        <w:pStyle w:val="BodyText"/>
      </w:pPr>
    </w:p>
    <w:p w14:paraId="0D48A784" w14:textId="77777777" w:rsidR="00D51013" w:rsidRDefault="00D51013" w:rsidP="00D51013">
      <w:pPr>
        <w:pStyle w:val="CodeSnippet"/>
      </w:pPr>
      <w:r>
        <w:rPr>
          <w:color w:val="0000FF"/>
        </w:rPr>
        <w:t>public</w:t>
      </w:r>
      <w:r>
        <w:t xml:space="preserve"> </w:t>
      </w:r>
      <w:r>
        <w:rPr>
          <w:color w:val="0000FF"/>
        </w:rPr>
        <w:t>sealed</w:t>
      </w:r>
      <w:r>
        <w:t xml:space="preserve"> </w:t>
      </w:r>
      <w:r>
        <w:rPr>
          <w:color w:val="0000FF"/>
        </w:rPr>
        <w:t>record</w:t>
      </w:r>
      <w:r>
        <w:t xml:space="preserve"> Student : Person</w:t>
      </w:r>
    </w:p>
    <w:p w14:paraId="374F1BF1" w14:textId="77777777" w:rsidR="00D51013" w:rsidRDefault="00D51013" w:rsidP="00D51013">
      <w:pPr>
        <w:pStyle w:val="CodeSnippet"/>
      </w:pPr>
      <w:r>
        <w:t>{</w:t>
      </w:r>
    </w:p>
    <w:p w14:paraId="70EFADBC" w14:textId="77777777" w:rsidR="00D51013" w:rsidRDefault="00D51013" w:rsidP="00D51013">
      <w:pPr>
        <w:pStyle w:val="CodeSnippet"/>
      </w:pPr>
      <w:r>
        <w:t xml:space="preserve">    </w:t>
      </w:r>
      <w:r>
        <w:rPr>
          <w:color w:val="0000FF"/>
        </w:rPr>
        <w:t>public</w:t>
      </w:r>
      <w:r>
        <w:t xml:space="preserve"> </w:t>
      </w:r>
      <w:r>
        <w:rPr>
          <w:color w:val="0000FF"/>
        </w:rPr>
        <w:t>int</w:t>
      </w:r>
      <w:r>
        <w:t xml:space="preserve"> Level { </w:t>
      </w:r>
      <w:r>
        <w:rPr>
          <w:color w:val="0000FF"/>
        </w:rPr>
        <w:t>get</w:t>
      </w:r>
      <w:r>
        <w:t>; }</w:t>
      </w:r>
    </w:p>
    <w:p w14:paraId="35E9068D" w14:textId="77777777" w:rsidR="00D51013" w:rsidRDefault="00D51013" w:rsidP="00D51013">
      <w:pPr>
        <w:pStyle w:val="CodeSnippet"/>
      </w:pPr>
    </w:p>
    <w:p w14:paraId="7B01B7ED" w14:textId="77777777" w:rsidR="008A522B" w:rsidRDefault="00D51013" w:rsidP="00D51013">
      <w:pPr>
        <w:pStyle w:val="CodeSnippet"/>
      </w:pPr>
      <w:r>
        <w:t xml:space="preserve">    </w:t>
      </w:r>
      <w:r>
        <w:rPr>
          <w:color w:val="0000FF"/>
        </w:rPr>
        <w:t>public</w:t>
      </w:r>
      <w:r>
        <w:t xml:space="preserve"> </w:t>
      </w:r>
      <w:r>
        <w:rPr>
          <w:color w:val="2B91AF"/>
        </w:rPr>
        <w:t>Student</w:t>
      </w:r>
      <w:r>
        <w:t>(</w:t>
      </w:r>
      <w:r>
        <w:rPr>
          <w:color w:val="0000FF"/>
        </w:rPr>
        <w:t>string</w:t>
      </w:r>
      <w:r>
        <w:t xml:space="preserve"> first, </w:t>
      </w:r>
      <w:r>
        <w:rPr>
          <w:color w:val="0000FF"/>
        </w:rPr>
        <w:t>string</w:t>
      </w:r>
      <w:r>
        <w:t xml:space="preserve"> last, </w:t>
      </w:r>
    </w:p>
    <w:p w14:paraId="47AD0F70" w14:textId="0EE448CD" w:rsidR="00D51013" w:rsidRDefault="008A522B" w:rsidP="00D51013">
      <w:pPr>
        <w:pStyle w:val="CodeSnippet"/>
      </w:pPr>
      <w:r>
        <w:rPr>
          <w:color w:val="0000FF"/>
        </w:rPr>
        <w:t xml:space="preserve">        </w:t>
      </w:r>
      <w:r w:rsidR="00D51013">
        <w:rPr>
          <w:color w:val="0000FF"/>
        </w:rPr>
        <w:t>int</w:t>
      </w:r>
      <w:r w:rsidR="00D51013">
        <w:t xml:space="preserve"> level)</w:t>
      </w:r>
    </w:p>
    <w:p w14:paraId="553608B6" w14:textId="77777777" w:rsidR="00D51013" w:rsidRDefault="00D51013" w:rsidP="00D51013">
      <w:pPr>
        <w:pStyle w:val="CodeSnippet"/>
      </w:pPr>
      <w:r>
        <w:t xml:space="preserve">        : </w:t>
      </w:r>
      <w:r>
        <w:rPr>
          <w:color w:val="0000FF"/>
        </w:rPr>
        <w:t>base</w:t>
      </w:r>
      <w:r>
        <w:t>(first, last)</w:t>
      </w:r>
    </w:p>
    <w:p w14:paraId="14F923D5" w14:textId="77777777" w:rsidR="00D51013" w:rsidRDefault="00D51013" w:rsidP="00D51013">
      <w:pPr>
        <w:pStyle w:val="CodeSnippet"/>
      </w:pPr>
      <w:r>
        <w:t xml:space="preserve">        =&gt; Level = level;</w:t>
      </w:r>
    </w:p>
    <w:p w14:paraId="34E06391" w14:textId="77777777" w:rsidR="00D51013" w:rsidRDefault="00D51013" w:rsidP="00D51013">
      <w:pPr>
        <w:pStyle w:val="CodeSnippet"/>
      </w:pPr>
      <w:r>
        <w:t>}</w:t>
      </w:r>
    </w:p>
    <w:p w14:paraId="33D898C4" w14:textId="75BDBB52" w:rsidR="00BF6B5D" w:rsidRDefault="00BF6B5D">
      <w:pPr>
        <w:pStyle w:val="BodyText"/>
      </w:pPr>
    </w:p>
    <w:p w14:paraId="7DCD6F08" w14:textId="156B7F70" w:rsidR="00541B86" w:rsidRDefault="00721B0C">
      <w:pPr>
        <w:pStyle w:val="BodyText"/>
      </w:pPr>
      <w:r>
        <w:t xml:space="preserve">The compiler generates different versions of the methods mentioned above depending on </w:t>
      </w:r>
      <w:proofErr w:type="gramStart"/>
      <w:r>
        <w:t>whether or not</w:t>
      </w:r>
      <w:proofErr w:type="gramEnd"/>
      <w:r>
        <w:t xml:space="preserve"> the record type is sealed</w:t>
      </w:r>
      <w:r w:rsidR="00F46528">
        <w:t xml:space="preserve"> and whether or not the direct base class is </w:t>
      </w:r>
      <w:r w:rsidR="006635A0">
        <w:t xml:space="preserve">an </w:t>
      </w:r>
      <w:r w:rsidR="00F46528">
        <w:t>object</w:t>
      </w:r>
      <w:r>
        <w:t>.</w:t>
      </w:r>
      <w:r w:rsidR="00F46528">
        <w:t xml:space="preserve"> </w:t>
      </w:r>
      <w:r w:rsidR="00F02EAE">
        <w:t xml:space="preserve">The compiler does this to ensure that equality for records means that the </w:t>
      </w:r>
      <w:r w:rsidR="00514384">
        <w:t xml:space="preserve">record types match and the values of each property of the records are equal. </w:t>
      </w:r>
      <w:r w:rsidR="00A21103">
        <w:t xml:space="preserve">Consider the small hierarchy above. The compiler generates methods so that a Person could not be considered equal to a Student or a Teacher. </w:t>
      </w:r>
      <w:r w:rsidR="00997A0B">
        <w:t xml:space="preserve">In addition to the familiar Equals overloads, operator == and </w:t>
      </w:r>
      <w:proofErr w:type="gramStart"/>
      <w:r w:rsidR="00997A0B">
        <w:t>operator !</w:t>
      </w:r>
      <w:proofErr w:type="gramEnd"/>
      <w:r w:rsidR="00997A0B">
        <w:t xml:space="preserve">=, the compiler generates a new </w:t>
      </w:r>
      <w:proofErr w:type="spellStart"/>
      <w:r w:rsidR="00997A0B">
        <w:t>Eq</w:t>
      </w:r>
      <w:r w:rsidR="00244CF9">
        <w:t>ualityContract</w:t>
      </w:r>
      <w:proofErr w:type="spellEnd"/>
      <w:r w:rsidR="00244CF9">
        <w:t xml:space="preserve"> property. The property returns a Type object that matches the type of the record.</w:t>
      </w:r>
      <w:r w:rsidR="008C5055">
        <w:t xml:space="preserve"> </w:t>
      </w:r>
      <w:r w:rsidR="00314515">
        <w:t>If the base type is object, the property is virtual. I</w:t>
      </w:r>
      <w:r w:rsidR="00C75A7F">
        <w:t>f</w:t>
      </w:r>
      <w:r w:rsidR="00314515">
        <w:t xml:space="preserve"> the base type is another record type, the property is an override. If the </w:t>
      </w:r>
      <w:r w:rsidR="00D263CE">
        <w:t>record type is sealed, the property is sealed.</w:t>
      </w:r>
      <w:r w:rsidR="006C3C9F">
        <w:t xml:space="preserve"> </w:t>
      </w:r>
      <w:r w:rsidR="004B7E13">
        <w:t xml:space="preserve">The </w:t>
      </w:r>
      <w:r w:rsidR="008C5055">
        <w:t xml:space="preserve">synthesized </w:t>
      </w:r>
      <w:proofErr w:type="spellStart"/>
      <w:r w:rsidR="008C5055">
        <w:t>GetHashCode</w:t>
      </w:r>
      <w:proofErr w:type="spellEnd"/>
      <w:r w:rsidR="008C5055">
        <w:t xml:space="preserve"> uses the </w:t>
      </w:r>
      <w:proofErr w:type="spellStart"/>
      <w:r w:rsidR="008C5055">
        <w:t>GetHashCode</w:t>
      </w:r>
      <w:proofErr w:type="spellEnd"/>
      <w:r w:rsidR="008C5055">
        <w:t xml:space="preserve"> from all the </w:t>
      </w:r>
      <w:r w:rsidR="00A723B8">
        <w:t xml:space="preserve">public </w:t>
      </w:r>
      <w:r w:rsidR="008C5055">
        <w:t>properties declared in the base type and the record type.</w:t>
      </w:r>
      <w:r w:rsidR="00A723B8">
        <w:t xml:space="preserve"> </w:t>
      </w:r>
      <w:r w:rsidR="004247B3">
        <w:t xml:space="preserve">These synthesized methods enforce </w:t>
      </w:r>
      <w:r w:rsidR="003A6169">
        <w:t>value-based</w:t>
      </w:r>
      <w:r w:rsidR="004247B3">
        <w:t xml:space="preserve"> equality </w:t>
      </w:r>
      <w:r w:rsidR="009653F5">
        <w:t xml:space="preserve">throughout an inheritance hierarchy. </w:t>
      </w:r>
      <w:r w:rsidR="003A6169">
        <w:t xml:space="preserve">That means </w:t>
      </w:r>
      <w:r w:rsidR="00C75A7F">
        <w:t xml:space="preserve">that </w:t>
      </w:r>
      <w:r w:rsidR="003A6169">
        <w:t xml:space="preserve">a Student will never be considered equal to a Person with the same name. </w:t>
      </w:r>
      <w:r w:rsidR="00836528">
        <w:t>The types of the two records must match</w:t>
      </w:r>
      <w:r w:rsidR="00C75A7F">
        <w:t>,</w:t>
      </w:r>
      <w:r w:rsidR="00836528">
        <w:t xml:space="preserve"> as well as all properties shared among the record types being equal.</w:t>
      </w:r>
    </w:p>
    <w:p w14:paraId="5006ABC8" w14:textId="77777777" w:rsidR="004F1C0D" w:rsidRDefault="004F1C0D">
      <w:pPr>
        <w:pStyle w:val="BodyText"/>
      </w:pPr>
    </w:p>
    <w:p w14:paraId="611E5034" w14:textId="77777777" w:rsidR="00C75A7F" w:rsidRDefault="00264EA1">
      <w:pPr>
        <w:pStyle w:val="BodyText"/>
      </w:pPr>
      <w:r>
        <w:t xml:space="preserve">Records also have </w:t>
      </w:r>
      <w:r w:rsidR="00A65818">
        <w:t xml:space="preserve">a </w:t>
      </w:r>
      <w:r>
        <w:t xml:space="preserve">synthesized </w:t>
      </w:r>
      <w:r w:rsidR="00A65818">
        <w:t xml:space="preserve">constructor and </w:t>
      </w:r>
      <w:r w:rsidR="0084248A">
        <w:t>a “clone”</w:t>
      </w:r>
      <w:r w:rsidR="00A65818">
        <w:t xml:space="preserve"> method for creating copies. The synthesized constructor has one argument of the record type. It</w:t>
      </w:r>
      <w:r w:rsidR="007D189C">
        <w:t xml:space="preserve"> produces a new record with the same values for all properties of the record.</w:t>
      </w:r>
      <w:r w:rsidR="00BE6628">
        <w:t xml:space="preserve"> This constructor is private </w:t>
      </w:r>
      <w:r w:rsidR="007219BB">
        <w:t>if the record is sealed</w:t>
      </w:r>
      <w:r w:rsidR="00C75A7F">
        <w:t>;</w:t>
      </w:r>
      <w:r w:rsidR="007219BB">
        <w:t xml:space="preserve"> otherwise </w:t>
      </w:r>
      <w:proofErr w:type="gramStart"/>
      <w:r w:rsidR="007219BB">
        <w:t>it</w:t>
      </w:r>
      <w:r w:rsidR="00C75A7F">
        <w:t>’</w:t>
      </w:r>
      <w:r w:rsidR="007219BB">
        <w:t>s</w:t>
      </w:r>
      <w:proofErr w:type="gramEnd"/>
      <w:r w:rsidR="007219BB">
        <w:t xml:space="preserve"> protected.</w:t>
      </w:r>
      <w:r w:rsidR="007D189C">
        <w:t xml:space="preserve"> The synthesized </w:t>
      </w:r>
      <w:r w:rsidR="00A67B64">
        <w:t xml:space="preserve">“clone” </w:t>
      </w:r>
      <w:r w:rsidR="0075420F">
        <w:t xml:space="preserve">method supports </w:t>
      </w:r>
      <w:r w:rsidR="00E07153">
        <w:t xml:space="preserve">copy construction for </w:t>
      </w:r>
      <w:r w:rsidR="0060076E">
        <w:t xml:space="preserve">record hierarchies. </w:t>
      </w:r>
      <w:r w:rsidR="00A67B64">
        <w:t>The term “clone” is in quotes because the actual name is compiler</w:t>
      </w:r>
      <w:r w:rsidR="00C75A7F">
        <w:t>-</w:t>
      </w:r>
      <w:r w:rsidR="00A67B64">
        <w:t xml:space="preserve">generated. You </w:t>
      </w:r>
      <w:proofErr w:type="gramStart"/>
      <w:r w:rsidR="00A67B64">
        <w:t>can</w:t>
      </w:r>
      <w:r w:rsidR="00C75A7F">
        <w:t>’</w:t>
      </w:r>
      <w:r w:rsidR="00A67B64">
        <w:t>t</w:t>
      </w:r>
      <w:proofErr w:type="gramEnd"/>
      <w:r w:rsidR="00A67B64">
        <w:t xml:space="preserve"> create a method named “</w:t>
      </w:r>
      <w:r w:rsidR="0060076E">
        <w:t>Clone</w:t>
      </w:r>
      <w:r w:rsidR="00A67B64">
        <w:t>” in a record type.</w:t>
      </w:r>
      <w:r w:rsidR="0060076E">
        <w:t xml:space="preserve"> </w:t>
      </w:r>
    </w:p>
    <w:p w14:paraId="541C78C2" w14:textId="77777777" w:rsidR="00C75A7F" w:rsidRDefault="00C75A7F">
      <w:pPr>
        <w:pStyle w:val="BodyText"/>
      </w:pPr>
    </w:p>
    <w:p w14:paraId="6BCE7CEC" w14:textId="67DDAFE7" w:rsidR="00121A21" w:rsidRDefault="00A67B64">
      <w:pPr>
        <w:pStyle w:val="BodyText"/>
      </w:pPr>
      <w:r>
        <w:t>The synthesized clone method</w:t>
      </w:r>
      <w:r w:rsidR="00FA1458">
        <w:t xml:space="preserve"> returns the type of record being copied using virtual dispatch. If a record type is abstract, the </w:t>
      </w:r>
      <w:r>
        <w:t>c</w:t>
      </w:r>
      <w:r w:rsidR="00FA1458">
        <w:t xml:space="preserve">lone method is also abstract. If a record type is sealed, the </w:t>
      </w:r>
      <w:r>
        <w:t>c</w:t>
      </w:r>
      <w:r w:rsidR="00FA1458">
        <w:t xml:space="preserve">lone method is sealed. </w:t>
      </w:r>
      <w:r w:rsidR="00121A21">
        <w:t xml:space="preserve">If the base type of the record is object, the </w:t>
      </w:r>
      <w:r w:rsidR="00E95527">
        <w:t>c</w:t>
      </w:r>
      <w:r w:rsidR="00121A21">
        <w:t xml:space="preserve">lone method is virtual. Otherwise, </w:t>
      </w:r>
      <w:proofErr w:type="gramStart"/>
      <w:r w:rsidR="00121A21">
        <w:t>it</w:t>
      </w:r>
      <w:r w:rsidR="00C75A7F">
        <w:t>’</w:t>
      </w:r>
      <w:r w:rsidR="00121A21">
        <w:t>s</w:t>
      </w:r>
      <w:proofErr w:type="gramEnd"/>
      <w:r w:rsidR="00121A21">
        <w:t xml:space="preserve"> override.</w:t>
      </w:r>
      <w:r w:rsidR="001A0D72">
        <w:t xml:space="preserve"> </w:t>
      </w:r>
      <w:r w:rsidR="009A2FA6">
        <w:t xml:space="preserve">The result of all these rules </w:t>
      </w:r>
      <w:r w:rsidR="00BB0DBC">
        <w:t>is that you can create copies of a record ensuring</w:t>
      </w:r>
      <w:r w:rsidR="00C75A7F">
        <w:t xml:space="preserve"> that</w:t>
      </w:r>
      <w:r w:rsidR="00BB0DBC">
        <w:t xml:space="preserve"> the copy is the same type. Furthermore, you can check the equality of any two records in an inheritance hierarchy and get the results </w:t>
      </w:r>
      <w:r w:rsidR="00C75A7F">
        <w:t xml:space="preserve">that </w:t>
      </w:r>
      <w:r w:rsidR="00BB0DBC">
        <w:t>you intuitively expect.</w:t>
      </w:r>
    </w:p>
    <w:p w14:paraId="0609A19B" w14:textId="3A8969E3" w:rsidR="009A2C11" w:rsidRDefault="009A2C11">
      <w:pPr>
        <w:pStyle w:val="BodyText"/>
      </w:pPr>
    </w:p>
    <w:p w14:paraId="79A3190B" w14:textId="089A7634" w:rsidR="001F7D6B" w:rsidRDefault="005D19A5" w:rsidP="001F7D6B">
      <w:pPr>
        <w:pStyle w:val="CodeSnippet"/>
      </w:pPr>
      <w:r>
        <w:rPr>
          <w:color w:val="2B91AF"/>
        </w:rPr>
        <w:t>Person</w:t>
      </w:r>
      <w:r>
        <w:t xml:space="preserve"> </w:t>
      </w:r>
      <w:r w:rsidR="001F7D6B">
        <w:t xml:space="preserve">p1 = </w:t>
      </w:r>
      <w:r w:rsidR="001F7D6B">
        <w:rPr>
          <w:color w:val="0000FF"/>
        </w:rPr>
        <w:t>new</w:t>
      </w:r>
      <w:r w:rsidR="001F7D6B">
        <w:t xml:space="preserve"> </w:t>
      </w:r>
      <w:r>
        <w:rPr>
          <w:color w:val="2B91AF"/>
        </w:rPr>
        <w:t>Person</w:t>
      </w:r>
      <w:r w:rsidR="001F7D6B">
        <w:t>(</w:t>
      </w:r>
      <w:r w:rsidR="001F7D6B">
        <w:rPr>
          <w:color w:val="A31515"/>
        </w:rPr>
        <w:t>"Bill"</w:t>
      </w:r>
      <w:r w:rsidR="001F7D6B">
        <w:t xml:space="preserve">, </w:t>
      </w:r>
      <w:r w:rsidR="001F7D6B">
        <w:rPr>
          <w:color w:val="A31515"/>
        </w:rPr>
        <w:t>"Wagner"</w:t>
      </w:r>
      <w:r w:rsidR="001F7D6B">
        <w:t>);</w:t>
      </w:r>
    </w:p>
    <w:p w14:paraId="0104A878" w14:textId="55E58328" w:rsidR="001F7D6B" w:rsidRDefault="005D19A5" w:rsidP="001F7D6B">
      <w:pPr>
        <w:pStyle w:val="CodeSnippet"/>
      </w:pPr>
      <w:r>
        <w:rPr>
          <w:color w:val="2B91AF"/>
        </w:rPr>
        <w:t>Student</w:t>
      </w:r>
      <w:r>
        <w:t xml:space="preserve"> </w:t>
      </w:r>
      <w:r w:rsidR="001F7D6B">
        <w:t xml:space="preserve">s1 = </w:t>
      </w:r>
      <w:r w:rsidR="001F7D6B">
        <w:rPr>
          <w:color w:val="0000FF"/>
        </w:rPr>
        <w:t>new</w:t>
      </w:r>
      <w:r w:rsidR="001F7D6B">
        <w:t xml:space="preserve"> </w:t>
      </w:r>
      <w:r>
        <w:rPr>
          <w:color w:val="2B91AF"/>
        </w:rPr>
        <w:t>Student</w:t>
      </w:r>
      <w:r w:rsidR="001F7D6B">
        <w:t>(</w:t>
      </w:r>
      <w:r w:rsidR="001F7D6B">
        <w:rPr>
          <w:color w:val="A31515"/>
        </w:rPr>
        <w:t>"Bill"</w:t>
      </w:r>
      <w:r w:rsidR="001F7D6B">
        <w:t xml:space="preserve">, </w:t>
      </w:r>
      <w:r w:rsidR="001F7D6B">
        <w:rPr>
          <w:color w:val="A31515"/>
        </w:rPr>
        <w:t>"Wagner"</w:t>
      </w:r>
      <w:r w:rsidR="001F7D6B">
        <w:t>, 11);</w:t>
      </w:r>
    </w:p>
    <w:p w14:paraId="2ABFC59B" w14:textId="77777777" w:rsidR="001F7D6B" w:rsidRDefault="001F7D6B" w:rsidP="001F7D6B">
      <w:pPr>
        <w:pStyle w:val="CodeSnippet"/>
      </w:pPr>
    </w:p>
    <w:p w14:paraId="1A0CA620" w14:textId="2A0E4193" w:rsidR="001F7D6B" w:rsidRDefault="009A2FA6" w:rsidP="001F7D6B">
      <w:pPr>
        <w:pStyle w:val="CodeSnippet"/>
      </w:pPr>
      <w:r>
        <w:rPr>
          <w:rFonts w:cs="Consolas"/>
          <w:sz w:val="19"/>
          <w:szCs w:val="19"/>
        </w:rPr>
        <w:t>Console</w:t>
      </w:r>
      <w:r w:rsidR="001F7D6B">
        <w:t xml:space="preserve">.WriteLine(s1 == p1); </w:t>
      </w:r>
      <w:r w:rsidR="001F7D6B">
        <w:rPr>
          <w:color w:val="008000"/>
        </w:rPr>
        <w:t>// false</w:t>
      </w:r>
    </w:p>
    <w:p w14:paraId="44AFF43E" w14:textId="2D39D301" w:rsidR="009A2C11" w:rsidRDefault="009A2C11">
      <w:pPr>
        <w:pStyle w:val="BodyText"/>
      </w:pPr>
    </w:p>
    <w:p w14:paraId="44C60458" w14:textId="5B92734C" w:rsidR="00F46528" w:rsidRDefault="001A0D72">
      <w:pPr>
        <w:pStyle w:val="BodyText"/>
      </w:pPr>
      <w:r>
        <w:t xml:space="preserve">The compiler synthesizes two methods that support printed </w:t>
      </w:r>
      <w:r w:rsidR="00545FCE">
        <w:t xml:space="preserve">output: a </w:t>
      </w:r>
      <w:proofErr w:type="spellStart"/>
      <w:r w:rsidR="00545FCE">
        <w:t>ToString</w:t>
      </w:r>
      <w:proofErr w:type="spellEnd"/>
      <w:r w:rsidR="00545FCE">
        <w:t xml:space="preserve"> override and </w:t>
      </w:r>
      <w:proofErr w:type="spellStart"/>
      <w:r w:rsidR="00545FCE">
        <w:t>PrintMembers</w:t>
      </w:r>
      <w:proofErr w:type="spellEnd"/>
      <w:r w:rsidR="00545FCE">
        <w:t xml:space="preserve">. The </w:t>
      </w:r>
      <w:proofErr w:type="spellStart"/>
      <w:r w:rsidR="004F2C2B">
        <w:t>PrintMembers</w:t>
      </w:r>
      <w:proofErr w:type="spellEnd"/>
      <w:r w:rsidR="004F2C2B">
        <w:t xml:space="preserve"> method returns a comma</w:t>
      </w:r>
      <w:r w:rsidR="00C75A7F">
        <w:t>-</w:t>
      </w:r>
      <w:r w:rsidR="004F2C2B">
        <w:t xml:space="preserve">separated list of property names and values. The </w:t>
      </w:r>
      <w:proofErr w:type="spellStart"/>
      <w:proofErr w:type="gramStart"/>
      <w:r w:rsidR="004F2C2B">
        <w:t>ToString</w:t>
      </w:r>
      <w:proofErr w:type="spellEnd"/>
      <w:r w:rsidR="004F2C2B">
        <w:t>(</w:t>
      </w:r>
      <w:proofErr w:type="gramEnd"/>
      <w:r w:rsidR="004F2C2B">
        <w:t xml:space="preserve">) override returns the string produced by </w:t>
      </w:r>
      <w:proofErr w:type="spellStart"/>
      <w:r w:rsidR="004F2C2B">
        <w:t>PrintMembers</w:t>
      </w:r>
      <w:proofErr w:type="spellEnd"/>
      <w:r w:rsidR="004F2C2B">
        <w:t>, surrounded by { and }.</w:t>
      </w:r>
      <w:r w:rsidR="00AB76BE">
        <w:t xml:space="preserve"> For example, the </w:t>
      </w:r>
      <w:proofErr w:type="spellStart"/>
      <w:r w:rsidR="00AB76BE">
        <w:t>ToString</w:t>
      </w:r>
      <w:proofErr w:type="spellEnd"/>
      <w:r w:rsidR="00AB76BE">
        <w:t xml:space="preserve"> method for Student generates a string like the following:</w:t>
      </w:r>
    </w:p>
    <w:p w14:paraId="1A54AD2B" w14:textId="2472481F" w:rsidR="00166F9E" w:rsidRDefault="00166F9E">
      <w:pPr>
        <w:pStyle w:val="BodyText"/>
      </w:pPr>
    </w:p>
    <w:p w14:paraId="3DC0EFB5" w14:textId="77777777" w:rsidR="00231423" w:rsidRDefault="00C75A7F" w:rsidP="00C75A7F">
      <w:pPr>
        <w:pStyle w:val="CodeSnippet"/>
      </w:pPr>
      <w:r w:rsidRPr="00C75A7F">
        <w:rPr>
          <w:color w:val="A31515"/>
        </w:rPr>
        <w:t>Student</w:t>
      </w:r>
      <w:r w:rsidRPr="00C75A7F">
        <w:t xml:space="preserve"> { </w:t>
      </w:r>
      <w:r w:rsidRPr="00C75A7F">
        <w:rPr>
          <w:color w:val="A31515"/>
        </w:rPr>
        <w:t>LastName</w:t>
      </w:r>
      <w:r w:rsidRPr="00C75A7F">
        <w:t xml:space="preserve"> = Wagner, FirstName = Bill,</w:t>
      </w:r>
    </w:p>
    <w:p w14:paraId="45353DDC" w14:textId="35A08CF9" w:rsidR="00C75A7F" w:rsidRPr="00C75A7F" w:rsidRDefault="00C75A7F" w:rsidP="00C75A7F">
      <w:pPr>
        <w:pStyle w:val="CodeSnippet"/>
      </w:pPr>
      <w:r w:rsidRPr="00C75A7F">
        <w:t>Level =  11 }</w:t>
      </w:r>
    </w:p>
    <w:p w14:paraId="0D80E232" w14:textId="17211543" w:rsidR="00166F9E" w:rsidRDefault="00166F9E">
      <w:pPr>
        <w:pStyle w:val="BodyText"/>
      </w:pPr>
    </w:p>
    <w:p w14:paraId="6B3967CE" w14:textId="285BF0D0" w:rsidR="009F6084" w:rsidRDefault="00251621">
      <w:pPr>
        <w:pStyle w:val="BodyText"/>
      </w:pPr>
      <w:r>
        <w:t xml:space="preserve">The examples shown </w:t>
      </w:r>
      <w:r w:rsidR="00E3782F">
        <w:t xml:space="preserve">so far use traditional syntax to declare properties. </w:t>
      </w:r>
      <w:proofErr w:type="gramStart"/>
      <w:r w:rsidR="00E3782F">
        <w:t>There’s</w:t>
      </w:r>
      <w:proofErr w:type="gramEnd"/>
      <w:r w:rsidR="00E3782F">
        <w:t xml:space="preserve"> a more concise form called </w:t>
      </w:r>
      <w:r w:rsidR="00E3782F" w:rsidRPr="00C75A7F">
        <w:rPr>
          <w:b/>
          <w:bCs/>
        </w:rPr>
        <w:t>positional records</w:t>
      </w:r>
      <w:r w:rsidR="00E3782F">
        <w:rPr>
          <w:i/>
          <w:iCs/>
        </w:rPr>
        <w:t>.</w:t>
      </w:r>
      <w:r w:rsidR="00E3782F">
        <w:t xml:space="preserve"> Here are the three record types defined </w:t>
      </w:r>
      <w:r w:rsidR="00E3782F">
        <w:t>earlier using position</w:t>
      </w:r>
      <w:r w:rsidR="00AC5E2A">
        <w:t>al</w:t>
      </w:r>
      <w:r w:rsidR="00E3782F">
        <w:t xml:space="preserve"> record syntax:</w:t>
      </w:r>
    </w:p>
    <w:p w14:paraId="5959B8D9" w14:textId="62154BA6" w:rsidR="00E3782F" w:rsidRDefault="00E3782F">
      <w:pPr>
        <w:pStyle w:val="BodyText"/>
      </w:pPr>
    </w:p>
    <w:p w14:paraId="617F3D71" w14:textId="77777777" w:rsidR="008A522B" w:rsidRDefault="00512A9E" w:rsidP="00512A9E">
      <w:pPr>
        <w:pStyle w:val="CodeSnippet"/>
      </w:pPr>
      <w:r>
        <w:rPr>
          <w:color w:val="0000FF"/>
        </w:rPr>
        <w:t>public</w:t>
      </w:r>
      <w:r>
        <w:t xml:space="preserve"> </w:t>
      </w:r>
      <w:r>
        <w:rPr>
          <w:color w:val="0000FF"/>
        </w:rPr>
        <w:t>record</w:t>
      </w:r>
      <w:r>
        <w:t xml:space="preserve"> Person(</w:t>
      </w:r>
      <w:r>
        <w:rPr>
          <w:color w:val="0000FF"/>
        </w:rPr>
        <w:t>string</w:t>
      </w:r>
      <w:r>
        <w:t xml:space="preserve"> FirstName, </w:t>
      </w:r>
    </w:p>
    <w:p w14:paraId="20012F6F" w14:textId="54A22BD6" w:rsidR="00512A9E" w:rsidRDefault="008A522B" w:rsidP="00512A9E">
      <w:pPr>
        <w:pStyle w:val="CodeSnippet"/>
      </w:pPr>
      <w:r>
        <w:rPr>
          <w:color w:val="0000FF"/>
        </w:rPr>
        <w:t xml:space="preserve">    </w:t>
      </w:r>
      <w:r w:rsidR="00512A9E">
        <w:rPr>
          <w:color w:val="0000FF"/>
        </w:rPr>
        <w:t>string</w:t>
      </w:r>
      <w:r w:rsidR="00512A9E">
        <w:t xml:space="preserve"> LastName);</w:t>
      </w:r>
    </w:p>
    <w:p w14:paraId="68856BC2" w14:textId="77777777" w:rsidR="00512A9E" w:rsidRDefault="00512A9E" w:rsidP="00512A9E">
      <w:pPr>
        <w:pStyle w:val="CodeSnippet"/>
      </w:pPr>
    </w:p>
    <w:p w14:paraId="6963310A" w14:textId="77777777" w:rsidR="008A522B" w:rsidRDefault="00512A9E" w:rsidP="00512A9E">
      <w:pPr>
        <w:pStyle w:val="CodeSnippet"/>
      </w:pPr>
      <w:r>
        <w:rPr>
          <w:color w:val="0000FF"/>
        </w:rPr>
        <w:t>public</w:t>
      </w:r>
      <w:r>
        <w:t xml:space="preserve"> </w:t>
      </w:r>
      <w:r>
        <w:rPr>
          <w:color w:val="0000FF"/>
        </w:rPr>
        <w:t>record</w:t>
      </w:r>
      <w:r>
        <w:t xml:space="preserve"> Teacher(</w:t>
      </w:r>
      <w:r>
        <w:rPr>
          <w:color w:val="0000FF"/>
        </w:rPr>
        <w:t>string</w:t>
      </w:r>
      <w:r>
        <w:t xml:space="preserve"> FirstName, </w:t>
      </w:r>
    </w:p>
    <w:p w14:paraId="6634E2F2" w14:textId="21E64CE3" w:rsidR="00C41998" w:rsidRDefault="008A522B" w:rsidP="00512A9E">
      <w:pPr>
        <w:pStyle w:val="CodeSnippet"/>
      </w:pPr>
      <w:r>
        <w:rPr>
          <w:color w:val="0000FF"/>
        </w:rPr>
        <w:t xml:space="preserve">    </w:t>
      </w:r>
      <w:r w:rsidR="00512A9E">
        <w:rPr>
          <w:color w:val="0000FF"/>
        </w:rPr>
        <w:t>string</w:t>
      </w:r>
      <w:r w:rsidR="00512A9E">
        <w:t xml:space="preserve"> LastName, </w:t>
      </w:r>
    </w:p>
    <w:p w14:paraId="6183DD09" w14:textId="79A80551" w:rsidR="00512A9E" w:rsidRDefault="00C41998" w:rsidP="00512A9E">
      <w:pPr>
        <w:pStyle w:val="CodeSnippet"/>
      </w:pPr>
      <w:r>
        <w:rPr>
          <w:color w:val="0000FF"/>
        </w:rPr>
        <w:t xml:space="preserve">    </w:t>
      </w:r>
      <w:r w:rsidR="00512A9E">
        <w:rPr>
          <w:color w:val="0000FF"/>
        </w:rPr>
        <w:t>string</w:t>
      </w:r>
      <w:r w:rsidR="00512A9E">
        <w:t xml:space="preserve"> Subject) </w:t>
      </w:r>
    </w:p>
    <w:p w14:paraId="1AC3857A" w14:textId="77777777" w:rsidR="00512A9E" w:rsidRDefault="00512A9E" w:rsidP="00512A9E">
      <w:pPr>
        <w:pStyle w:val="CodeSnippet"/>
      </w:pPr>
      <w:r>
        <w:t xml:space="preserve">    : Person(FirstName, LastName);</w:t>
      </w:r>
    </w:p>
    <w:p w14:paraId="59E45FAD" w14:textId="77777777" w:rsidR="00512A9E" w:rsidRDefault="00512A9E" w:rsidP="00512A9E">
      <w:pPr>
        <w:pStyle w:val="CodeSnippet"/>
      </w:pPr>
    </w:p>
    <w:p w14:paraId="78386BB3" w14:textId="77777777" w:rsidR="00C41998" w:rsidRDefault="00512A9E" w:rsidP="00512A9E">
      <w:pPr>
        <w:pStyle w:val="CodeSnippet"/>
      </w:pPr>
      <w:r>
        <w:rPr>
          <w:color w:val="0000FF"/>
        </w:rPr>
        <w:t>public</w:t>
      </w:r>
      <w:r>
        <w:t xml:space="preserve"> </w:t>
      </w:r>
      <w:r>
        <w:rPr>
          <w:color w:val="0000FF"/>
        </w:rPr>
        <w:t>sealed</w:t>
      </w:r>
      <w:r>
        <w:t xml:space="preserve"> </w:t>
      </w:r>
      <w:r>
        <w:rPr>
          <w:color w:val="0000FF"/>
        </w:rPr>
        <w:t>record</w:t>
      </w:r>
      <w:r>
        <w:t xml:space="preserve"> Student(</w:t>
      </w:r>
      <w:r>
        <w:rPr>
          <w:color w:val="0000FF"/>
        </w:rPr>
        <w:t>string</w:t>
      </w:r>
      <w:r>
        <w:t xml:space="preserve"> FirstName, </w:t>
      </w:r>
    </w:p>
    <w:p w14:paraId="29375F31" w14:textId="15041EF5" w:rsidR="00512A9E" w:rsidRDefault="00C41998" w:rsidP="00512A9E">
      <w:pPr>
        <w:pStyle w:val="CodeSnippet"/>
      </w:pPr>
      <w:r>
        <w:rPr>
          <w:color w:val="0000FF"/>
        </w:rPr>
        <w:t xml:space="preserve">    </w:t>
      </w:r>
      <w:r w:rsidR="00512A9E">
        <w:rPr>
          <w:color w:val="0000FF"/>
        </w:rPr>
        <w:t>string</w:t>
      </w:r>
      <w:r w:rsidR="00512A9E">
        <w:t xml:space="preserve"> LastName, </w:t>
      </w:r>
      <w:r w:rsidR="00512A9E">
        <w:rPr>
          <w:color w:val="0000FF"/>
        </w:rPr>
        <w:t>string</w:t>
      </w:r>
      <w:r w:rsidR="00512A9E">
        <w:t xml:space="preserve"> Subject) </w:t>
      </w:r>
    </w:p>
    <w:p w14:paraId="4C4BB17E" w14:textId="77777777" w:rsidR="00512A9E" w:rsidRDefault="00512A9E" w:rsidP="00512A9E">
      <w:pPr>
        <w:pStyle w:val="CodeSnippet"/>
      </w:pPr>
      <w:r>
        <w:t xml:space="preserve">    : Person(FirstName, LastName);</w:t>
      </w:r>
    </w:p>
    <w:p w14:paraId="660411F1" w14:textId="77777777" w:rsidR="00E3782F" w:rsidRPr="00E3782F" w:rsidRDefault="00E3782F">
      <w:pPr>
        <w:pStyle w:val="BodyText"/>
      </w:pPr>
    </w:p>
    <w:p w14:paraId="64D0EF00" w14:textId="59E1C0FE" w:rsidR="009F6084" w:rsidRDefault="005461D0">
      <w:pPr>
        <w:pStyle w:val="BodyText"/>
      </w:pPr>
      <w:r>
        <w:t xml:space="preserve">These declarations create the same functionality as the earlier version (with a couple extra features </w:t>
      </w:r>
      <w:r w:rsidR="00C75A7F">
        <w:t xml:space="preserve">that </w:t>
      </w:r>
      <w:proofErr w:type="gramStart"/>
      <w:r>
        <w:t>I’ll</w:t>
      </w:r>
      <w:proofErr w:type="gramEnd"/>
      <w:r>
        <w:t xml:space="preserve"> cover in a bit). </w:t>
      </w:r>
      <w:r w:rsidR="002363BC">
        <w:t xml:space="preserve">These declarations end with a semicolon instead of brackets because these records </w:t>
      </w:r>
      <w:proofErr w:type="gramStart"/>
      <w:r w:rsidR="002363BC">
        <w:t>don</w:t>
      </w:r>
      <w:r w:rsidR="00C75A7F">
        <w:t>’</w:t>
      </w:r>
      <w:r w:rsidR="002363BC">
        <w:t>t</w:t>
      </w:r>
      <w:proofErr w:type="gramEnd"/>
      <w:r w:rsidR="002363BC">
        <w:t xml:space="preserve"> add additional methods. You can add a body and include any additional methods as well:</w:t>
      </w:r>
    </w:p>
    <w:p w14:paraId="52FA66FF" w14:textId="6B4E201F" w:rsidR="002363BC" w:rsidRDefault="002363BC">
      <w:pPr>
        <w:pStyle w:val="BodyText"/>
      </w:pPr>
    </w:p>
    <w:p w14:paraId="345531BB" w14:textId="40DD1F1F" w:rsidR="00851819" w:rsidRDefault="00AF78D9" w:rsidP="00AF78D9">
      <w:pPr>
        <w:pStyle w:val="CodeSnippet"/>
      </w:pPr>
      <w:r>
        <w:rPr>
          <w:color w:val="0000FF"/>
        </w:rPr>
        <w:t>public</w:t>
      </w:r>
      <w:r>
        <w:t xml:space="preserve"> </w:t>
      </w:r>
      <w:r>
        <w:rPr>
          <w:color w:val="0000FF"/>
        </w:rPr>
        <w:t>record</w:t>
      </w:r>
      <w:r>
        <w:t xml:space="preserve"> </w:t>
      </w:r>
      <w:r w:rsidR="00851819">
        <w:t>Pet(</w:t>
      </w:r>
      <w:r>
        <w:rPr>
          <w:color w:val="0000FF"/>
        </w:rPr>
        <w:t>string</w:t>
      </w:r>
      <w:r>
        <w:t xml:space="preserve"> </w:t>
      </w:r>
      <w:r w:rsidR="00851819">
        <w:t>Name)</w:t>
      </w:r>
    </w:p>
    <w:p w14:paraId="4361904D" w14:textId="77777777" w:rsidR="00851819" w:rsidRDefault="00851819" w:rsidP="00AF78D9">
      <w:pPr>
        <w:pStyle w:val="CodeSnippet"/>
      </w:pPr>
      <w:r>
        <w:t>{</w:t>
      </w:r>
    </w:p>
    <w:p w14:paraId="55E4B6BE" w14:textId="00298347" w:rsidR="00AF78D9" w:rsidRDefault="00851819" w:rsidP="00AF78D9">
      <w:pPr>
        <w:pStyle w:val="CodeSnippet"/>
      </w:pPr>
      <w:r>
        <w:t xml:space="preserve">  </w:t>
      </w:r>
      <w:r>
        <w:rPr>
          <w:color w:val="0000FF"/>
        </w:rPr>
        <w:t>public</w:t>
      </w:r>
      <w:r>
        <w:t xml:space="preserve"> </w:t>
      </w:r>
      <w:r>
        <w:rPr>
          <w:color w:val="0000FF"/>
        </w:rPr>
        <w:t>void</w:t>
      </w:r>
      <w:r>
        <w:t xml:space="preserve"> ShredTheFurniture() =&gt; </w:t>
      </w:r>
    </w:p>
    <w:p w14:paraId="10E9AAC0" w14:textId="539DF1FA" w:rsidR="00851819" w:rsidRDefault="00AF78D9" w:rsidP="00AF78D9">
      <w:pPr>
        <w:pStyle w:val="CodeSnippet"/>
      </w:pPr>
      <w:r>
        <w:rPr>
          <w:color w:val="0000FF"/>
        </w:rPr>
        <w:t xml:space="preserve">    </w:t>
      </w:r>
      <w:r w:rsidR="00851819">
        <w:t>Console.WriteLine(</w:t>
      </w:r>
      <w:r w:rsidR="00851819">
        <w:rPr>
          <w:color w:val="A31515"/>
        </w:rPr>
        <w:t>"Shredding furniture"</w:t>
      </w:r>
      <w:r w:rsidR="00851819">
        <w:t>);</w:t>
      </w:r>
    </w:p>
    <w:p w14:paraId="6F4833E1" w14:textId="77777777" w:rsidR="00851819" w:rsidRDefault="00851819" w:rsidP="00AF78D9">
      <w:pPr>
        <w:pStyle w:val="CodeSnippet"/>
      </w:pPr>
      <w:r>
        <w:t>}</w:t>
      </w:r>
    </w:p>
    <w:p w14:paraId="3FFB3E6B" w14:textId="77777777" w:rsidR="00851819" w:rsidRDefault="00851819" w:rsidP="00AF78D9">
      <w:pPr>
        <w:pStyle w:val="CodeSnippet"/>
      </w:pPr>
    </w:p>
    <w:p w14:paraId="24965621" w14:textId="77777777" w:rsidR="00851819" w:rsidRDefault="00851819" w:rsidP="00AF78D9">
      <w:pPr>
        <w:pStyle w:val="CodeSnippet"/>
      </w:pPr>
      <w:r>
        <w:rPr>
          <w:color w:val="0000FF"/>
        </w:rPr>
        <w:t>public</w:t>
      </w:r>
      <w:r>
        <w:t xml:space="preserve"> </w:t>
      </w:r>
      <w:r>
        <w:rPr>
          <w:color w:val="0000FF"/>
        </w:rPr>
        <w:t>record</w:t>
      </w:r>
      <w:r>
        <w:t xml:space="preserve"> Dog(</w:t>
      </w:r>
      <w:r>
        <w:rPr>
          <w:color w:val="0000FF"/>
        </w:rPr>
        <w:t>string</w:t>
      </w:r>
      <w:r>
        <w:t xml:space="preserve"> Name) : Pet(Name)</w:t>
      </w:r>
    </w:p>
    <w:p w14:paraId="3672FFDD" w14:textId="77777777" w:rsidR="00851819" w:rsidRDefault="00851819" w:rsidP="00AF78D9">
      <w:pPr>
        <w:pStyle w:val="CodeSnippet"/>
      </w:pPr>
      <w:r>
        <w:t>{</w:t>
      </w:r>
    </w:p>
    <w:p w14:paraId="71F6A37F" w14:textId="6D58E856" w:rsidR="00AF78D9" w:rsidRDefault="00851819" w:rsidP="00AF78D9">
      <w:pPr>
        <w:pStyle w:val="CodeSnippet"/>
      </w:pPr>
      <w:r>
        <w:t xml:space="preserve">  </w:t>
      </w:r>
      <w:r>
        <w:rPr>
          <w:color w:val="0000FF"/>
        </w:rPr>
        <w:t>public</w:t>
      </w:r>
      <w:r>
        <w:t xml:space="preserve"> </w:t>
      </w:r>
      <w:r>
        <w:rPr>
          <w:color w:val="0000FF"/>
        </w:rPr>
        <w:t>void</w:t>
      </w:r>
      <w:r>
        <w:t xml:space="preserve"> WagTail() =&gt; </w:t>
      </w:r>
    </w:p>
    <w:p w14:paraId="74CE8CE3" w14:textId="06D619FD" w:rsidR="00851819" w:rsidRDefault="00AF78D9" w:rsidP="00AF78D9">
      <w:pPr>
        <w:pStyle w:val="CodeSnippet"/>
      </w:pPr>
      <w:r>
        <w:rPr>
          <w:color w:val="0000FF"/>
        </w:rPr>
        <w:t xml:space="preserve">    </w:t>
      </w:r>
      <w:r w:rsidR="00851819">
        <w:t>Console.WriteLine(</w:t>
      </w:r>
      <w:r w:rsidR="00851819">
        <w:rPr>
          <w:color w:val="A31515"/>
        </w:rPr>
        <w:t>"It's tail wagging time"</w:t>
      </w:r>
      <w:r w:rsidR="00851819">
        <w:t>);</w:t>
      </w:r>
    </w:p>
    <w:p w14:paraId="32FFC4DF" w14:textId="77777777" w:rsidR="00851819" w:rsidRDefault="00851819" w:rsidP="00AF78D9">
      <w:pPr>
        <w:pStyle w:val="CodeSnippet"/>
      </w:pPr>
    </w:p>
    <w:p w14:paraId="193061C7" w14:textId="5EAFC45E" w:rsidR="00851819" w:rsidRDefault="00851819" w:rsidP="00AF78D9">
      <w:pPr>
        <w:pStyle w:val="CodeSnippet"/>
      </w:pPr>
      <w:r>
        <w:t xml:space="preserve">  </w:t>
      </w:r>
      <w:r>
        <w:rPr>
          <w:color w:val="0000FF"/>
        </w:rPr>
        <w:t>public</w:t>
      </w:r>
      <w:r>
        <w:t xml:space="preserve"> </w:t>
      </w:r>
      <w:r>
        <w:rPr>
          <w:color w:val="0000FF"/>
        </w:rPr>
        <w:t>override</w:t>
      </w:r>
      <w:r>
        <w:t xml:space="preserve"> </w:t>
      </w:r>
      <w:r>
        <w:rPr>
          <w:color w:val="0000FF"/>
        </w:rPr>
        <w:t>string</w:t>
      </w:r>
      <w:r>
        <w:t xml:space="preserve"> ToString()</w:t>
      </w:r>
    </w:p>
    <w:p w14:paraId="7023BCB2" w14:textId="180D329A" w:rsidR="00851819" w:rsidRDefault="00851819" w:rsidP="00AF78D9">
      <w:pPr>
        <w:pStyle w:val="CodeSnippet"/>
      </w:pPr>
      <w:r>
        <w:t xml:space="preserve">  {</w:t>
      </w:r>
    </w:p>
    <w:p w14:paraId="260AFBB7" w14:textId="4D5AF95D" w:rsidR="00851819" w:rsidRDefault="00851819" w:rsidP="00AF78D9">
      <w:pPr>
        <w:pStyle w:val="CodeSnippet"/>
      </w:pPr>
      <w:r>
        <w:t xml:space="preserve">    StringBuilder s = </w:t>
      </w:r>
      <w:r>
        <w:rPr>
          <w:color w:val="0000FF"/>
        </w:rPr>
        <w:t>new</w:t>
      </w:r>
      <w:r>
        <w:t>();</w:t>
      </w:r>
    </w:p>
    <w:p w14:paraId="0E67697C" w14:textId="361D4033" w:rsidR="00851819" w:rsidRDefault="00851819" w:rsidP="00AF78D9">
      <w:pPr>
        <w:pStyle w:val="CodeSnippet"/>
      </w:pPr>
      <w:r>
        <w:t xml:space="preserve">    </w:t>
      </w:r>
      <w:r>
        <w:rPr>
          <w:color w:val="0000FF"/>
        </w:rPr>
        <w:t>base</w:t>
      </w:r>
      <w:r>
        <w:t>.PrintMembers(s);</w:t>
      </w:r>
    </w:p>
    <w:p w14:paraId="304670E5" w14:textId="1B34AF15" w:rsidR="00851819" w:rsidRDefault="00851819" w:rsidP="00AF78D9">
      <w:pPr>
        <w:pStyle w:val="CodeSnippet"/>
      </w:pPr>
      <w:r>
        <w:t xml:space="preserve">    </w:t>
      </w:r>
      <w:r>
        <w:rPr>
          <w:color w:val="0000FF"/>
        </w:rPr>
        <w:t>return</w:t>
      </w:r>
      <w:r>
        <w:t xml:space="preserve"> </w:t>
      </w:r>
      <w:r>
        <w:rPr>
          <w:color w:val="A31515"/>
        </w:rPr>
        <w:t>$"</w:t>
      </w:r>
      <w:r>
        <w:t>{s.ToString()}</w:t>
      </w:r>
      <w:r>
        <w:rPr>
          <w:color w:val="A31515"/>
        </w:rPr>
        <w:t xml:space="preserve"> is a dog"</w:t>
      </w:r>
      <w:r>
        <w:t>;</w:t>
      </w:r>
    </w:p>
    <w:p w14:paraId="1965D989" w14:textId="4F2D8834" w:rsidR="00851819" w:rsidRDefault="00851819" w:rsidP="00AF78D9">
      <w:pPr>
        <w:pStyle w:val="CodeSnippet"/>
      </w:pPr>
      <w:r>
        <w:t xml:space="preserve">  }</w:t>
      </w:r>
    </w:p>
    <w:p w14:paraId="73571629" w14:textId="77777777" w:rsidR="00851819" w:rsidRDefault="00851819" w:rsidP="00AF78D9">
      <w:pPr>
        <w:pStyle w:val="CodeSnippet"/>
      </w:pPr>
      <w:r>
        <w:t>}</w:t>
      </w:r>
    </w:p>
    <w:p w14:paraId="22B6AE2C" w14:textId="77777777" w:rsidR="00C41998" w:rsidRDefault="00C41998" w:rsidP="009F6084">
      <w:pPr>
        <w:pStyle w:val="BodyText"/>
      </w:pPr>
    </w:p>
    <w:p w14:paraId="523A9CDF" w14:textId="0EC310AD" w:rsidR="009F6084" w:rsidRDefault="009F6084" w:rsidP="009F6084">
      <w:pPr>
        <w:pStyle w:val="BodyText"/>
      </w:pPr>
      <w:r>
        <w:t xml:space="preserve">The compiler produces a Deconstruct method </w:t>
      </w:r>
      <w:r w:rsidR="0068099F">
        <w:t>for positional records. The deconstruct method has</w:t>
      </w:r>
      <w:r>
        <w:t xml:space="preserve"> parameters </w:t>
      </w:r>
      <w:r w:rsidR="0068099F">
        <w:t xml:space="preserve">that </w:t>
      </w:r>
      <w:r>
        <w:t>match the names of all public properties in the record type. The Deconstruct method can be used to deconstruct the record into its component properties.</w:t>
      </w:r>
    </w:p>
    <w:p w14:paraId="2DA0FCD7" w14:textId="77777777" w:rsidR="009F6084" w:rsidRDefault="009F6084" w:rsidP="009F6084">
      <w:pPr>
        <w:pStyle w:val="BodyText"/>
      </w:pPr>
    </w:p>
    <w:p w14:paraId="3AE8F29C" w14:textId="77777777" w:rsidR="00231423" w:rsidRDefault="009F6084" w:rsidP="009F6084">
      <w:pPr>
        <w:pStyle w:val="CodeSnippet"/>
        <w:rPr>
          <w:rFonts w:cs="Consolas"/>
          <w:color w:val="008000"/>
          <w:sz w:val="19"/>
          <w:szCs w:val="19"/>
        </w:rPr>
      </w:pPr>
      <w:r>
        <w:rPr>
          <w:rFonts w:cs="Consolas"/>
          <w:color w:val="008000"/>
          <w:sz w:val="19"/>
          <w:szCs w:val="19"/>
        </w:rPr>
        <w:t>// Deconstruct is in the order</w:t>
      </w:r>
    </w:p>
    <w:p w14:paraId="095F4955" w14:textId="77777777" w:rsidR="00231423" w:rsidRDefault="00231423" w:rsidP="009F6084">
      <w:pPr>
        <w:pStyle w:val="CodeSnippet"/>
        <w:rPr>
          <w:rFonts w:cs="Consolas"/>
          <w:color w:val="008000"/>
          <w:sz w:val="19"/>
          <w:szCs w:val="19"/>
        </w:rPr>
      </w:pPr>
      <w:r>
        <w:rPr>
          <w:rFonts w:cs="Consolas"/>
          <w:color w:val="008000"/>
          <w:sz w:val="19"/>
          <w:szCs w:val="19"/>
        </w:rPr>
        <w:t>//</w:t>
      </w:r>
      <w:r w:rsidR="009F6084">
        <w:rPr>
          <w:rFonts w:cs="Consolas"/>
          <w:color w:val="008000"/>
          <w:sz w:val="19"/>
          <w:szCs w:val="19"/>
        </w:rPr>
        <w:t xml:space="preserve"> declared in the record.</w:t>
      </w:r>
    </w:p>
    <w:p w14:paraId="1410982E" w14:textId="6EA5A23A" w:rsidR="009F6084" w:rsidRDefault="009F6084" w:rsidP="009F6084">
      <w:pPr>
        <w:pStyle w:val="CodeSnippet"/>
      </w:pPr>
      <w:r>
        <w:t>(</w:t>
      </w:r>
      <w:r>
        <w:rPr>
          <w:color w:val="0000FF"/>
        </w:rPr>
        <w:t>string</w:t>
      </w:r>
      <w:r>
        <w:t xml:space="preserve"> first, </w:t>
      </w:r>
      <w:r>
        <w:rPr>
          <w:color w:val="0000FF"/>
        </w:rPr>
        <w:t>string</w:t>
      </w:r>
      <w:r>
        <w:t xml:space="preserve"> last) = p1;</w:t>
      </w:r>
    </w:p>
    <w:p w14:paraId="5BAAC88B" w14:textId="77777777" w:rsidR="009F6084" w:rsidRDefault="009F6084" w:rsidP="009F6084">
      <w:pPr>
        <w:pStyle w:val="CodeSnippet"/>
      </w:pPr>
      <w:r>
        <w:rPr>
          <w:rFonts w:cs="Consolas"/>
          <w:sz w:val="19"/>
          <w:szCs w:val="19"/>
        </w:rPr>
        <w:t>Console.WriteLine(first);</w:t>
      </w:r>
    </w:p>
    <w:p w14:paraId="41DC604D" w14:textId="77777777" w:rsidR="009F6084" w:rsidRDefault="009F6084" w:rsidP="009F6084">
      <w:pPr>
        <w:pStyle w:val="CodeSnippet"/>
      </w:pPr>
      <w:r>
        <w:rPr>
          <w:rFonts w:cs="Consolas"/>
          <w:sz w:val="19"/>
          <w:szCs w:val="19"/>
        </w:rPr>
        <w:t>Console.WriteLine(last);</w:t>
      </w:r>
    </w:p>
    <w:p w14:paraId="58E0DCDE" w14:textId="4586265C" w:rsidR="009F6084" w:rsidRDefault="009F6084">
      <w:pPr>
        <w:pStyle w:val="BodyText"/>
      </w:pPr>
    </w:p>
    <w:p w14:paraId="54E5E58B" w14:textId="2FD512C0" w:rsidR="00EF4564" w:rsidRDefault="00EF4564" w:rsidP="00EF4564">
      <w:pPr>
        <w:pStyle w:val="BodyText"/>
      </w:pPr>
      <w:r>
        <w:t xml:space="preserve">Finally, records support with-expressions. A </w:t>
      </w:r>
      <w:r w:rsidRPr="00C75A7F">
        <w:rPr>
          <w:b/>
          <w:bCs/>
        </w:rPr>
        <w:t>with</w:t>
      </w:r>
      <w:r>
        <w:t xml:space="preserve"> expression instructs the compiler to create a something like </w:t>
      </w:r>
      <w:r w:rsidR="00E832F7">
        <w:t xml:space="preserve">a </w:t>
      </w:r>
      <w:r>
        <w:t>copy of a record, but with specified properties modified.</w:t>
      </w:r>
    </w:p>
    <w:p w14:paraId="1A44C236" w14:textId="5ADB4A7D" w:rsidR="00EF4564" w:rsidRDefault="00EF4564" w:rsidP="00EF4564">
      <w:pPr>
        <w:pStyle w:val="BodyText"/>
      </w:pPr>
    </w:p>
    <w:p w14:paraId="29C57215" w14:textId="56464364" w:rsidR="00EF4564" w:rsidRDefault="00FD5543" w:rsidP="00FD5543">
      <w:pPr>
        <w:pStyle w:val="CodeSnippet"/>
      </w:pPr>
      <w:r>
        <w:rPr>
          <w:color w:val="2B91AF"/>
        </w:rPr>
        <w:t>Person</w:t>
      </w:r>
      <w:r>
        <w:t xml:space="preserve"> brother = p1 </w:t>
      </w:r>
      <w:r>
        <w:rPr>
          <w:color w:val="0000FF"/>
        </w:rPr>
        <w:t>with</w:t>
      </w:r>
      <w:r>
        <w:t xml:space="preserve"> { FirstName = </w:t>
      </w:r>
      <w:r>
        <w:rPr>
          <w:color w:val="A31515"/>
        </w:rPr>
        <w:t>"Paul"</w:t>
      </w:r>
      <w:r>
        <w:t xml:space="preserve"> };</w:t>
      </w:r>
    </w:p>
    <w:p w14:paraId="351A6823" w14:textId="77777777" w:rsidR="00EF4564" w:rsidRDefault="00EF4564">
      <w:pPr>
        <w:pStyle w:val="BodyText"/>
      </w:pPr>
    </w:p>
    <w:p w14:paraId="196584F3" w14:textId="6B919B83" w:rsidR="00231423" w:rsidRDefault="00FD5543">
      <w:pPr>
        <w:pStyle w:val="BodyText"/>
      </w:pPr>
      <w:r>
        <w:t xml:space="preserve">The above </w:t>
      </w:r>
      <w:r>
        <w:t xml:space="preserve">line creates a new Person record where the </w:t>
      </w:r>
      <w:proofErr w:type="spellStart"/>
      <w:r>
        <w:t>LastName</w:t>
      </w:r>
      <w:proofErr w:type="spellEnd"/>
      <w:r>
        <w:t xml:space="preserve"> property is a copy of p1, and the first Name is “Paul”. You can set any number of properties in a </w:t>
      </w:r>
      <w:r w:rsidRPr="00C75A7F">
        <w:rPr>
          <w:b/>
          <w:bCs/>
        </w:rPr>
        <w:t>with</w:t>
      </w:r>
      <w:r w:rsidR="00C75A7F">
        <w:t xml:space="preserve"> </w:t>
      </w:r>
      <w:r>
        <w:t xml:space="preserve">expression. </w:t>
      </w:r>
    </w:p>
    <w:p w14:paraId="4C07D7EA" w14:textId="77777777" w:rsidR="00636ED4" w:rsidRDefault="00636ED4">
      <w:pPr>
        <w:pStyle w:val="BodyText"/>
      </w:pPr>
    </w:p>
    <w:p w14:paraId="21099EC3" w14:textId="23B2B20E" w:rsidR="005231A1" w:rsidRDefault="0069397D">
      <w:pPr>
        <w:pStyle w:val="BodyText"/>
      </w:pPr>
      <w:r>
        <w:lastRenderedPageBreak/>
        <w:t xml:space="preserve">Any of the synthesized members </w:t>
      </w:r>
      <w:r w:rsidR="0026551A">
        <w:t xml:space="preserve">except the “clone” method may be written by you. </w:t>
      </w:r>
      <w:r w:rsidR="009774CC">
        <w:t xml:space="preserve">If a record type has a method that matches the signature of any synthesized method, the compiler </w:t>
      </w:r>
      <w:proofErr w:type="gramStart"/>
      <w:r w:rsidR="009774CC">
        <w:t>doesn</w:t>
      </w:r>
      <w:r w:rsidR="00C75A7F">
        <w:t>’</w:t>
      </w:r>
      <w:r w:rsidR="009774CC">
        <w:t>t</w:t>
      </w:r>
      <w:proofErr w:type="gramEnd"/>
      <w:r w:rsidR="009774CC">
        <w:t xml:space="preserve"> generate that method.</w:t>
      </w:r>
      <w:r w:rsidR="004222ED">
        <w:t xml:space="preserve"> The earlier Dog record example contains a </w:t>
      </w:r>
      <w:proofErr w:type="gramStart"/>
      <w:r w:rsidR="004222ED">
        <w:t>hand</w:t>
      </w:r>
      <w:r w:rsidR="00C75A7F">
        <w:t>-</w:t>
      </w:r>
      <w:r w:rsidR="004222ED">
        <w:t>coded</w:t>
      </w:r>
      <w:proofErr w:type="gramEnd"/>
      <w:r w:rsidR="004222ED">
        <w:t xml:space="preserve"> </w:t>
      </w:r>
      <w:proofErr w:type="spellStart"/>
      <w:r w:rsidR="004222ED">
        <w:t>ToString</w:t>
      </w:r>
      <w:proofErr w:type="spellEnd"/>
      <w:r w:rsidR="004222ED">
        <w:t xml:space="preserve"> method as an example.</w:t>
      </w:r>
    </w:p>
    <w:p w14:paraId="59CFF531" w14:textId="77777777" w:rsidR="005D3CDA" w:rsidRDefault="005D3CDA">
      <w:pPr>
        <w:pStyle w:val="BodyText"/>
      </w:pPr>
    </w:p>
    <w:p w14:paraId="78562607" w14:textId="7E0538B0" w:rsidR="009F2D46" w:rsidRDefault="009F2D46" w:rsidP="009F2D46">
      <w:pPr>
        <w:pStyle w:val="Heading2"/>
      </w:pPr>
      <w:r>
        <w:t>Init</w:t>
      </w:r>
      <w:r w:rsidR="00A85D79">
        <w:t>-O</w:t>
      </w:r>
      <w:r>
        <w:t xml:space="preserve">nly </w:t>
      </w:r>
      <w:r w:rsidR="00A85D79">
        <w:t>S</w:t>
      </w:r>
      <w:r>
        <w:t>etters</w:t>
      </w:r>
    </w:p>
    <w:p w14:paraId="2BA7D09D" w14:textId="58C3D364" w:rsidR="009774CC" w:rsidRDefault="00232F1F" w:rsidP="009F2D46">
      <w:pPr>
        <w:pStyle w:val="BodyText"/>
      </w:pPr>
      <w:r>
        <w:t xml:space="preserve">Init only setters provide </w:t>
      </w:r>
      <w:r w:rsidR="00DD1D69">
        <w:t xml:space="preserve">consistent syntax to initialize members of an object. </w:t>
      </w:r>
      <w:r w:rsidR="00941958">
        <w:t xml:space="preserve">Property initializers </w:t>
      </w:r>
      <w:r w:rsidR="00C2067A">
        <w:t xml:space="preserve">make it clear which value is setting which property. The downside is that </w:t>
      </w:r>
      <w:r w:rsidR="002C78A9">
        <w:t xml:space="preserve">those properties must be settable. Starting with C# 9.0, you can create </w:t>
      </w:r>
      <w:proofErr w:type="spellStart"/>
      <w:r w:rsidR="002C78A9" w:rsidRPr="00C75A7F">
        <w:rPr>
          <w:b/>
          <w:bCs/>
        </w:rPr>
        <w:t>init</w:t>
      </w:r>
      <w:proofErr w:type="spellEnd"/>
      <w:r w:rsidR="002C78A9">
        <w:t xml:space="preserve"> accessors, instead of </w:t>
      </w:r>
      <w:r w:rsidR="002C78A9" w:rsidRPr="00C75A7F">
        <w:rPr>
          <w:b/>
          <w:bCs/>
        </w:rPr>
        <w:t>set</w:t>
      </w:r>
      <w:r w:rsidR="002C78A9">
        <w:t xml:space="preserve"> accessors</w:t>
      </w:r>
      <w:r w:rsidR="00D8775C">
        <w:t xml:space="preserve"> for properties and indexers</w:t>
      </w:r>
      <w:r w:rsidR="002C78A9">
        <w:t xml:space="preserve">. </w:t>
      </w:r>
      <w:r w:rsidR="00D2692F">
        <w:t>The main benefit is that callers can use property initializer syntax to set these values</w:t>
      </w:r>
      <w:r w:rsidR="009910E0">
        <w:t xml:space="preserve"> in creation expressions</w:t>
      </w:r>
      <w:r w:rsidR="009910E0">
        <w:t>, but those properties are read</w:t>
      </w:r>
      <w:r w:rsidR="00C75A7F">
        <w:t>-</w:t>
      </w:r>
      <w:r w:rsidR="009910E0">
        <w:t xml:space="preserve">only once construction has completed. </w:t>
      </w:r>
      <w:r w:rsidR="001F5FE6">
        <w:t>Init</w:t>
      </w:r>
      <w:r w:rsidR="00C75A7F">
        <w:t>-</w:t>
      </w:r>
      <w:r w:rsidR="001F5FE6">
        <w:t xml:space="preserve">only setters provide a window to change state. That window closes </w:t>
      </w:r>
      <w:r w:rsidR="004B2FFB">
        <w:t xml:space="preserve">when the construction phase ends. </w:t>
      </w:r>
      <w:r w:rsidR="00FB306C">
        <w:t xml:space="preserve">The construction phase effectively </w:t>
      </w:r>
      <w:r w:rsidR="00A1510D">
        <w:t xml:space="preserve">ends </w:t>
      </w:r>
      <w:r w:rsidR="00DE7CE1">
        <w:t>after all initialization, including pro</w:t>
      </w:r>
      <w:r w:rsidR="00A7385B">
        <w:t xml:space="preserve">perty initializers and </w:t>
      </w:r>
      <w:r w:rsidR="00A7385B" w:rsidRPr="00C75A7F">
        <w:rPr>
          <w:b/>
          <w:bCs/>
        </w:rPr>
        <w:t>with</w:t>
      </w:r>
      <w:r w:rsidR="00C75A7F">
        <w:rPr>
          <w:b/>
          <w:bCs/>
        </w:rPr>
        <w:t xml:space="preserve"> </w:t>
      </w:r>
      <w:r w:rsidR="00A7385B">
        <w:t>expressions</w:t>
      </w:r>
      <w:r w:rsidR="00C75A7F">
        <w:t>,</w:t>
      </w:r>
      <w:r w:rsidR="00A7385B">
        <w:t xml:space="preserve"> ha</w:t>
      </w:r>
      <w:r w:rsidR="00C75A7F">
        <w:t>s</w:t>
      </w:r>
      <w:r w:rsidR="00A7385B">
        <w:t xml:space="preserve"> completed</w:t>
      </w:r>
      <w:r w:rsidR="00271CA4">
        <w:t>.</w:t>
      </w:r>
      <w:r w:rsidR="00A1510D">
        <w:t xml:space="preserve"> </w:t>
      </w:r>
      <w:r w:rsidR="000903B7">
        <w:t>Consider this immutable Point structure:</w:t>
      </w:r>
    </w:p>
    <w:p w14:paraId="74642E90" w14:textId="425B3888" w:rsidR="000903B7" w:rsidRDefault="000903B7" w:rsidP="009F2D46">
      <w:pPr>
        <w:pStyle w:val="BodyText"/>
      </w:pPr>
    </w:p>
    <w:p w14:paraId="4785549F" w14:textId="77777777" w:rsidR="007B7A65" w:rsidRDefault="007B7A65" w:rsidP="007B7A65">
      <w:pPr>
        <w:pStyle w:val="CodeSnippet"/>
      </w:pPr>
      <w:r w:rsidRPr="007B7A65">
        <w:rPr>
          <w:color w:val="0000FF"/>
        </w:rPr>
        <w:t>public struct</w:t>
      </w:r>
      <w:r>
        <w:t xml:space="preserve"> </w:t>
      </w:r>
      <w:r>
        <w:rPr>
          <w:color w:val="2B91AF"/>
        </w:rPr>
        <w:t>Point</w:t>
      </w:r>
    </w:p>
    <w:p w14:paraId="610C2E4D" w14:textId="77777777" w:rsidR="007B7A65" w:rsidRDefault="007B7A65" w:rsidP="007B7A65">
      <w:pPr>
        <w:pStyle w:val="CodeSnippet"/>
      </w:pPr>
      <w:r>
        <w:t>{</w:t>
      </w:r>
    </w:p>
    <w:p w14:paraId="2B59384F" w14:textId="77777777" w:rsidR="007B7A65" w:rsidRDefault="007B7A65" w:rsidP="007B7A65">
      <w:pPr>
        <w:pStyle w:val="CodeSnippet"/>
      </w:pPr>
      <w:r>
        <w:t xml:space="preserve">    </w:t>
      </w:r>
      <w:r w:rsidRPr="007B7A65">
        <w:rPr>
          <w:color w:val="0000FF"/>
        </w:rPr>
        <w:t>public double</w:t>
      </w:r>
      <w:r>
        <w:t xml:space="preserve"> X { </w:t>
      </w:r>
      <w:r w:rsidRPr="007B7A65">
        <w:rPr>
          <w:color w:val="0000FF"/>
        </w:rPr>
        <w:t>get</w:t>
      </w:r>
      <w:r>
        <w:t xml:space="preserve">; </w:t>
      </w:r>
      <w:r w:rsidRPr="007B7A65">
        <w:rPr>
          <w:color w:val="0000FF"/>
        </w:rPr>
        <w:t>init</w:t>
      </w:r>
      <w:r>
        <w:t>; }</w:t>
      </w:r>
    </w:p>
    <w:p w14:paraId="18D1FD9A" w14:textId="77777777" w:rsidR="007B7A65" w:rsidRDefault="007B7A65" w:rsidP="007B7A65">
      <w:pPr>
        <w:pStyle w:val="CodeSnippet"/>
      </w:pPr>
      <w:r>
        <w:t xml:space="preserve">    </w:t>
      </w:r>
      <w:r w:rsidRPr="007B7A65">
        <w:rPr>
          <w:color w:val="0000FF"/>
        </w:rPr>
        <w:t>public double</w:t>
      </w:r>
      <w:r>
        <w:t xml:space="preserve"> Y { </w:t>
      </w:r>
      <w:r w:rsidRPr="007B7A65">
        <w:rPr>
          <w:color w:val="0000FF"/>
        </w:rPr>
        <w:t>get</w:t>
      </w:r>
      <w:r>
        <w:t xml:space="preserve">; </w:t>
      </w:r>
      <w:r w:rsidRPr="007B7A65">
        <w:rPr>
          <w:color w:val="0000FF"/>
        </w:rPr>
        <w:t>init</w:t>
      </w:r>
      <w:r>
        <w:t>; }</w:t>
      </w:r>
    </w:p>
    <w:p w14:paraId="4AFABAB0" w14:textId="77777777" w:rsidR="007B7A65" w:rsidRDefault="007B7A65" w:rsidP="007B7A65">
      <w:pPr>
        <w:pStyle w:val="CodeSnippet"/>
      </w:pPr>
    </w:p>
    <w:p w14:paraId="7A29F244" w14:textId="77777777" w:rsidR="004217A5" w:rsidRDefault="007B7A65" w:rsidP="007B7A65">
      <w:pPr>
        <w:pStyle w:val="CodeSnippet"/>
      </w:pPr>
      <w:r>
        <w:t xml:space="preserve">    </w:t>
      </w:r>
      <w:r w:rsidRPr="007B7A65">
        <w:rPr>
          <w:color w:val="0000FF"/>
        </w:rPr>
        <w:t>public double</w:t>
      </w:r>
      <w:r>
        <w:t xml:space="preserve"> Distance =&gt; </w:t>
      </w:r>
      <w:r w:rsidRPr="004217A5">
        <w:rPr>
          <w:color w:val="2B91AF"/>
        </w:rPr>
        <w:t>Math</w:t>
      </w:r>
      <w:r>
        <w:t xml:space="preserve">.Sqrt(X * X + </w:t>
      </w:r>
    </w:p>
    <w:p w14:paraId="0FD8BF31" w14:textId="532197AB" w:rsidR="007B7A65" w:rsidRDefault="004217A5" w:rsidP="007B7A65">
      <w:pPr>
        <w:pStyle w:val="CodeSnippet"/>
      </w:pPr>
      <w:r>
        <w:rPr>
          <w:color w:val="0000FF"/>
        </w:rPr>
        <w:t xml:space="preserve">        </w:t>
      </w:r>
      <w:r w:rsidR="007B7A65">
        <w:t>Y * Y);</w:t>
      </w:r>
    </w:p>
    <w:p w14:paraId="092B78B2" w14:textId="77777777" w:rsidR="007B7A65" w:rsidRDefault="007B7A65" w:rsidP="007B7A65">
      <w:pPr>
        <w:pStyle w:val="CodeSnippet"/>
      </w:pPr>
      <w:r>
        <w:t>}</w:t>
      </w:r>
    </w:p>
    <w:p w14:paraId="40949ABD" w14:textId="77777777" w:rsidR="000903B7" w:rsidRDefault="000903B7" w:rsidP="009F2D46">
      <w:pPr>
        <w:pStyle w:val="BodyText"/>
      </w:pPr>
    </w:p>
    <w:p w14:paraId="7FB0DB0A" w14:textId="20BDA3E5" w:rsidR="004F1C0D" w:rsidRDefault="00327856" w:rsidP="009F2D46">
      <w:pPr>
        <w:pStyle w:val="BodyText"/>
      </w:pPr>
      <w:r>
        <w:t xml:space="preserve">You can initialize this structure using property initializer syntax, but you </w:t>
      </w:r>
      <w:proofErr w:type="gramStart"/>
      <w:r>
        <w:t>can</w:t>
      </w:r>
      <w:r w:rsidR="00C75A7F">
        <w:t>’</w:t>
      </w:r>
      <w:r>
        <w:t>t</w:t>
      </w:r>
      <w:proofErr w:type="gramEnd"/>
      <w:r>
        <w:t xml:space="preserve"> modify the values once construction and initialization has completed: </w:t>
      </w:r>
    </w:p>
    <w:p w14:paraId="088D727A" w14:textId="356D5949" w:rsidR="00327856" w:rsidRDefault="00327856" w:rsidP="009F2D46">
      <w:pPr>
        <w:pStyle w:val="BodyText"/>
      </w:pPr>
    </w:p>
    <w:p w14:paraId="470A47A1" w14:textId="77777777" w:rsidR="004442EA" w:rsidRDefault="004442EA" w:rsidP="004442EA">
      <w:pPr>
        <w:pStyle w:val="CodeSnippet"/>
      </w:pPr>
      <w:r>
        <w:rPr>
          <w:color w:val="0000FF"/>
        </w:rPr>
        <w:t>var</w:t>
      </w:r>
      <w:r>
        <w:t xml:space="preserve"> pt = </w:t>
      </w:r>
      <w:r>
        <w:rPr>
          <w:color w:val="0000FF"/>
        </w:rPr>
        <w:t>new</w:t>
      </w:r>
      <w:r>
        <w:t xml:space="preserve"> Point { X = 3, Y = 4 };</w:t>
      </w:r>
    </w:p>
    <w:p w14:paraId="706ACD31" w14:textId="77777777" w:rsidR="004442EA" w:rsidRDefault="004442EA" w:rsidP="004442EA">
      <w:pPr>
        <w:pStyle w:val="CodeSnippet"/>
      </w:pPr>
      <w:r>
        <w:t xml:space="preserve">pt.X = 7; </w:t>
      </w:r>
      <w:r>
        <w:rPr>
          <w:color w:val="008000"/>
        </w:rPr>
        <w:t xml:space="preserve">// Error! </w:t>
      </w:r>
    </w:p>
    <w:p w14:paraId="4C4ECB9C" w14:textId="77777777" w:rsidR="004442EA" w:rsidRDefault="004442EA" w:rsidP="004442EA">
      <w:pPr>
        <w:pStyle w:val="CodeSnippet"/>
      </w:pPr>
      <w:r w:rsidRPr="004442EA">
        <w:rPr>
          <w:color w:val="2B91AF"/>
        </w:rPr>
        <w:t>Console</w:t>
      </w:r>
      <w:r>
        <w:t>.WriteLine(pt.Distance);</w:t>
      </w:r>
    </w:p>
    <w:p w14:paraId="69A2EB89" w14:textId="77777777" w:rsidR="004217A5" w:rsidRDefault="004217A5" w:rsidP="009F2D46">
      <w:pPr>
        <w:pStyle w:val="BodyText"/>
      </w:pPr>
    </w:p>
    <w:p w14:paraId="5C3E0E24" w14:textId="0A156106" w:rsidR="009B54CE" w:rsidRDefault="009B54CE" w:rsidP="009F2D46">
      <w:pPr>
        <w:pStyle w:val="BodyText"/>
      </w:pPr>
      <w:r>
        <w:t xml:space="preserve">In addition to using property initializers, </w:t>
      </w:r>
      <w:proofErr w:type="spellStart"/>
      <w:r>
        <w:t>init</w:t>
      </w:r>
      <w:proofErr w:type="spellEnd"/>
      <w:r w:rsidR="00C75A7F">
        <w:t>-</w:t>
      </w:r>
      <w:r>
        <w:t>only setters can be very useful to set base class properties</w:t>
      </w:r>
      <w:r w:rsidR="00976E95">
        <w:t xml:space="preserve"> from derived </w:t>
      </w:r>
      <w:proofErr w:type="gramStart"/>
      <w:r w:rsidR="00976E95">
        <w:t>classes, or</w:t>
      </w:r>
      <w:proofErr w:type="gramEnd"/>
      <w:r w:rsidR="00976E95">
        <w:t xml:space="preserve"> set derived properties through helpers in a base class.</w:t>
      </w:r>
      <w:r w:rsidR="00FF1532">
        <w:t xml:space="preserve"> </w:t>
      </w:r>
      <w:r w:rsidR="00A40F41">
        <w:t xml:space="preserve">Positional records declare properties using </w:t>
      </w:r>
      <w:proofErr w:type="spellStart"/>
      <w:r w:rsidR="00A40F41">
        <w:t>init</w:t>
      </w:r>
      <w:proofErr w:type="spellEnd"/>
      <w:r w:rsidR="00C75A7F">
        <w:t>-</w:t>
      </w:r>
      <w:r w:rsidR="00A40F41">
        <w:t xml:space="preserve">only setters. </w:t>
      </w:r>
      <w:r w:rsidR="00B23687">
        <w:t xml:space="preserve">Those setters are used in </w:t>
      </w:r>
      <w:r w:rsidR="00B23687" w:rsidRPr="00C75A7F">
        <w:rPr>
          <w:b/>
          <w:bCs/>
        </w:rPr>
        <w:t>with</w:t>
      </w:r>
      <w:r w:rsidR="00C75A7F">
        <w:t xml:space="preserve"> </w:t>
      </w:r>
      <w:r w:rsidR="00B23687">
        <w:t xml:space="preserve">expressions. You can declare </w:t>
      </w:r>
      <w:proofErr w:type="spellStart"/>
      <w:r w:rsidR="008123F2">
        <w:t>init</w:t>
      </w:r>
      <w:proofErr w:type="spellEnd"/>
      <w:r w:rsidR="00C75A7F">
        <w:t>-</w:t>
      </w:r>
      <w:r w:rsidR="008123F2">
        <w:t xml:space="preserve">only setters for any class or struct you define. </w:t>
      </w:r>
    </w:p>
    <w:p w14:paraId="76C8F6C6" w14:textId="77777777" w:rsidR="00976E95" w:rsidRDefault="00976E95" w:rsidP="009F2D46">
      <w:pPr>
        <w:pStyle w:val="BodyText"/>
      </w:pPr>
    </w:p>
    <w:p w14:paraId="2BB52BC9" w14:textId="557EFFEB" w:rsidR="00F43466" w:rsidRDefault="003C3021" w:rsidP="00F43466">
      <w:pPr>
        <w:pStyle w:val="Heading2"/>
      </w:pPr>
      <w:r>
        <w:t xml:space="preserve">Enhanced </w:t>
      </w:r>
      <w:r w:rsidR="00A85D79">
        <w:t>P</w:t>
      </w:r>
      <w:r>
        <w:t xml:space="preserve">attern </w:t>
      </w:r>
      <w:r w:rsidR="00A85D79">
        <w:t>M</w:t>
      </w:r>
      <w:r>
        <w:t>atching</w:t>
      </w:r>
    </w:p>
    <w:p w14:paraId="4FAA6CB5" w14:textId="521C5A43" w:rsidR="009842CA" w:rsidRDefault="0082378D" w:rsidP="00F43466">
      <w:pPr>
        <w:pStyle w:val="BodyText"/>
      </w:pPr>
      <w:r>
        <w:t>C# 9 includes new patter</w:t>
      </w:r>
      <w:r w:rsidR="00C75A7F">
        <w:t>n-</w:t>
      </w:r>
      <w:r>
        <w:t>matching improvements</w:t>
      </w:r>
      <w:r w:rsidR="00221BB4">
        <w:t>:</w:t>
      </w:r>
    </w:p>
    <w:p w14:paraId="3E41FEE0" w14:textId="77777777" w:rsidR="00221BB4" w:rsidRDefault="00221BB4" w:rsidP="00221BB4">
      <w:pPr>
        <w:pStyle w:val="BodyText"/>
      </w:pPr>
    </w:p>
    <w:p w14:paraId="04DBBD6E" w14:textId="735FE613" w:rsidR="00221BB4" w:rsidRDefault="00E13591" w:rsidP="00221BB4">
      <w:pPr>
        <w:pStyle w:val="BullettedBodyText"/>
      </w:pPr>
      <w:r>
        <w:t>Type patterns</w:t>
      </w:r>
      <w:r w:rsidR="002D762C">
        <w:t xml:space="preserve"> match a </w:t>
      </w:r>
      <w:r w:rsidR="002D762C">
        <w:t xml:space="preserve">variable </w:t>
      </w:r>
      <w:r w:rsidR="005C2CF3">
        <w:t xml:space="preserve">as </w:t>
      </w:r>
      <w:r w:rsidR="002D762C">
        <w:t>a type</w:t>
      </w:r>
    </w:p>
    <w:p w14:paraId="7CFEE792" w14:textId="7AEE35FF" w:rsidR="00221BB4" w:rsidRDefault="00E13591" w:rsidP="00221BB4">
      <w:pPr>
        <w:pStyle w:val="BullettedBodyText"/>
      </w:pPr>
      <w:r>
        <w:t>Par</w:t>
      </w:r>
      <w:r w:rsidR="00C75A7F">
        <w:t>e</w:t>
      </w:r>
      <w:r>
        <w:t>nthesized patterns</w:t>
      </w:r>
      <w:r w:rsidR="002D762C">
        <w:t xml:space="preserve"> </w:t>
      </w:r>
      <w:r w:rsidR="004A0962">
        <w:t xml:space="preserve">enforce or emphasize the precedence </w:t>
      </w:r>
      <w:r w:rsidR="003030A4">
        <w:t>of pattern combinations</w:t>
      </w:r>
    </w:p>
    <w:p w14:paraId="5A06B83C" w14:textId="1CCC5988" w:rsidR="00221BB4" w:rsidRDefault="00285A2E" w:rsidP="00221BB4">
      <w:pPr>
        <w:pStyle w:val="BullettedBodyText"/>
      </w:pPr>
      <w:r>
        <w:t xml:space="preserve">Conjunctive </w:t>
      </w:r>
      <w:r w:rsidRPr="00636ED4">
        <w:rPr>
          <w:b/>
          <w:bCs/>
        </w:rPr>
        <w:t>and</w:t>
      </w:r>
      <w:r>
        <w:t xml:space="preserve"> patterns</w:t>
      </w:r>
      <w:r w:rsidR="003030A4">
        <w:t xml:space="preserve"> require both patterns to match</w:t>
      </w:r>
    </w:p>
    <w:p w14:paraId="4ED6BABA" w14:textId="64869D45" w:rsidR="00221BB4" w:rsidRDefault="00285A2E" w:rsidP="00221BB4">
      <w:pPr>
        <w:pStyle w:val="BullettedBodyText"/>
      </w:pPr>
      <w:r>
        <w:t xml:space="preserve">Disjunctive </w:t>
      </w:r>
      <w:r w:rsidRPr="00636ED4">
        <w:rPr>
          <w:b/>
          <w:bCs/>
        </w:rPr>
        <w:t>or</w:t>
      </w:r>
      <w:r>
        <w:t xml:space="preserve"> patterns</w:t>
      </w:r>
      <w:r w:rsidR="003030A4">
        <w:t xml:space="preserve"> require either pattern to match</w:t>
      </w:r>
    </w:p>
    <w:p w14:paraId="6CB41422" w14:textId="72342819" w:rsidR="00285A2E" w:rsidRDefault="00285A2E" w:rsidP="00221BB4">
      <w:pPr>
        <w:pStyle w:val="BullettedBodyText"/>
      </w:pPr>
      <w:r>
        <w:t xml:space="preserve">Negated </w:t>
      </w:r>
      <w:r w:rsidRPr="00636ED4">
        <w:rPr>
          <w:b/>
          <w:bCs/>
        </w:rPr>
        <w:t>not</w:t>
      </w:r>
      <w:r>
        <w:t xml:space="preserve"> patterns</w:t>
      </w:r>
      <w:r w:rsidR="003030A4">
        <w:t xml:space="preserve"> </w:t>
      </w:r>
      <w:r w:rsidR="00D4762C">
        <w:t xml:space="preserve">require that a pattern </w:t>
      </w:r>
      <w:proofErr w:type="gramStart"/>
      <w:r w:rsidR="00D4762C">
        <w:t>doesn’t</w:t>
      </w:r>
      <w:proofErr w:type="gramEnd"/>
      <w:r w:rsidR="00D4762C">
        <w:t xml:space="preserve"> match</w:t>
      </w:r>
    </w:p>
    <w:p w14:paraId="1EC63EC0" w14:textId="6D01C363" w:rsidR="00221BB4" w:rsidRDefault="00285A2E" w:rsidP="00221BB4">
      <w:pPr>
        <w:pStyle w:val="BullettedBodyText"/>
      </w:pPr>
      <w:r>
        <w:t>Relational patterns</w:t>
      </w:r>
      <w:r w:rsidR="00D4762C">
        <w:t xml:space="preserve"> </w:t>
      </w:r>
      <w:r w:rsidR="00C146A3">
        <w:t>require th</w:t>
      </w:r>
      <w:r w:rsidR="00A83F23">
        <w:t>at the</w:t>
      </w:r>
      <w:r w:rsidR="00C146A3">
        <w:t xml:space="preserve"> input be less than, greater than, less than or equal, or greater than or equal to a given constant</w:t>
      </w:r>
    </w:p>
    <w:p w14:paraId="366202AC" w14:textId="77777777" w:rsidR="00221BB4" w:rsidRPr="003643F8" w:rsidRDefault="00221BB4" w:rsidP="00221BB4">
      <w:pPr>
        <w:pStyle w:val="BodyText"/>
      </w:pPr>
    </w:p>
    <w:p w14:paraId="647D1E91" w14:textId="4375AFEF" w:rsidR="00221BB4" w:rsidRDefault="00DA545C" w:rsidP="00F43466">
      <w:pPr>
        <w:pStyle w:val="BodyText"/>
      </w:pPr>
      <w:r>
        <w:t>These patterns enrich the syntax for patterns. Consider these examples:</w:t>
      </w:r>
    </w:p>
    <w:p w14:paraId="14EB4502" w14:textId="4A5D79F9" w:rsidR="00DA545C" w:rsidRDefault="00DA545C" w:rsidP="00F43466">
      <w:pPr>
        <w:pStyle w:val="BodyText"/>
      </w:pPr>
    </w:p>
    <w:p w14:paraId="6C9B5374" w14:textId="011BF386" w:rsidR="00DF6E31" w:rsidRDefault="003D370D" w:rsidP="00DF6E31">
      <w:pPr>
        <w:pStyle w:val="CodeSnippet"/>
      </w:pPr>
      <w:r>
        <w:rPr>
          <w:color w:val="0000FF"/>
        </w:rPr>
        <w:t>public</w:t>
      </w:r>
      <w:r>
        <w:t xml:space="preserve"> </w:t>
      </w:r>
      <w:r>
        <w:rPr>
          <w:color w:val="0000FF"/>
        </w:rPr>
        <w:t>static</w:t>
      </w:r>
      <w:r>
        <w:t xml:space="preserve"> </w:t>
      </w:r>
      <w:r>
        <w:rPr>
          <w:color w:val="0000FF"/>
        </w:rPr>
        <w:t>bool</w:t>
      </w:r>
      <w:r>
        <w:t xml:space="preserve"> </w:t>
      </w:r>
      <w:r w:rsidR="00DF6E31">
        <w:t>IsLetter(</w:t>
      </w:r>
      <w:r>
        <w:rPr>
          <w:color w:val="0000FF"/>
        </w:rPr>
        <w:t>this</w:t>
      </w:r>
      <w:r>
        <w:t xml:space="preserve"> </w:t>
      </w:r>
      <w:r>
        <w:rPr>
          <w:color w:val="0000FF"/>
        </w:rPr>
        <w:t>char</w:t>
      </w:r>
      <w:r>
        <w:t xml:space="preserve"> </w:t>
      </w:r>
      <w:r w:rsidR="00DF6E31">
        <w:t>c) =&gt;</w:t>
      </w:r>
    </w:p>
    <w:p w14:paraId="1DDD866C" w14:textId="4F5040C8" w:rsidR="00DF6E31" w:rsidRDefault="00DF6E31" w:rsidP="00DF6E31">
      <w:pPr>
        <w:pStyle w:val="CodeSnippet"/>
      </w:pPr>
      <w:r>
        <w:t xml:space="preserve">    c </w:t>
      </w:r>
      <w:r w:rsidR="003D370D">
        <w:rPr>
          <w:color w:val="0000FF"/>
        </w:rPr>
        <w:t>is</w:t>
      </w:r>
      <w:r w:rsidR="003D370D">
        <w:t xml:space="preserve"> </w:t>
      </w:r>
      <w:r>
        <w:t xml:space="preserve">&gt;= </w:t>
      </w:r>
      <w:r>
        <w:rPr>
          <w:color w:val="A31515"/>
        </w:rPr>
        <w:t>'a'</w:t>
      </w:r>
      <w:r>
        <w:t xml:space="preserve"> </w:t>
      </w:r>
      <w:r w:rsidR="003D370D">
        <w:rPr>
          <w:color w:val="0000FF"/>
        </w:rPr>
        <w:t>and</w:t>
      </w:r>
      <w:r w:rsidR="003D370D">
        <w:t xml:space="preserve"> </w:t>
      </w:r>
      <w:r>
        <w:t xml:space="preserve">&lt;= </w:t>
      </w:r>
      <w:r>
        <w:rPr>
          <w:color w:val="A31515"/>
        </w:rPr>
        <w:t>'z'</w:t>
      </w:r>
    </w:p>
    <w:p w14:paraId="567AABAF" w14:textId="1CCB8478" w:rsidR="00DF6E31" w:rsidRDefault="00DF6E31" w:rsidP="00DF6E31">
      <w:pPr>
        <w:pStyle w:val="CodeSnippet"/>
      </w:pPr>
      <w:r>
        <w:t xml:space="preserve">    </w:t>
      </w:r>
      <w:r w:rsidR="003D370D">
        <w:rPr>
          <w:color w:val="0000FF"/>
        </w:rPr>
        <w:t>or</w:t>
      </w:r>
      <w:r w:rsidR="003D370D">
        <w:t xml:space="preserve"> </w:t>
      </w:r>
      <w:r>
        <w:t xml:space="preserve">&gt;= </w:t>
      </w:r>
      <w:r>
        <w:rPr>
          <w:color w:val="A31515"/>
        </w:rPr>
        <w:t>'A'</w:t>
      </w:r>
      <w:r>
        <w:t xml:space="preserve"> </w:t>
      </w:r>
      <w:r w:rsidR="003D370D">
        <w:rPr>
          <w:color w:val="0000FF"/>
        </w:rPr>
        <w:t>and</w:t>
      </w:r>
      <w:r w:rsidR="003D370D">
        <w:t xml:space="preserve"> </w:t>
      </w:r>
      <w:r>
        <w:t xml:space="preserve">&lt;= </w:t>
      </w:r>
      <w:r>
        <w:rPr>
          <w:color w:val="A31515"/>
        </w:rPr>
        <w:t>'Z'</w:t>
      </w:r>
      <w:r>
        <w:t>;</w:t>
      </w:r>
    </w:p>
    <w:p w14:paraId="698F6C64" w14:textId="77777777" w:rsidR="00627EAF" w:rsidRDefault="00627EAF" w:rsidP="00F43466">
      <w:pPr>
        <w:pStyle w:val="BodyText"/>
      </w:pPr>
    </w:p>
    <w:p w14:paraId="651A7605" w14:textId="4F7DF013" w:rsidR="00C4615B" w:rsidRDefault="00651F06" w:rsidP="00F43466">
      <w:pPr>
        <w:pStyle w:val="BodyText"/>
      </w:pPr>
      <w:r>
        <w:t xml:space="preserve">Alternatively, with optional parentheses to make it clear that </w:t>
      </w:r>
      <w:r w:rsidRPr="00636ED4">
        <w:rPr>
          <w:b/>
          <w:bCs/>
        </w:rPr>
        <w:t>and</w:t>
      </w:r>
      <w:r>
        <w:t xml:space="preserve"> has higher precedence than </w:t>
      </w:r>
      <w:r w:rsidRPr="00636ED4">
        <w:rPr>
          <w:b/>
          <w:bCs/>
        </w:rPr>
        <w:t>or</w:t>
      </w:r>
      <w:r>
        <w:t>:</w:t>
      </w:r>
    </w:p>
    <w:p w14:paraId="2D6FE7FD" w14:textId="39239BA5" w:rsidR="00651F06" w:rsidRDefault="00651F06" w:rsidP="00F43466">
      <w:pPr>
        <w:pStyle w:val="BodyText"/>
      </w:pPr>
    </w:p>
    <w:p w14:paraId="0FD73BBD" w14:textId="77777777" w:rsidR="00627EAF" w:rsidRDefault="00627EAF" w:rsidP="00627EAF">
      <w:pPr>
        <w:pStyle w:val="CodeSnippet"/>
      </w:pPr>
      <w:r>
        <w:rPr>
          <w:color w:val="0000FF"/>
        </w:rPr>
        <w:t>public</w:t>
      </w:r>
      <w:r>
        <w:t xml:space="preserve"> </w:t>
      </w:r>
      <w:r>
        <w:rPr>
          <w:color w:val="0000FF"/>
        </w:rPr>
        <w:t>static</w:t>
      </w:r>
      <w:r>
        <w:t xml:space="preserve"> </w:t>
      </w:r>
      <w:r>
        <w:rPr>
          <w:color w:val="0000FF"/>
        </w:rPr>
        <w:t>bool</w:t>
      </w:r>
      <w:r>
        <w:t xml:space="preserve"> IsLetterIsSeparator(</w:t>
      </w:r>
      <w:r>
        <w:rPr>
          <w:color w:val="0000FF"/>
        </w:rPr>
        <w:t>this</w:t>
      </w:r>
      <w:r>
        <w:t xml:space="preserve"> </w:t>
      </w:r>
      <w:r>
        <w:rPr>
          <w:color w:val="0000FF"/>
        </w:rPr>
        <w:t>char</w:t>
      </w:r>
      <w:r>
        <w:t xml:space="preserve"> c) =&gt; </w:t>
      </w:r>
    </w:p>
    <w:p w14:paraId="4F1B6E3E" w14:textId="77777777" w:rsidR="00627EAF" w:rsidRDefault="00627EAF" w:rsidP="00627EAF">
      <w:pPr>
        <w:pStyle w:val="CodeSnippet"/>
      </w:pPr>
      <w:r>
        <w:t xml:space="preserve">    c </w:t>
      </w:r>
      <w:r>
        <w:rPr>
          <w:color w:val="0000FF"/>
        </w:rPr>
        <w:t>is</w:t>
      </w:r>
      <w:r>
        <w:t xml:space="preserve"> (&gt;= </w:t>
      </w:r>
      <w:r>
        <w:rPr>
          <w:color w:val="A31515"/>
        </w:rPr>
        <w:t>'a'</w:t>
      </w:r>
      <w:r>
        <w:t xml:space="preserve"> </w:t>
      </w:r>
      <w:r>
        <w:rPr>
          <w:color w:val="0000FF"/>
        </w:rPr>
        <w:t>and</w:t>
      </w:r>
      <w:r>
        <w:t xml:space="preserve"> &lt;= </w:t>
      </w:r>
      <w:r>
        <w:rPr>
          <w:color w:val="A31515"/>
        </w:rPr>
        <w:t>'z'</w:t>
      </w:r>
      <w:r>
        <w:t>)</w:t>
      </w:r>
    </w:p>
    <w:p w14:paraId="6A611D48" w14:textId="77777777" w:rsidR="00627EAF" w:rsidRDefault="00627EAF" w:rsidP="00627EAF">
      <w:pPr>
        <w:pStyle w:val="CodeSnippet"/>
      </w:pPr>
      <w:r>
        <w:lastRenderedPageBreak/>
        <w:t xml:space="preserve">    </w:t>
      </w:r>
      <w:r>
        <w:rPr>
          <w:color w:val="0000FF"/>
        </w:rPr>
        <w:t>or</w:t>
      </w:r>
      <w:r>
        <w:t xml:space="preserve"> (&gt;= </w:t>
      </w:r>
      <w:r>
        <w:rPr>
          <w:color w:val="A31515"/>
        </w:rPr>
        <w:t>'A'</w:t>
      </w:r>
      <w:r>
        <w:t xml:space="preserve"> </w:t>
      </w:r>
      <w:r>
        <w:rPr>
          <w:color w:val="0000FF"/>
        </w:rPr>
        <w:t>and</w:t>
      </w:r>
      <w:r>
        <w:t xml:space="preserve"> &lt;= </w:t>
      </w:r>
      <w:r>
        <w:rPr>
          <w:color w:val="A31515"/>
        </w:rPr>
        <w:t>'Z'</w:t>
      </w:r>
      <w:r>
        <w:t>)</w:t>
      </w:r>
    </w:p>
    <w:p w14:paraId="2AAD4E6A" w14:textId="77777777" w:rsidR="00627EAF" w:rsidRDefault="00627EAF" w:rsidP="00627EAF">
      <w:pPr>
        <w:pStyle w:val="CodeSnippet"/>
      </w:pPr>
      <w:r>
        <w:t xml:space="preserve">    </w:t>
      </w:r>
      <w:r>
        <w:rPr>
          <w:color w:val="0000FF"/>
        </w:rPr>
        <w:t>or</w:t>
      </w:r>
      <w:r>
        <w:t xml:space="preserve"> </w:t>
      </w:r>
      <w:r>
        <w:rPr>
          <w:color w:val="A31515"/>
        </w:rPr>
        <w:t>'.'</w:t>
      </w:r>
    </w:p>
    <w:p w14:paraId="55A60AA1" w14:textId="77777777" w:rsidR="00627EAF" w:rsidRDefault="00627EAF" w:rsidP="00627EAF">
      <w:pPr>
        <w:pStyle w:val="CodeSnippet"/>
      </w:pPr>
      <w:r>
        <w:t xml:space="preserve">    </w:t>
      </w:r>
      <w:r>
        <w:rPr>
          <w:color w:val="0000FF"/>
        </w:rPr>
        <w:t>or</w:t>
      </w:r>
      <w:r>
        <w:t xml:space="preserve"> </w:t>
      </w:r>
      <w:r>
        <w:rPr>
          <w:color w:val="A31515"/>
        </w:rPr>
        <w:t>','</w:t>
      </w:r>
      <w:r>
        <w:t>;</w:t>
      </w:r>
    </w:p>
    <w:p w14:paraId="2616CE67" w14:textId="77777777" w:rsidR="00651F06" w:rsidRDefault="00651F06" w:rsidP="00F43466">
      <w:pPr>
        <w:pStyle w:val="BodyText"/>
      </w:pPr>
    </w:p>
    <w:p w14:paraId="585DEE95" w14:textId="2696AAB7" w:rsidR="009842CA" w:rsidRDefault="00CC216F" w:rsidP="00F43466">
      <w:pPr>
        <w:pStyle w:val="BodyText"/>
      </w:pPr>
      <w:r>
        <w:t>One of the most common uses is a new clear syntax for a null check:</w:t>
      </w:r>
    </w:p>
    <w:p w14:paraId="5194D6C4" w14:textId="560003EE" w:rsidR="00CC216F" w:rsidRDefault="00CC216F" w:rsidP="00F43466">
      <w:pPr>
        <w:pStyle w:val="BodyText"/>
      </w:pPr>
    </w:p>
    <w:p w14:paraId="242F6D71" w14:textId="2C3DC706" w:rsidR="00E71192" w:rsidRDefault="00E71192" w:rsidP="00E71192">
      <w:pPr>
        <w:pStyle w:val="CodeSnippet"/>
      </w:pPr>
      <w:r>
        <w:rPr>
          <w:color w:val="0000FF"/>
        </w:rPr>
        <w:t>if</w:t>
      </w:r>
      <w:r>
        <w:t xml:space="preserve"> (e </w:t>
      </w:r>
      <w:r w:rsidR="00CE35BB">
        <w:rPr>
          <w:color w:val="0000FF"/>
        </w:rPr>
        <w:t>is not null</w:t>
      </w:r>
      <w:r>
        <w:t>)</w:t>
      </w:r>
    </w:p>
    <w:p w14:paraId="4A8645CB" w14:textId="77777777" w:rsidR="00E71192" w:rsidRDefault="00E71192" w:rsidP="00E71192">
      <w:pPr>
        <w:pStyle w:val="CodeSnippet"/>
      </w:pPr>
      <w:r>
        <w:t>{</w:t>
      </w:r>
    </w:p>
    <w:p w14:paraId="1C304A00" w14:textId="77777777" w:rsidR="00E71192" w:rsidRDefault="00E71192" w:rsidP="00E71192">
      <w:pPr>
        <w:pStyle w:val="CodeSnippet"/>
      </w:pPr>
      <w:r>
        <w:t xml:space="preserve">    </w:t>
      </w:r>
      <w:r>
        <w:rPr>
          <w:color w:val="008000"/>
        </w:rPr>
        <w:t>// ...</w:t>
      </w:r>
    </w:p>
    <w:p w14:paraId="03939FE5" w14:textId="77777777" w:rsidR="00E71192" w:rsidRDefault="00E71192" w:rsidP="00E71192">
      <w:pPr>
        <w:pStyle w:val="CodeSnippet"/>
      </w:pPr>
      <w:r>
        <w:t>}</w:t>
      </w:r>
    </w:p>
    <w:p w14:paraId="7D1FE71F" w14:textId="23D2A1B1" w:rsidR="009842CA" w:rsidRDefault="009842CA" w:rsidP="00F43466">
      <w:pPr>
        <w:pStyle w:val="BodyText"/>
      </w:pPr>
    </w:p>
    <w:p w14:paraId="6291C9A8" w14:textId="4ECEDAB4" w:rsidR="009237F8" w:rsidRDefault="00334C33" w:rsidP="00F43466">
      <w:pPr>
        <w:pStyle w:val="BodyText"/>
      </w:pPr>
      <w:r>
        <w:t xml:space="preserve">Any of these patterns can be </w:t>
      </w:r>
      <w:r w:rsidR="009A7CF8">
        <w:t xml:space="preserve">used in any context where patterns are allowed: </w:t>
      </w:r>
      <w:r w:rsidR="009A7CF8" w:rsidRPr="00A83F23">
        <w:rPr>
          <w:b/>
          <w:bCs/>
        </w:rPr>
        <w:t>is</w:t>
      </w:r>
      <w:r w:rsidR="009A7CF8">
        <w:t xml:space="preserve"> pattern expressions, </w:t>
      </w:r>
      <w:r w:rsidR="009A7CF8" w:rsidRPr="00A83F23">
        <w:rPr>
          <w:b/>
          <w:bCs/>
        </w:rPr>
        <w:t>switch</w:t>
      </w:r>
      <w:r w:rsidR="009A7CF8">
        <w:t xml:space="preserve"> expressions, nested patterns, </w:t>
      </w:r>
      <w:r w:rsidR="007C20A4">
        <w:t>and the pattern of a switch statement’s case label.</w:t>
      </w:r>
    </w:p>
    <w:p w14:paraId="357461C5" w14:textId="77777777" w:rsidR="009842CA" w:rsidRDefault="009842CA" w:rsidP="00F43466">
      <w:pPr>
        <w:pStyle w:val="BodyText"/>
      </w:pPr>
    </w:p>
    <w:p w14:paraId="7CD12520" w14:textId="46D7A6EA" w:rsidR="00061AF0" w:rsidRDefault="00061AF0" w:rsidP="00061AF0">
      <w:pPr>
        <w:pStyle w:val="Heading2"/>
      </w:pPr>
      <w:r>
        <w:t xml:space="preserve">Performance and </w:t>
      </w:r>
      <w:r w:rsidR="00A85D79">
        <w:t>I</w:t>
      </w:r>
      <w:r>
        <w:t>nterop</w:t>
      </w:r>
    </w:p>
    <w:p w14:paraId="4EB929CF" w14:textId="36E2ACFA" w:rsidR="007C20A4" w:rsidRDefault="000A1058" w:rsidP="00061AF0">
      <w:pPr>
        <w:pStyle w:val="BodyText"/>
      </w:pPr>
      <w:r>
        <w:t>Three</w:t>
      </w:r>
      <w:r w:rsidR="00C84F15">
        <w:t xml:space="preserve"> new features </w:t>
      </w:r>
      <w:r>
        <w:t xml:space="preserve">improve support for </w:t>
      </w:r>
      <w:r w:rsidR="006D1263">
        <w:t xml:space="preserve">native interop and low-level libraries that require high performance: native sized integers, function pointers, and omitting the </w:t>
      </w:r>
      <w:proofErr w:type="spellStart"/>
      <w:r w:rsidR="006D1263">
        <w:t>localsinit</w:t>
      </w:r>
      <w:proofErr w:type="spellEnd"/>
      <w:r w:rsidR="006D1263">
        <w:t xml:space="preserve"> flag.</w:t>
      </w:r>
    </w:p>
    <w:p w14:paraId="3112D5CD" w14:textId="77777777" w:rsidR="009D1444" w:rsidRDefault="009D1444" w:rsidP="00061AF0">
      <w:pPr>
        <w:pStyle w:val="BodyText"/>
      </w:pPr>
    </w:p>
    <w:p w14:paraId="1B593053" w14:textId="5804BAF6" w:rsidR="003B52CF" w:rsidRDefault="00AF55EE" w:rsidP="00061AF0">
      <w:pPr>
        <w:pStyle w:val="BodyText"/>
      </w:pPr>
      <w:r>
        <w:t>Native sized integers</w:t>
      </w:r>
      <w:r w:rsidR="00D65840">
        <w:t xml:space="preserve"> </w:t>
      </w:r>
      <w:proofErr w:type="spellStart"/>
      <w:r w:rsidR="00D65840">
        <w:t>nint</w:t>
      </w:r>
      <w:proofErr w:type="spellEnd"/>
      <w:r w:rsidR="00D65840">
        <w:t xml:space="preserve"> and </w:t>
      </w:r>
      <w:proofErr w:type="spellStart"/>
      <w:r w:rsidR="00D65840">
        <w:t>nuint</w:t>
      </w:r>
      <w:proofErr w:type="spellEnd"/>
      <w:r w:rsidR="00D65840">
        <w:t xml:space="preserve"> are integer types</w:t>
      </w:r>
      <w:r w:rsidR="008D5665">
        <w:t xml:space="preserve">. They are expressed by the underlying types </w:t>
      </w:r>
      <w:proofErr w:type="spellStart"/>
      <w:r w:rsidR="008D5665">
        <w:t>System.IntPtr</w:t>
      </w:r>
      <w:proofErr w:type="spellEnd"/>
      <w:r w:rsidR="008D5665">
        <w:t xml:space="preserve"> and </w:t>
      </w:r>
      <w:proofErr w:type="spellStart"/>
      <w:r w:rsidR="008D5665">
        <w:t>System.UInt</w:t>
      </w:r>
      <w:r w:rsidR="00FA69AB">
        <w:t>Ptr</w:t>
      </w:r>
      <w:proofErr w:type="spellEnd"/>
      <w:r w:rsidR="00FA69AB">
        <w:t xml:space="preserve">. The compiler surfaces additional conversions and operations for these types as native </w:t>
      </w:r>
      <w:proofErr w:type="spellStart"/>
      <w:r w:rsidR="00FA69AB">
        <w:t>ints</w:t>
      </w:r>
      <w:proofErr w:type="spellEnd"/>
      <w:r w:rsidR="00FA69AB">
        <w:t>.</w:t>
      </w:r>
      <w:r w:rsidR="002D48A1">
        <w:t xml:space="preserve"> Native sized </w:t>
      </w:r>
      <w:proofErr w:type="spellStart"/>
      <w:r w:rsidR="002D48A1">
        <w:t>ints</w:t>
      </w:r>
      <w:proofErr w:type="spellEnd"/>
      <w:r w:rsidR="002D48A1">
        <w:t xml:space="preserve"> don</w:t>
      </w:r>
      <w:r w:rsidR="00A83F23">
        <w:t>’</w:t>
      </w:r>
      <w:r w:rsidR="002D48A1">
        <w:t xml:space="preserve">t have constants for </w:t>
      </w:r>
      <w:proofErr w:type="spellStart"/>
      <w:r w:rsidR="002D48A1">
        <w:t>MaxValue</w:t>
      </w:r>
      <w:proofErr w:type="spellEnd"/>
      <w:r w:rsidR="002D48A1">
        <w:t xml:space="preserve"> or </w:t>
      </w:r>
      <w:proofErr w:type="spellStart"/>
      <w:r w:rsidR="002D48A1">
        <w:t>MinValue</w:t>
      </w:r>
      <w:proofErr w:type="spellEnd"/>
      <w:r w:rsidR="002D48A1">
        <w:t xml:space="preserve">, except for </w:t>
      </w:r>
      <w:proofErr w:type="spellStart"/>
      <w:proofErr w:type="gramStart"/>
      <w:r w:rsidR="002D48A1">
        <w:t>nuint.MinValue</w:t>
      </w:r>
      <w:proofErr w:type="spellEnd"/>
      <w:proofErr w:type="gramEnd"/>
      <w:r w:rsidR="002D48A1">
        <w:t xml:space="preserve">, which has a </w:t>
      </w:r>
      <w:proofErr w:type="spellStart"/>
      <w:r w:rsidR="002D48A1">
        <w:t>MinValue</w:t>
      </w:r>
      <w:proofErr w:type="spellEnd"/>
      <w:r w:rsidR="002D48A1">
        <w:t xml:space="preserve"> of 0. </w:t>
      </w:r>
      <w:r w:rsidR="002619E9">
        <w:t xml:space="preserve">Other values cannot be expressed as constants because it would depend on the native size of an integer on the target </w:t>
      </w:r>
      <w:r w:rsidR="00A83F23">
        <w:t>computer</w:t>
      </w:r>
      <w:r w:rsidR="002619E9">
        <w:t>.</w:t>
      </w:r>
      <w:r w:rsidR="00143DEF">
        <w:t xml:space="preserve"> </w:t>
      </w:r>
      <w:r w:rsidR="00433085">
        <w:t xml:space="preserve">You can use constant values for </w:t>
      </w:r>
      <w:proofErr w:type="spellStart"/>
      <w:r w:rsidR="00433085">
        <w:t>nint</w:t>
      </w:r>
      <w:proofErr w:type="spellEnd"/>
      <w:r w:rsidR="00433085">
        <w:t xml:space="preserve"> in the range </w:t>
      </w:r>
      <w:r w:rsidR="00433085" w:rsidRPr="00A83F23">
        <w:rPr>
          <w:b/>
          <w:bCs/>
        </w:rPr>
        <w:t>[</w:t>
      </w:r>
      <w:proofErr w:type="spellStart"/>
      <w:proofErr w:type="gramStart"/>
      <w:r w:rsidR="00433085" w:rsidRPr="00A83F23">
        <w:rPr>
          <w:b/>
          <w:bCs/>
        </w:rPr>
        <w:t>int.MinValue</w:t>
      </w:r>
      <w:proofErr w:type="spellEnd"/>
      <w:proofErr w:type="gramEnd"/>
      <w:r w:rsidR="00433085" w:rsidRPr="00A83F23">
        <w:rPr>
          <w:b/>
          <w:bCs/>
        </w:rPr>
        <w:t xml:space="preserve"> .. </w:t>
      </w:r>
      <w:proofErr w:type="spellStart"/>
      <w:proofErr w:type="gramStart"/>
      <w:r w:rsidR="00433085" w:rsidRPr="00A83F23">
        <w:rPr>
          <w:b/>
          <w:bCs/>
        </w:rPr>
        <w:t>int.MaxValue</w:t>
      </w:r>
      <w:proofErr w:type="spellEnd"/>
      <w:proofErr w:type="gramEnd"/>
      <w:r w:rsidR="00433085" w:rsidRPr="00A83F23">
        <w:rPr>
          <w:b/>
          <w:bCs/>
        </w:rPr>
        <w:t>]</w:t>
      </w:r>
      <w:r w:rsidR="00433085" w:rsidRPr="00A83F23">
        <w:t>.</w:t>
      </w:r>
      <w:r w:rsidR="00433085" w:rsidRPr="00A83F23">
        <w:rPr>
          <w:b/>
          <w:bCs/>
        </w:rPr>
        <w:t xml:space="preserve"> </w:t>
      </w:r>
      <w:r w:rsidR="00433085">
        <w:t xml:space="preserve">You can use constant values for </w:t>
      </w:r>
      <w:proofErr w:type="spellStart"/>
      <w:r w:rsidR="00433085">
        <w:t>nuint</w:t>
      </w:r>
      <w:proofErr w:type="spellEnd"/>
      <w:r w:rsidR="00433085">
        <w:t xml:space="preserve"> </w:t>
      </w:r>
      <w:r w:rsidR="00DC38BA">
        <w:t xml:space="preserve">in the range </w:t>
      </w:r>
      <w:r w:rsidR="00DC38BA" w:rsidRPr="00A83F23">
        <w:rPr>
          <w:b/>
          <w:bCs/>
        </w:rPr>
        <w:t>[</w:t>
      </w:r>
      <w:proofErr w:type="spellStart"/>
      <w:proofErr w:type="gramStart"/>
      <w:r w:rsidR="00DC38BA" w:rsidRPr="00A83F23">
        <w:rPr>
          <w:b/>
          <w:bCs/>
        </w:rPr>
        <w:t>uint.MinValue</w:t>
      </w:r>
      <w:proofErr w:type="spellEnd"/>
      <w:proofErr w:type="gramEnd"/>
      <w:r w:rsidR="00DC38BA" w:rsidRPr="00A83F23">
        <w:rPr>
          <w:b/>
          <w:bCs/>
        </w:rPr>
        <w:t xml:space="preserve"> .. </w:t>
      </w:r>
      <w:proofErr w:type="spellStart"/>
      <w:proofErr w:type="gramStart"/>
      <w:r w:rsidR="00DC38BA" w:rsidRPr="00A83F23">
        <w:rPr>
          <w:b/>
          <w:bCs/>
        </w:rPr>
        <w:t>uint.MaxValue</w:t>
      </w:r>
      <w:proofErr w:type="spellEnd"/>
      <w:proofErr w:type="gramEnd"/>
      <w:r w:rsidR="00DC38BA" w:rsidRPr="00A83F23">
        <w:rPr>
          <w:b/>
          <w:bCs/>
        </w:rPr>
        <w:t>]</w:t>
      </w:r>
      <w:r w:rsidR="00DC38BA">
        <w:t xml:space="preserve">. </w:t>
      </w:r>
      <w:r w:rsidR="00DA7301">
        <w:t xml:space="preserve">The compiler performs constant folding for all unary and binary operators </w:t>
      </w:r>
      <w:r w:rsidR="00A72A94">
        <w:t>using the Int32 and UInt32 types</w:t>
      </w:r>
      <w:r w:rsidR="00E43B30">
        <w:t xml:space="preserve">. If the result </w:t>
      </w:r>
      <w:proofErr w:type="gramStart"/>
      <w:r w:rsidR="00E43B30">
        <w:t>doesn</w:t>
      </w:r>
      <w:r w:rsidR="00A83F23">
        <w:t>’</w:t>
      </w:r>
      <w:r w:rsidR="00E43B30">
        <w:t>t</w:t>
      </w:r>
      <w:proofErr w:type="gramEnd"/>
      <w:r w:rsidR="00E43B30">
        <w:t xml:space="preserve"> fit in </w:t>
      </w:r>
      <w:r w:rsidR="003B52CF">
        <w:t>32-bits, the operation is executed at runtime and isn</w:t>
      </w:r>
      <w:r w:rsidR="00A83F23">
        <w:t>’</w:t>
      </w:r>
      <w:r w:rsidR="003B52CF">
        <w:t>t considered a constant.</w:t>
      </w:r>
      <w:r w:rsidR="00AE67A5">
        <w:t xml:space="preserve"> Native</w:t>
      </w:r>
      <w:r w:rsidR="00A83F23">
        <w:t>-</w:t>
      </w:r>
      <w:r w:rsidR="00AE67A5">
        <w:t xml:space="preserve">sized integers can increase performance in scenarios where </w:t>
      </w:r>
      <w:r w:rsidR="006B355E">
        <w:t xml:space="preserve">integer math </w:t>
      </w:r>
      <w:r w:rsidR="000D298B">
        <w:t>is used extensively and needs to have the faster performance possible.</w:t>
      </w:r>
    </w:p>
    <w:p w14:paraId="609B3FC0" w14:textId="77777777" w:rsidR="009D1444" w:rsidRDefault="009D1444" w:rsidP="00061AF0">
      <w:pPr>
        <w:pStyle w:val="BodyText"/>
      </w:pPr>
    </w:p>
    <w:p w14:paraId="5F0F550C" w14:textId="16272F7B" w:rsidR="000D298B" w:rsidRDefault="000D298B" w:rsidP="00061AF0">
      <w:pPr>
        <w:pStyle w:val="BodyText"/>
      </w:pPr>
      <w:r>
        <w:t xml:space="preserve">Function pointers </w:t>
      </w:r>
      <w:r w:rsidR="00065911">
        <w:t>provide a</w:t>
      </w:r>
      <w:r w:rsidR="00E70D61">
        <w:t xml:space="preserve">n easy </w:t>
      </w:r>
      <w:r w:rsidR="00065911">
        <w:t xml:space="preserve">syntax to access the IL opcodes </w:t>
      </w:r>
      <w:proofErr w:type="spellStart"/>
      <w:r w:rsidR="00065911">
        <w:t>ldftn</w:t>
      </w:r>
      <w:proofErr w:type="spellEnd"/>
      <w:r w:rsidR="00065911">
        <w:t xml:space="preserve"> and calli. </w:t>
      </w:r>
      <w:r w:rsidR="00614013">
        <w:t xml:space="preserve">You can declare function pointers using new delegate* syntax. </w:t>
      </w:r>
      <w:r w:rsidR="00D86758">
        <w:t xml:space="preserve">A delegate* type is a pointer type. Invoking the delegate* type </w:t>
      </w:r>
      <w:r w:rsidR="00491D57">
        <w:t>uses calli</w:t>
      </w:r>
      <w:r w:rsidR="00731B97">
        <w:t xml:space="preserve">, in contrast to a delegate that uses </w:t>
      </w:r>
      <w:proofErr w:type="spellStart"/>
      <w:r w:rsidR="00731B97">
        <w:t>callvirt</w:t>
      </w:r>
      <w:proofErr w:type="spellEnd"/>
      <w:r w:rsidR="00731B97">
        <w:t xml:space="preserve"> on the Invoke method. Syntacti</w:t>
      </w:r>
      <w:r w:rsidR="00727CFF">
        <w:t>cally, the invocations are identical.</w:t>
      </w:r>
      <w:r w:rsidR="00172100">
        <w:t xml:space="preserve"> Function pointer invocation uses the </w:t>
      </w:r>
      <w:r w:rsidR="00172100" w:rsidRPr="00A83F23">
        <w:rPr>
          <w:b/>
          <w:bCs/>
        </w:rPr>
        <w:t>managed</w:t>
      </w:r>
      <w:r w:rsidR="00172100">
        <w:t xml:space="preserve"> </w:t>
      </w:r>
      <w:r w:rsidR="008100FE">
        <w:t xml:space="preserve">calling convention. You add the unmanaged keyword after the delegate* </w:t>
      </w:r>
      <w:r w:rsidR="00DD3A59">
        <w:t>syntax to declare that you want the unmanaged calling convention. Other calling conventions can be specified using attributes on the delegate* declaration.</w:t>
      </w:r>
    </w:p>
    <w:p w14:paraId="1F43AC88" w14:textId="77777777" w:rsidR="009D1444" w:rsidRDefault="009D1444" w:rsidP="00061AF0">
      <w:pPr>
        <w:pStyle w:val="BodyText"/>
      </w:pPr>
    </w:p>
    <w:p w14:paraId="397E2E27" w14:textId="526C7DAF" w:rsidR="00DD3A59" w:rsidRDefault="006E556C" w:rsidP="00061AF0">
      <w:pPr>
        <w:pStyle w:val="BodyText"/>
      </w:pPr>
      <w:r>
        <w:t xml:space="preserve">Finally, you can add the </w:t>
      </w:r>
      <w:proofErr w:type="spellStart"/>
      <w:r>
        <w:t>SkipLocalsInitAttribute</w:t>
      </w:r>
      <w:proofErr w:type="spellEnd"/>
      <w:r>
        <w:t xml:space="preserve"> to instruct the compiler not to emit the </w:t>
      </w:r>
      <w:proofErr w:type="spellStart"/>
      <w:r>
        <w:t>localsinit</w:t>
      </w:r>
      <w:proofErr w:type="spellEnd"/>
      <w:r>
        <w:t xml:space="preserve"> flag. </w:t>
      </w:r>
      <w:r w:rsidR="00521D7E">
        <w:t>This flag instructs the C</w:t>
      </w:r>
      <w:r w:rsidR="00EA5E64">
        <w:t xml:space="preserve">LR to zero-initialize all local variables. </w:t>
      </w:r>
      <w:r w:rsidR="0059568B">
        <w:t xml:space="preserve">This has been the default </w:t>
      </w:r>
      <w:r w:rsidR="002D5177">
        <w:t>behavior for C# since 1.0. However, the extra zero-initialization may have measurable performance impact in some scenarios</w:t>
      </w:r>
      <w:proofErr w:type="gramStart"/>
      <w:r w:rsidR="00A83F23">
        <w:t>, i</w:t>
      </w:r>
      <w:r w:rsidR="002D5177">
        <w:t xml:space="preserve">n particular, </w:t>
      </w:r>
      <w:r w:rsidR="00BB5DC0">
        <w:t>when</w:t>
      </w:r>
      <w:proofErr w:type="gramEnd"/>
      <w:r w:rsidR="00BB5DC0">
        <w:t xml:space="preserve"> you use </w:t>
      </w:r>
      <w:proofErr w:type="spellStart"/>
      <w:r w:rsidR="00BB5DC0">
        <w:t>stackalloc</w:t>
      </w:r>
      <w:proofErr w:type="spellEnd"/>
      <w:r w:rsidR="00BB5DC0">
        <w:t xml:space="preserve">. In those cases, you can </w:t>
      </w:r>
      <w:r w:rsidR="00725EFB">
        <w:t xml:space="preserve">add the </w:t>
      </w:r>
      <w:proofErr w:type="spellStart"/>
      <w:r w:rsidR="00725EFB">
        <w:t>SkipLocalsInitAttribute</w:t>
      </w:r>
      <w:proofErr w:type="spellEnd"/>
      <w:r w:rsidR="00725EFB">
        <w:t>. You may add it to a single method or property, or to a class, struct,</w:t>
      </w:r>
      <w:r w:rsidR="00586D4A">
        <w:t xml:space="preserve"> interface, or even a module. This attribute does not affect</w:t>
      </w:r>
      <w:r w:rsidR="00725EFB">
        <w:t xml:space="preserve"> </w:t>
      </w:r>
      <w:r w:rsidR="004C429E">
        <w:t>abstract methods; it affects the code generated for the implementation.</w:t>
      </w:r>
    </w:p>
    <w:p w14:paraId="3537C08D" w14:textId="77777777" w:rsidR="009D1444" w:rsidRDefault="009D1444" w:rsidP="00061AF0">
      <w:pPr>
        <w:pStyle w:val="BodyText"/>
      </w:pPr>
    </w:p>
    <w:p w14:paraId="4527C1AE" w14:textId="02E22C79" w:rsidR="004C429E" w:rsidRDefault="00761138" w:rsidP="00061AF0">
      <w:pPr>
        <w:pStyle w:val="BodyText"/>
      </w:pPr>
      <w:r>
        <w:t>These features can improve performance in some scenarios. They should be used only after careful benchmarking both before and after adoption</w:t>
      </w:r>
      <w:r w:rsidR="008E5955">
        <w:t xml:space="preserve">. </w:t>
      </w:r>
      <w:r w:rsidR="00E66F43">
        <w:t>Code involving native sized integers must be tested on multiple target platforms with different integer sizes. The other features require unsafe code.</w:t>
      </w:r>
    </w:p>
    <w:p w14:paraId="61982C64" w14:textId="77777777" w:rsidR="00425AEB" w:rsidRDefault="00425AEB" w:rsidP="00061AF0">
      <w:pPr>
        <w:pStyle w:val="BodyText"/>
      </w:pPr>
    </w:p>
    <w:p w14:paraId="3F3ADDED" w14:textId="5DDC7818" w:rsidR="001A29C5" w:rsidRDefault="001A29C5" w:rsidP="001A29C5">
      <w:pPr>
        <w:pStyle w:val="Heading2"/>
      </w:pPr>
      <w:r>
        <w:t xml:space="preserve">Fit and </w:t>
      </w:r>
      <w:r w:rsidR="00A85D79">
        <w:t>F</w:t>
      </w:r>
      <w:r>
        <w:t xml:space="preserve">inish </w:t>
      </w:r>
      <w:r w:rsidR="00A85D79">
        <w:t>F</w:t>
      </w:r>
      <w:r>
        <w:t>eatures</w:t>
      </w:r>
    </w:p>
    <w:p w14:paraId="1B473DC5" w14:textId="69E018B8" w:rsidR="00E66F43" w:rsidRDefault="004C653D" w:rsidP="001A29C5">
      <w:pPr>
        <w:pStyle w:val="BodyText"/>
      </w:pPr>
      <w:r>
        <w:t xml:space="preserve">Many of the other features </w:t>
      </w:r>
      <w:r w:rsidR="00F71196">
        <w:t xml:space="preserve">help you write code more efficiently. </w:t>
      </w:r>
      <w:r w:rsidR="00AF41F0">
        <w:t xml:space="preserve">In C# 9.0, you can omit the </w:t>
      </w:r>
      <w:r w:rsidR="00DE145A">
        <w:t xml:space="preserve">type in a new expression when the created object’s type is already known. </w:t>
      </w:r>
      <w:r w:rsidR="00652C33">
        <w:t>The most common use is in field declarations:</w:t>
      </w:r>
    </w:p>
    <w:p w14:paraId="552134B7" w14:textId="75F04391" w:rsidR="00652C33" w:rsidRDefault="00652C33" w:rsidP="001A29C5">
      <w:pPr>
        <w:pStyle w:val="BodyText"/>
      </w:pPr>
    </w:p>
    <w:p w14:paraId="2DC71CC4" w14:textId="63353224" w:rsidR="002F1E14" w:rsidRDefault="008015BC" w:rsidP="002F1E14">
      <w:pPr>
        <w:pStyle w:val="CodeSnippet"/>
      </w:pPr>
      <w:r>
        <w:rPr>
          <w:color w:val="0000FF"/>
        </w:rPr>
        <w:t>public class</w:t>
      </w:r>
      <w:r>
        <w:t xml:space="preserve"> </w:t>
      </w:r>
      <w:r w:rsidR="002F1E14">
        <w:rPr>
          <w:color w:val="2B91AF"/>
        </w:rPr>
        <w:t>PropertyBag</w:t>
      </w:r>
    </w:p>
    <w:p w14:paraId="4AA76544" w14:textId="77777777" w:rsidR="002F1E14" w:rsidRDefault="002F1E14" w:rsidP="002F1E14">
      <w:pPr>
        <w:pStyle w:val="CodeSnippet"/>
      </w:pPr>
      <w:r>
        <w:t>{</w:t>
      </w:r>
    </w:p>
    <w:p w14:paraId="17ED98DC" w14:textId="77777777" w:rsidR="00173D89" w:rsidRDefault="002F1E14" w:rsidP="002F1E14">
      <w:pPr>
        <w:pStyle w:val="CodeSnippet"/>
      </w:pPr>
      <w:r>
        <w:t xml:space="preserve">    </w:t>
      </w:r>
      <w:r w:rsidR="008015BC">
        <w:rPr>
          <w:color w:val="0000FF"/>
        </w:rPr>
        <w:t xml:space="preserve">private </w:t>
      </w:r>
      <w:r w:rsidR="008015BC">
        <w:rPr>
          <w:color w:val="2B91AF"/>
        </w:rPr>
        <w:t>Dictionary</w:t>
      </w:r>
      <w:r>
        <w:t>&lt;</w:t>
      </w:r>
      <w:r w:rsidR="008015BC">
        <w:rPr>
          <w:color w:val="0000FF"/>
        </w:rPr>
        <w:t>string</w:t>
      </w:r>
      <w:r>
        <w:t xml:space="preserve">, </w:t>
      </w:r>
      <w:r w:rsidR="008015BC">
        <w:rPr>
          <w:color w:val="0000FF"/>
        </w:rPr>
        <w:t>object</w:t>
      </w:r>
      <w:r>
        <w:t xml:space="preserve">&gt; </w:t>
      </w:r>
    </w:p>
    <w:p w14:paraId="12E4C848" w14:textId="336ACC0E" w:rsidR="002F1E14" w:rsidRDefault="00173D89" w:rsidP="002F1E14">
      <w:pPr>
        <w:pStyle w:val="CodeSnippet"/>
      </w:pPr>
      <w:r>
        <w:rPr>
          <w:color w:val="0000FF"/>
        </w:rPr>
        <w:t xml:space="preserve">        </w:t>
      </w:r>
      <w:r w:rsidR="002F1E14">
        <w:t xml:space="preserve">properties = </w:t>
      </w:r>
      <w:r w:rsidR="00777181">
        <w:rPr>
          <w:color w:val="0000FF"/>
        </w:rPr>
        <w:t>new</w:t>
      </w:r>
      <w:r w:rsidR="002F1E14">
        <w:t>();</w:t>
      </w:r>
    </w:p>
    <w:p w14:paraId="6DE43F2E" w14:textId="77777777" w:rsidR="002F1E14" w:rsidRDefault="002F1E14" w:rsidP="002F1E14">
      <w:pPr>
        <w:pStyle w:val="CodeSnippet"/>
      </w:pPr>
    </w:p>
    <w:p w14:paraId="6858BD6C" w14:textId="77777777" w:rsidR="002F1E14" w:rsidRDefault="002F1E14" w:rsidP="002F1E14">
      <w:pPr>
        <w:pStyle w:val="CodeSnippet"/>
      </w:pPr>
      <w:r>
        <w:t xml:space="preserve">    </w:t>
      </w:r>
      <w:r>
        <w:rPr>
          <w:color w:val="008000"/>
        </w:rPr>
        <w:t>// elided</w:t>
      </w:r>
    </w:p>
    <w:p w14:paraId="2F67BFDD" w14:textId="77777777" w:rsidR="002F1E14" w:rsidRDefault="002F1E14" w:rsidP="002F1E14">
      <w:pPr>
        <w:pStyle w:val="CodeSnippet"/>
      </w:pPr>
      <w:r>
        <w:lastRenderedPageBreak/>
        <w:t>}</w:t>
      </w:r>
    </w:p>
    <w:p w14:paraId="5764B96E" w14:textId="43AF0E5F" w:rsidR="00652C33" w:rsidRDefault="00652C33" w:rsidP="001A29C5">
      <w:pPr>
        <w:pStyle w:val="BodyText"/>
      </w:pPr>
    </w:p>
    <w:p w14:paraId="0D7C1AC7" w14:textId="23E032EA" w:rsidR="009B55AE" w:rsidRDefault="008B74B4" w:rsidP="001A29C5">
      <w:pPr>
        <w:pStyle w:val="BodyText"/>
      </w:pPr>
      <w:r>
        <w:t xml:space="preserve">Target type new can also be used when you need to create a new object to </w:t>
      </w:r>
      <w:r w:rsidR="00C73A29">
        <w:t>pass as a parameter to a method</w:t>
      </w:r>
      <w:r w:rsidR="00DB53F9">
        <w:t xml:space="preserve">. </w:t>
      </w:r>
      <w:r w:rsidR="009B55AE">
        <w:t xml:space="preserve">Consider a </w:t>
      </w:r>
      <w:proofErr w:type="spellStart"/>
      <w:proofErr w:type="gramStart"/>
      <w:r w:rsidR="009B55AE">
        <w:t>ParseJson</w:t>
      </w:r>
      <w:proofErr w:type="spellEnd"/>
      <w:r w:rsidR="009B55AE">
        <w:t>(</w:t>
      </w:r>
      <w:proofErr w:type="gramEnd"/>
      <w:r w:rsidR="009B55AE">
        <w:t>) method with the following signature:</w:t>
      </w:r>
    </w:p>
    <w:p w14:paraId="6B0E0F99" w14:textId="77777777" w:rsidR="00DB53F9" w:rsidRDefault="00DB53F9" w:rsidP="001A29C5">
      <w:pPr>
        <w:pStyle w:val="BodyText"/>
      </w:pPr>
    </w:p>
    <w:p w14:paraId="7C459E68" w14:textId="439611AA" w:rsidR="002277FF" w:rsidRDefault="002277FF" w:rsidP="002277FF">
      <w:pPr>
        <w:pStyle w:val="CodeSnippet"/>
      </w:pPr>
      <w:r>
        <w:rPr>
          <w:color w:val="0000FF"/>
        </w:rPr>
        <w:t>public</w:t>
      </w:r>
      <w:r>
        <w:t xml:space="preserve"> </w:t>
      </w:r>
      <w:r>
        <w:rPr>
          <w:color w:val="2B91AF"/>
        </w:rPr>
        <w:t>JsonElement</w:t>
      </w:r>
      <w:r>
        <w:t xml:space="preserve"> ParseJson(</w:t>
      </w:r>
      <w:r>
        <w:rPr>
          <w:color w:val="0000FF"/>
        </w:rPr>
        <w:t>string</w:t>
      </w:r>
      <w:r>
        <w:t xml:space="preserve"> text, </w:t>
      </w:r>
    </w:p>
    <w:p w14:paraId="045A8775" w14:textId="1926C972" w:rsidR="009B55AE" w:rsidRDefault="002277FF" w:rsidP="002277FF">
      <w:pPr>
        <w:pStyle w:val="CodeSnippet"/>
      </w:pPr>
      <w:r>
        <w:rPr>
          <w:color w:val="0000FF"/>
        </w:rPr>
        <w:t xml:space="preserve">    </w:t>
      </w:r>
      <w:r>
        <w:rPr>
          <w:color w:val="2B91AF"/>
        </w:rPr>
        <w:t>JsonSerializerOptions</w:t>
      </w:r>
      <w:r>
        <w:t xml:space="preserve"> opts)</w:t>
      </w:r>
    </w:p>
    <w:p w14:paraId="6CED2BE7" w14:textId="77777777" w:rsidR="00DB53F9" w:rsidRDefault="00DB53F9" w:rsidP="001A29C5">
      <w:pPr>
        <w:pStyle w:val="BodyText"/>
      </w:pPr>
    </w:p>
    <w:p w14:paraId="503DF33F" w14:textId="1579638F" w:rsidR="00DB53F9" w:rsidRDefault="00DB53F9" w:rsidP="001A29C5">
      <w:pPr>
        <w:pStyle w:val="BodyText"/>
      </w:pPr>
      <w:r>
        <w:t>You could call it as follows:</w:t>
      </w:r>
    </w:p>
    <w:p w14:paraId="64A4960F" w14:textId="77777777" w:rsidR="00DB53F9" w:rsidRDefault="00DB53F9" w:rsidP="001A29C5">
      <w:pPr>
        <w:pStyle w:val="BodyText"/>
      </w:pPr>
    </w:p>
    <w:p w14:paraId="239751A3" w14:textId="6799F41A" w:rsidR="00DB53F9" w:rsidRDefault="00A92402" w:rsidP="00A92402">
      <w:pPr>
        <w:pStyle w:val="CodeSnippet"/>
      </w:pPr>
      <w:r>
        <w:rPr>
          <w:color w:val="0000FF"/>
        </w:rPr>
        <w:t>var</w:t>
      </w:r>
      <w:r>
        <w:t xml:space="preserve"> result = ParseJson(text, </w:t>
      </w:r>
      <w:r>
        <w:rPr>
          <w:color w:val="0000FF"/>
        </w:rPr>
        <w:t>new</w:t>
      </w:r>
      <w:r>
        <w:t>());</w:t>
      </w:r>
    </w:p>
    <w:p w14:paraId="31D15147" w14:textId="77777777" w:rsidR="00A92402" w:rsidRDefault="00A92402" w:rsidP="002E1226">
      <w:pPr>
        <w:pStyle w:val="BodyText"/>
      </w:pPr>
    </w:p>
    <w:p w14:paraId="0EE37563" w14:textId="271E72F9" w:rsidR="00EC3923" w:rsidRDefault="00963448" w:rsidP="002E1226">
      <w:pPr>
        <w:pStyle w:val="BodyText"/>
      </w:pPr>
      <w:r>
        <w:t xml:space="preserve">A similar feature </w:t>
      </w:r>
      <w:r w:rsidR="00C23BE4">
        <w:t xml:space="preserve">improves the target type resolution of conditional expressions. </w:t>
      </w:r>
      <w:r w:rsidR="00076E9D">
        <w:t>With this</w:t>
      </w:r>
      <w:r w:rsidR="00841550">
        <w:t xml:space="preserve"> change,</w:t>
      </w:r>
      <w:r w:rsidR="00674E7E">
        <w:t xml:space="preserve"> </w:t>
      </w:r>
      <w:r w:rsidR="00993D07">
        <w:t xml:space="preserve">the two expressions need not </w:t>
      </w:r>
      <w:r w:rsidR="00E3410F">
        <w:t xml:space="preserve">have an implicit conversion from one to the </w:t>
      </w:r>
      <w:proofErr w:type="gramStart"/>
      <w:r w:rsidR="00E3410F">
        <w:t>other</w:t>
      </w:r>
      <w:proofErr w:type="gramEnd"/>
      <w:r w:rsidR="00E3410F">
        <w:t xml:space="preserve"> but may both have implicit conversions to a common </w:t>
      </w:r>
      <w:r w:rsidR="00BD56E9">
        <w:t>type.</w:t>
      </w:r>
      <w:r w:rsidR="00EC3923">
        <w:t xml:space="preserve"> </w:t>
      </w:r>
      <w:r w:rsidR="009D1444">
        <w:t xml:space="preserve">You likely </w:t>
      </w:r>
      <w:proofErr w:type="gramStart"/>
      <w:r w:rsidR="009D1444">
        <w:t>won’t</w:t>
      </w:r>
      <w:proofErr w:type="gramEnd"/>
      <w:r w:rsidR="009D1444">
        <w:t xml:space="preserve"> notice this change. What you will notice is that some conditional expressions that previously required casts or </w:t>
      </w:r>
      <w:proofErr w:type="gramStart"/>
      <w:r w:rsidR="009D1444">
        <w:t>wouldn’t</w:t>
      </w:r>
      <w:proofErr w:type="gramEnd"/>
      <w:r w:rsidR="009D1444">
        <w:t xml:space="preserve"> compile now just work.</w:t>
      </w:r>
    </w:p>
    <w:p w14:paraId="4DE14403" w14:textId="77777777" w:rsidR="00EC3923" w:rsidRDefault="00EC3923" w:rsidP="00EC3923">
      <w:pPr>
        <w:pStyle w:val="BodyText"/>
      </w:pPr>
    </w:p>
    <w:p w14:paraId="34E46814" w14:textId="4FAA0CED" w:rsidR="0035660B" w:rsidRDefault="00C10500" w:rsidP="00EC3923">
      <w:pPr>
        <w:pStyle w:val="BodyText"/>
      </w:pPr>
      <w:r>
        <w:t xml:space="preserve">Starting in C# 9.0, you can add the </w:t>
      </w:r>
      <w:r w:rsidR="009C5740">
        <w:t>“static” modifier to lambda expressions or anonymous methods.</w:t>
      </w:r>
      <w:r w:rsidR="00830E62">
        <w:t xml:space="preserve"> </w:t>
      </w:r>
      <w:r w:rsidR="00A10A92">
        <w:t xml:space="preserve">That </w:t>
      </w:r>
      <w:r w:rsidR="005A1A0E">
        <w:t xml:space="preserve">has the same effect as the “static” modifier on local functions: a static lambda or anonymous function </w:t>
      </w:r>
      <w:proofErr w:type="gramStart"/>
      <w:r w:rsidR="005A1A0E">
        <w:t>can</w:t>
      </w:r>
      <w:r w:rsidR="00A83F23">
        <w:t>’</w:t>
      </w:r>
      <w:r w:rsidR="005A1A0E">
        <w:t>t</w:t>
      </w:r>
      <w:proofErr w:type="gramEnd"/>
      <w:r w:rsidR="005A1A0E">
        <w:t xml:space="preserve"> capture </w:t>
      </w:r>
      <w:r w:rsidR="0042767B">
        <w:t>local variables or instance state. This prevents accidentally capturing other variables.</w:t>
      </w:r>
    </w:p>
    <w:p w14:paraId="5F6247A2" w14:textId="77777777" w:rsidR="0035660B" w:rsidRDefault="0035660B" w:rsidP="002E1226">
      <w:pPr>
        <w:pStyle w:val="BodyText"/>
      </w:pPr>
    </w:p>
    <w:p w14:paraId="2548A1C9" w14:textId="1422D58D" w:rsidR="002E1226" w:rsidRDefault="00FA028D" w:rsidP="00061AF0">
      <w:pPr>
        <w:pStyle w:val="BodyText"/>
      </w:pPr>
      <w:r>
        <w:t xml:space="preserve">Covariant return </w:t>
      </w:r>
      <w:r>
        <w:t xml:space="preserve">types </w:t>
      </w:r>
      <w:r w:rsidR="00090D03">
        <w:t xml:space="preserve">provide flexibility for the return types of virtual functions. Previously, overrides </w:t>
      </w:r>
      <w:r w:rsidR="006A01B0">
        <w:t>had to</w:t>
      </w:r>
      <w:r w:rsidR="00090D03">
        <w:t xml:space="preserve"> return the same type as the base function. Now, overrides may return a type derived from the return type of the base function.</w:t>
      </w:r>
      <w:r w:rsidR="006965A4">
        <w:t xml:space="preserve"> </w:t>
      </w:r>
      <w:r w:rsidR="007E0FDD">
        <w:t xml:space="preserve">This can be useful for Records and for other </w:t>
      </w:r>
      <w:r w:rsidR="007E0FDD">
        <w:t>types that support virtual clone or factory methods.</w:t>
      </w:r>
    </w:p>
    <w:p w14:paraId="6F7DAA8D" w14:textId="386947C4" w:rsidR="007E0FDD" w:rsidRDefault="007E0FDD" w:rsidP="00061AF0">
      <w:pPr>
        <w:pStyle w:val="BodyText"/>
      </w:pPr>
    </w:p>
    <w:p w14:paraId="39F30AC9" w14:textId="5176C8E7" w:rsidR="007E0FDD" w:rsidRDefault="007773E3" w:rsidP="00061AF0">
      <w:pPr>
        <w:pStyle w:val="BodyText"/>
      </w:pPr>
      <w:r>
        <w:t xml:space="preserve">Next, </w:t>
      </w:r>
      <w:r w:rsidR="006A2054">
        <w:t xml:space="preserve">you can use discards as parameters to lambda expressions. This convenience enables you to avoid naming the argument, and the compiler may be able to </w:t>
      </w:r>
      <w:r w:rsidR="0030500E">
        <w:t>avoid using it.</w:t>
      </w:r>
      <w:r w:rsidR="006A2054">
        <w:t xml:space="preserve"> </w:t>
      </w:r>
      <w:r w:rsidR="00EE73CF">
        <w:t xml:space="preserve">You use the “_” </w:t>
      </w:r>
      <w:r w:rsidR="00333F79">
        <w:t>for any argument.</w:t>
      </w:r>
    </w:p>
    <w:p w14:paraId="0815183A" w14:textId="55062334" w:rsidR="00FA028D" w:rsidRDefault="00FA028D" w:rsidP="00061AF0">
      <w:pPr>
        <w:pStyle w:val="BodyText"/>
      </w:pPr>
    </w:p>
    <w:p w14:paraId="7D3C219F" w14:textId="2B6A0C9E" w:rsidR="00B321EF" w:rsidRDefault="00333F79" w:rsidP="00061AF0">
      <w:pPr>
        <w:pStyle w:val="BodyText"/>
      </w:pPr>
      <w:r>
        <w:t xml:space="preserve">Finally, </w:t>
      </w:r>
      <w:r w:rsidR="00E85AF9">
        <w:t>you can now apply</w:t>
      </w:r>
      <w:r w:rsidR="00B321EF">
        <w:t xml:space="preserve"> attributes </w:t>
      </w:r>
      <w:r w:rsidR="00E85AF9">
        <w:t>to</w:t>
      </w:r>
      <w:r w:rsidR="00B321EF">
        <w:t xml:space="preserve"> local functions</w:t>
      </w:r>
      <w:r w:rsidR="00E85AF9">
        <w:t xml:space="preserve">. </w:t>
      </w:r>
      <w:r w:rsidR="00D37C2A">
        <w:t>These are particularly useful t</w:t>
      </w:r>
      <w:r w:rsidR="00A4139A">
        <w:t xml:space="preserve">o </w:t>
      </w:r>
      <w:r w:rsidR="00390B19">
        <w:t>add nullable attribute annotations to local functions.</w:t>
      </w:r>
    </w:p>
    <w:p w14:paraId="1C5F97F9" w14:textId="0C58DD73" w:rsidR="00B321EF" w:rsidRDefault="00B321EF" w:rsidP="00061AF0">
      <w:pPr>
        <w:pStyle w:val="BodyText"/>
      </w:pPr>
    </w:p>
    <w:p w14:paraId="6A6188B0" w14:textId="5B0E804D" w:rsidR="000D351C" w:rsidRDefault="000D351C" w:rsidP="000D351C">
      <w:pPr>
        <w:pStyle w:val="Heading2"/>
      </w:pPr>
      <w:r>
        <w:t xml:space="preserve">Support for </w:t>
      </w:r>
      <w:r w:rsidR="00A85D79">
        <w:t>S</w:t>
      </w:r>
      <w:r w:rsidR="00F2765B">
        <w:t>ource</w:t>
      </w:r>
      <w:r>
        <w:t xml:space="preserve"> </w:t>
      </w:r>
      <w:r w:rsidR="00A85D79">
        <w:t>G</w:t>
      </w:r>
      <w:r>
        <w:t>enerators</w:t>
      </w:r>
    </w:p>
    <w:p w14:paraId="315764AB" w14:textId="17D509C6" w:rsidR="00BC34EC" w:rsidRDefault="008C779F" w:rsidP="000D351C">
      <w:pPr>
        <w:pStyle w:val="BodyText"/>
      </w:pPr>
      <w:r>
        <w:t xml:space="preserve">Two final features </w:t>
      </w:r>
      <w:r w:rsidR="005255ED">
        <w:t xml:space="preserve">support C# </w:t>
      </w:r>
      <w:r w:rsidR="00F2765B">
        <w:t>source</w:t>
      </w:r>
      <w:r>
        <w:t xml:space="preserve"> generators</w:t>
      </w:r>
      <w:r w:rsidR="005255ED">
        <w:t xml:space="preserve">. C# </w:t>
      </w:r>
      <w:r w:rsidR="00F2765B">
        <w:t>source</w:t>
      </w:r>
      <w:r w:rsidR="005255ED">
        <w:t xml:space="preserve"> generators are a component you can write </w:t>
      </w:r>
      <w:proofErr w:type="gramStart"/>
      <w:r w:rsidR="00E77C39">
        <w:t>that</w:t>
      </w:r>
      <w:r w:rsidR="00A83F23">
        <w:t>’</w:t>
      </w:r>
      <w:r w:rsidR="00E77C39">
        <w:t>s</w:t>
      </w:r>
      <w:proofErr w:type="gramEnd"/>
      <w:r w:rsidR="00E77C39">
        <w:t xml:space="preserve"> similar to a </w:t>
      </w:r>
      <w:r w:rsidR="00A83F23">
        <w:t>R</w:t>
      </w:r>
      <w:r w:rsidR="00E77C39">
        <w:t xml:space="preserve">oslyn analyzer or code fix. The difference is that </w:t>
      </w:r>
      <w:r w:rsidR="00F2765B">
        <w:t>source</w:t>
      </w:r>
      <w:r w:rsidR="00E77C39">
        <w:t xml:space="preserve"> generator</w:t>
      </w:r>
      <w:r w:rsidR="000276CC">
        <w:t xml:space="preserve">s analyze code and write new source code files as part of the compilation process. </w:t>
      </w:r>
      <w:r w:rsidR="00BC34EC">
        <w:t xml:space="preserve">A typical </w:t>
      </w:r>
      <w:r w:rsidR="00F2765B">
        <w:t>source</w:t>
      </w:r>
      <w:r w:rsidR="00BC34EC">
        <w:t xml:space="preserve"> generator </w:t>
      </w:r>
      <w:r w:rsidR="00580242">
        <w:t xml:space="preserve">searches code for </w:t>
      </w:r>
      <w:r w:rsidR="003F4C56">
        <w:t xml:space="preserve">attributes or other conventions. Based on the information </w:t>
      </w:r>
      <w:r w:rsidR="00F2765B">
        <w:t xml:space="preserve">supplied by the attributes, the source generator writes new code </w:t>
      </w:r>
      <w:proofErr w:type="gramStart"/>
      <w:r w:rsidR="00F2765B">
        <w:t>that</w:t>
      </w:r>
      <w:r w:rsidR="00A83F23">
        <w:t>’</w:t>
      </w:r>
      <w:r w:rsidR="00F2765B">
        <w:t>s</w:t>
      </w:r>
      <w:proofErr w:type="gramEnd"/>
      <w:r w:rsidR="00F2765B">
        <w:t xml:space="preserve"> added to the library or application.</w:t>
      </w:r>
    </w:p>
    <w:p w14:paraId="0D569F40" w14:textId="77777777" w:rsidR="00BC34EC" w:rsidRDefault="00BC34EC" w:rsidP="000D351C">
      <w:pPr>
        <w:pStyle w:val="BodyText"/>
      </w:pPr>
    </w:p>
    <w:p w14:paraId="15EB2911" w14:textId="2190DD03" w:rsidR="00BF3796" w:rsidRDefault="00E141CD" w:rsidP="000D351C">
      <w:pPr>
        <w:pStyle w:val="BodyText"/>
      </w:pPr>
      <w:r>
        <w:t xml:space="preserve">You can read attributes or other </w:t>
      </w:r>
      <w:r w:rsidR="00566FC4">
        <w:t xml:space="preserve">code elements using the Roslyn analysis APIs. From that information, you can </w:t>
      </w:r>
      <w:r w:rsidR="00FE3D71">
        <w:t xml:space="preserve">add new code to the compilation. </w:t>
      </w:r>
      <w:r w:rsidR="008E2436">
        <w:t xml:space="preserve">Source generators can only add code; </w:t>
      </w:r>
      <w:proofErr w:type="gramStart"/>
      <w:r w:rsidR="008E2436">
        <w:t>they</w:t>
      </w:r>
      <w:r w:rsidR="00A83F23">
        <w:t>’</w:t>
      </w:r>
      <w:r w:rsidR="008E2436">
        <w:t>re</w:t>
      </w:r>
      <w:proofErr w:type="gramEnd"/>
      <w:r w:rsidR="008E2436">
        <w:t xml:space="preserve"> not allowed to modify any existing code in the compilation. </w:t>
      </w:r>
    </w:p>
    <w:p w14:paraId="383E1329" w14:textId="4071E06A" w:rsidR="00FA5A4C" w:rsidRDefault="00FA5A4C" w:rsidP="000D351C">
      <w:pPr>
        <w:pStyle w:val="BodyText"/>
      </w:pPr>
    </w:p>
    <w:p w14:paraId="6BBB1826" w14:textId="17673F4B" w:rsidR="00FA5A4C" w:rsidRDefault="00FA5A4C" w:rsidP="000D351C">
      <w:pPr>
        <w:pStyle w:val="BodyText"/>
      </w:pPr>
      <w:r>
        <w:t xml:space="preserve">The two </w:t>
      </w:r>
      <w:r w:rsidR="004B17C3">
        <w:t xml:space="preserve">features added for </w:t>
      </w:r>
      <w:r w:rsidR="00B77B6D">
        <w:t>source</w:t>
      </w:r>
      <w:r w:rsidR="004B17C3">
        <w:t xml:space="preserve"> generators are extensions to partial </w:t>
      </w:r>
      <w:r w:rsidR="00C02F33">
        <w:t xml:space="preserve">method syntax and module initializers. </w:t>
      </w:r>
      <w:r w:rsidR="00C307A9">
        <w:t xml:space="preserve">First, </w:t>
      </w:r>
      <w:r w:rsidR="00090D03">
        <w:t xml:space="preserve">there </w:t>
      </w:r>
      <w:r w:rsidR="006A01B0">
        <w:t>a</w:t>
      </w:r>
      <w:r w:rsidR="00090D03">
        <w:t xml:space="preserve">re fewer restrictions to </w:t>
      </w:r>
      <w:r w:rsidR="00C307A9">
        <w:t xml:space="preserve">partial methods. Before C# 9.0, </w:t>
      </w:r>
      <w:r w:rsidR="00DD1A62">
        <w:t xml:space="preserve">partial methods </w:t>
      </w:r>
      <w:r w:rsidR="00027132">
        <w:t>we</w:t>
      </w:r>
      <w:r w:rsidR="00D75E19">
        <w:t>re</w:t>
      </w:r>
      <w:r w:rsidR="00DD1A62">
        <w:t xml:space="preserve"> private</w:t>
      </w:r>
      <w:r w:rsidR="00D75E19">
        <w:t xml:space="preserve"> but </w:t>
      </w:r>
      <w:proofErr w:type="gramStart"/>
      <w:r w:rsidR="00D75E19">
        <w:t>can</w:t>
      </w:r>
      <w:r w:rsidR="00027132">
        <w:t>’</w:t>
      </w:r>
      <w:r w:rsidR="00D75E19">
        <w:t>t</w:t>
      </w:r>
      <w:proofErr w:type="gramEnd"/>
      <w:r w:rsidR="00D75E19">
        <w:t xml:space="preserve"> specify an access modifier</w:t>
      </w:r>
      <w:r w:rsidR="00DD1A62">
        <w:t xml:space="preserve">, </w:t>
      </w:r>
      <w:r w:rsidR="008120EF">
        <w:t xml:space="preserve">have a void return, </w:t>
      </w:r>
      <w:r w:rsidR="00027132">
        <w:t>or</w:t>
      </w:r>
      <w:r w:rsidR="008120EF">
        <w:t xml:space="preserve"> have out</w:t>
      </w:r>
      <w:r w:rsidR="00D75E19">
        <w:t xml:space="preserve"> </w:t>
      </w:r>
      <w:r w:rsidR="008120EF">
        <w:t xml:space="preserve">parameters. </w:t>
      </w:r>
      <w:r w:rsidR="009D2DA5">
        <w:t xml:space="preserve">These restrictions meant that if </w:t>
      </w:r>
      <w:r w:rsidR="00630506">
        <w:t xml:space="preserve">no </w:t>
      </w:r>
      <w:r w:rsidR="009D2DA5">
        <w:t xml:space="preserve">method implementation </w:t>
      </w:r>
      <w:r w:rsidR="00027132">
        <w:t>wa</w:t>
      </w:r>
      <w:r w:rsidR="00630506">
        <w:t>s provided, the compiler remove</w:t>
      </w:r>
      <w:r w:rsidR="00027132">
        <w:t>d</w:t>
      </w:r>
      <w:r w:rsidR="00435529">
        <w:t xml:space="preserve"> all calls to the partial method. C# 9.0 removes these restrictions</w:t>
      </w:r>
      <w:r w:rsidR="00762121">
        <w:t xml:space="preserve"> </w:t>
      </w:r>
      <w:r w:rsidR="00435529">
        <w:t xml:space="preserve">but requires </w:t>
      </w:r>
      <w:r w:rsidR="00762121">
        <w:t xml:space="preserve">that partial method declarations have an implementation. </w:t>
      </w:r>
      <w:r w:rsidR="00B77B6D">
        <w:t>Source</w:t>
      </w:r>
      <w:r w:rsidR="00762121">
        <w:t xml:space="preserve"> generators can provide that implementation.</w:t>
      </w:r>
      <w:r w:rsidR="00C24F5F">
        <w:t xml:space="preserve"> </w:t>
      </w:r>
      <w:r w:rsidR="000C7E07">
        <w:t xml:space="preserve">To avoid introducing a breaking change, the compiler </w:t>
      </w:r>
      <w:r w:rsidR="004F6A50">
        <w:t xml:space="preserve">considers any partial method without an access modifier to follow the old rules. If the partial method includes the private access modifier, the </w:t>
      </w:r>
      <w:r w:rsidR="002B1C37">
        <w:t>new rules govern that partial method.</w:t>
      </w:r>
    </w:p>
    <w:p w14:paraId="0F64FFDE" w14:textId="30B8A5C4" w:rsidR="002B1C37" w:rsidRDefault="002B1C37" w:rsidP="000D351C">
      <w:pPr>
        <w:pStyle w:val="BodyText"/>
      </w:pPr>
    </w:p>
    <w:p w14:paraId="36BC19EF" w14:textId="74F24417" w:rsidR="002B1C37" w:rsidRDefault="002B1C37" w:rsidP="000D351C">
      <w:pPr>
        <w:pStyle w:val="BodyText"/>
      </w:pPr>
      <w:r>
        <w:t xml:space="preserve">The second new feature for </w:t>
      </w:r>
      <w:r w:rsidR="00B77B6D">
        <w:t>source</w:t>
      </w:r>
      <w:r>
        <w:t xml:space="preserve"> generators is module initializers. </w:t>
      </w:r>
      <w:r w:rsidR="00AF01E5">
        <w:t xml:space="preserve">These are methods that have the </w:t>
      </w:r>
      <w:proofErr w:type="spellStart"/>
      <w:proofErr w:type="gramStart"/>
      <w:r w:rsidR="00BA294D">
        <w:t>System.Runtime.CompilerServices.ModuleInitializer</w:t>
      </w:r>
      <w:proofErr w:type="spellEnd"/>
      <w:proofErr w:type="gramEnd"/>
      <w:r w:rsidR="00BA294D">
        <w:t xml:space="preserve"> attribute attached to them. </w:t>
      </w:r>
      <w:r w:rsidR="002C4EBB">
        <w:t xml:space="preserve">These methods </w:t>
      </w:r>
      <w:r w:rsidR="00027132">
        <w:t>are</w:t>
      </w:r>
      <w:r w:rsidR="002C4EBB">
        <w:t xml:space="preserve"> called by the runtime </w:t>
      </w:r>
      <w:r w:rsidR="0095274A">
        <w:t xml:space="preserve">when the assembly loads. </w:t>
      </w:r>
      <w:r w:rsidR="00A37325">
        <w:t>A</w:t>
      </w:r>
      <w:r w:rsidR="0009019E">
        <w:t xml:space="preserve"> module initializer method:</w:t>
      </w:r>
    </w:p>
    <w:p w14:paraId="63AEBE20" w14:textId="77777777" w:rsidR="0009019E" w:rsidRDefault="0009019E" w:rsidP="0009019E">
      <w:pPr>
        <w:pStyle w:val="BodyText"/>
      </w:pPr>
    </w:p>
    <w:p w14:paraId="41C0B8CE" w14:textId="23AF4674" w:rsidR="0009019E" w:rsidRDefault="00255B79" w:rsidP="0009019E">
      <w:pPr>
        <w:pStyle w:val="BullettedBodyText"/>
      </w:pPr>
      <w:r>
        <w:t xml:space="preserve">Must be </w:t>
      </w:r>
      <w:r w:rsidR="000D6124">
        <w:t>static</w:t>
      </w:r>
    </w:p>
    <w:p w14:paraId="197E7D45" w14:textId="259C6EE9" w:rsidR="0009019E" w:rsidRDefault="00255B79" w:rsidP="0009019E">
      <w:pPr>
        <w:pStyle w:val="BullettedBodyText"/>
      </w:pPr>
      <w:r>
        <w:t>M</w:t>
      </w:r>
      <w:r w:rsidR="000D6124">
        <w:t xml:space="preserve">ust be </w:t>
      </w:r>
      <w:proofErr w:type="spellStart"/>
      <w:r w:rsidR="000D6124">
        <w:t>parameterless</w:t>
      </w:r>
      <w:proofErr w:type="spellEnd"/>
    </w:p>
    <w:p w14:paraId="24989004" w14:textId="23E89A4A" w:rsidR="0009019E" w:rsidRDefault="00255B79" w:rsidP="0009019E">
      <w:pPr>
        <w:pStyle w:val="BullettedBodyText"/>
      </w:pPr>
      <w:r>
        <w:t>M</w:t>
      </w:r>
      <w:r w:rsidR="000D6124">
        <w:t>ust return void</w:t>
      </w:r>
    </w:p>
    <w:p w14:paraId="0BD9BC07" w14:textId="4EA8C917" w:rsidR="0009019E" w:rsidRDefault="00255B79" w:rsidP="0009019E">
      <w:pPr>
        <w:pStyle w:val="BullettedBodyText"/>
      </w:pPr>
      <w:r>
        <w:t>Must not be a generic method</w:t>
      </w:r>
    </w:p>
    <w:p w14:paraId="3B0F1277" w14:textId="3D447AB2" w:rsidR="0009019E" w:rsidRDefault="00255B79" w:rsidP="0009019E">
      <w:pPr>
        <w:pStyle w:val="BullettedBodyText"/>
      </w:pPr>
      <w:r>
        <w:lastRenderedPageBreak/>
        <w:t>Must not be contained in a generic class</w:t>
      </w:r>
    </w:p>
    <w:p w14:paraId="555DEDCA" w14:textId="24FF6FDB" w:rsidR="0065097F" w:rsidRDefault="0065097F" w:rsidP="0065097F">
      <w:pPr>
        <w:pStyle w:val="BullettedBodyText"/>
      </w:pPr>
      <w:r>
        <w:t>Must be accessible from the containing module</w:t>
      </w:r>
    </w:p>
    <w:p w14:paraId="6CE74065" w14:textId="77777777" w:rsidR="0009019E" w:rsidRPr="003643F8" w:rsidRDefault="0009019E" w:rsidP="0009019E">
      <w:pPr>
        <w:pStyle w:val="BodyText"/>
      </w:pPr>
    </w:p>
    <w:p w14:paraId="49F073F8" w14:textId="0D2B0F69" w:rsidR="0009019E" w:rsidRDefault="0065097F" w:rsidP="000D351C">
      <w:pPr>
        <w:pStyle w:val="BodyText"/>
      </w:pPr>
      <w:r>
        <w:t xml:space="preserve">That last bullet point </w:t>
      </w:r>
      <w:r w:rsidR="00D113C9">
        <w:t>effectively means the method and its containing class must be internal or public. The method cannot be a local function.</w:t>
      </w:r>
      <w:r w:rsidR="00EF31C6">
        <w:t xml:space="preserve"> Source generators may need to generate initialization code. Module initializers provide a standard place for that code to reside.</w:t>
      </w:r>
    </w:p>
    <w:p w14:paraId="0D17BB17" w14:textId="77777777" w:rsidR="008D398A" w:rsidRDefault="008D398A" w:rsidP="008D398A">
      <w:pPr>
        <w:pStyle w:val="BodyText"/>
      </w:pPr>
    </w:p>
    <w:p w14:paraId="62710DF0" w14:textId="729D7CF0" w:rsidR="008D398A" w:rsidRDefault="008D398A" w:rsidP="008D398A">
      <w:pPr>
        <w:pStyle w:val="Heading2"/>
      </w:pPr>
      <w:r>
        <w:t>Summary</w:t>
      </w:r>
    </w:p>
    <w:p w14:paraId="4FA85A61" w14:textId="2BAE4CC4" w:rsidR="00B321EF" w:rsidRDefault="008D398A" w:rsidP="00061AF0">
      <w:pPr>
        <w:pStyle w:val="BodyText"/>
      </w:pPr>
      <w:r>
        <w:t xml:space="preserve">C# 9.0 continues </w:t>
      </w:r>
      <w:r w:rsidR="0068005E">
        <w:t xml:space="preserve">the evolution of C# as a modern language. </w:t>
      </w:r>
      <w:proofErr w:type="gramStart"/>
      <w:r w:rsidR="0068005E">
        <w:t>It</w:t>
      </w:r>
      <w:r w:rsidR="00A85D79">
        <w:t>’</w:t>
      </w:r>
      <w:r w:rsidR="0068005E">
        <w:t>s</w:t>
      </w:r>
      <w:proofErr w:type="gramEnd"/>
      <w:r w:rsidR="0068005E">
        <w:t xml:space="preserve"> embracing new idioms and new programming paradigms while retaining its roots as an object</w:t>
      </w:r>
      <w:r w:rsidR="00636ED4">
        <w:t>-</w:t>
      </w:r>
      <w:r w:rsidR="0068005E">
        <w:t>oriented component</w:t>
      </w:r>
      <w:r w:rsidR="00C513B3">
        <w:t>-</w:t>
      </w:r>
      <w:r w:rsidR="0068005E">
        <w:t xml:space="preserve">based language. The new features </w:t>
      </w:r>
      <w:r w:rsidR="008E6E16">
        <w:t xml:space="preserve">make it efficient to build the modern programs </w:t>
      </w:r>
      <w:r w:rsidR="00027132">
        <w:t xml:space="preserve">that </w:t>
      </w:r>
      <w:proofErr w:type="gramStart"/>
      <w:r w:rsidR="008E6E16">
        <w:t>we</w:t>
      </w:r>
      <w:r w:rsidR="00027132">
        <w:t>’</w:t>
      </w:r>
      <w:r w:rsidR="008E6E16">
        <w:t>re</w:t>
      </w:r>
      <w:proofErr w:type="gramEnd"/>
      <w:r w:rsidR="008E6E16">
        <w:t xml:space="preserve"> creating today. Try to adopt the new features today.</w:t>
      </w:r>
    </w:p>
    <w:p w14:paraId="33DC05F4" w14:textId="5CB2852E" w:rsidR="00425AEB" w:rsidRDefault="00425AEB" w:rsidP="00061AF0">
      <w:pPr>
        <w:pStyle w:val="BodyText"/>
      </w:pPr>
    </w:p>
    <w:p w14:paraId="316148ED" w14:textId="2A197C98" w:rsidR="0068311E" w:rsidRDefault="0068311E" w:rsidP="0068311E">
      <w:pPr>
        <w:pStyle w:val="AuthorName"/>
      </w:pPr>
      <w:r>
        <w:t>Bill Wagner</w:t>
      </w:r>
    </w:p>
    <w:p w14:paraId="7C378316" w14:textId="539BE8F9" w:rsidR="0068311E" w:rsidRDefault="00696833" w:rsidP="0068311E">
      <w:pPr>
        <w:pStyle w:val="AuthorEmailandPhone"/>
      </w:pPr>
      <w:hyperlink r:id="rId12" w:history="1">
        <w:r w:rsidR="0068311E" w:rsidRPr="009C2FC3">
          <w:rPr>
            <w:rStyle w:val="Hyperlink"/>
          </w:rPr>
          <w:t>wiwagn@microsoft.com</w:t>
        </w:r>
      </w:hyperlink>
      <w:r w:rsidR="0068311E">
        <w:t xml:space="preserve"> </w:t>
      </w:r>
      <w:r w:rsidR="0068311E">
        <w:br/>
      </w:r>
      <w:r w:rsidR="000013CC">
        <w:t>https://twitter.com/billwagner</w:t>
      </w:r>
    </w:p>
    <w:p w14:paraId="78ACDEC5" w14:textId="77777777" w:rsidR="0068311E" w:rsidRDefault="0068311E" w:rsidP="0068311E">
      <w:pPr>
        <w:pStyle w:val="AuthorEmailandPhone"/>
      </w:pPr>
    </w:p>
    <w:p w14:paraId="1AEB2E78" w14:textId="5D7540C3" w:rsidR="0068311E" w:rsidRDefault="00D5331C" w:rsidP="00A85D79">
      <w:pPr>
        <w:pStyle w:val="Bio"/>
      </w:pPr>
      <w:r>
        <w:t xml:space="preserve">Bill Wagner is responsible for the C# area of </w:t>
      </w:r>
      <w:hyperlink r:id="rId13" w:history="1">
        <w:r>
          <w:rPr>
            <w:rStyle w:val="Hyperlink"/>
            <w:rFonts w:cs="Calibri"/>
            <w:sz w:val="22"/>
            <w:szCs w:val="22"/>
          </w:rPr>
          <w:t>https://docs.microsoft.com</w:t>
        </w:r>
      </w:hyperlink>
      <w:r>
        <w:t xml:space="preserve">. He creates learning materials for developers interested in the C# language and .NET. </w:t>
      </w:r>
      <w:proofErr w:type="gramStart"/>
      <w:r>
        <w:t>He's</w:t>
      </w:r>
      <w:proofErr w:type="gramEnd"/>
      <w:r>
        <w:t xml:space="preserve"> a member of the ECMA C# Standards Committee and the .NET Foundation board of directors. He is President of the Humanitarian Toolbox. Before joining Microsoft</w:t>
      </w:r>
      <w:r w:rsidR="00A85D79">
        <w:t>,</w:t>
      </w:r>
      <w:r>
        <w:t xml:space="preserve"> he was awarded Microsoft Regional Director and .NET MVP for 10+years. He is the author of </w:t>
      </w:r>
      <w:r>
        <w:rPr>
          <w:i/>
          <w:iCs/>
        </w:rPr>
        <w:t>Effective C#</w:t>
      </w:r>
      <w:r>
        <w:t xml:space="preserve"> and </w:t>
      </w:r>
      <w:r>
        <w:rPr>
          <w:i/>
          <w:iCs/>
        </w:rPr>
        <w:t>More Effective C#</w:t>
      </w:r>
      <w:r>
        <w:t xml:space="preserve">. </w:t>
      </w:r>
    </w:p>
    <w:p w14:paraId="47AC2055" w14:textId="77777777" w:rsidR="0068311E" w:rsidRDefault="0068311E" w:rsidP="00061AF0">
      <w:pPr>
        <w:pStyle w:val="BodyText"/>
      </w:pPr>
    </w:p>
    <w:sectPr w:rsidR="0068311E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8ED79" w14:textId="77777777" w:rsidR="00696833" w:rsidRDefault="00696833" w:rsidP="00C26020">
      <w:r>
        <w:separator/>
      </w:r>
    </w:p>
  </w:endnote>
  <w:endnote w:type="continuationSeparator" w:id="0">
    <w:p w14:paraId="59897805" w14:textId="77777777" w:rsidR="00696833" w:rsidRDefault="00696833" w:rsidP="00C26020">
      <w:r>
        <w:continuationSeparator/>
      </w:r>
    </w:p>
  </w:endnote>
  <w:endnote w:type="continuationNotice" w:id="1">
    <w:p w14:paraId="46A727F4" w14:textId="77777777" w:rsidR="00696833" w:rsidRDefault="006968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11F9E" w14:textId="77777777" w:rsidR="00696833" w:rsidRDefault="00696833" w:rsidP="00C26020">
      <w:r>
        <w:separator/>
      </w:r>
    </w:p>
  </w:footnote>
  <w:footnote w:type="continuationSeparator" w:id="0">
    <w:p w14:paraId="3C51D216" w14:textId="77777777" w:rsidR="00696833" w:rsidRDefault="00696833" w:rsidP="00C26020">
      <w:r>
        <w:continuationSeparator/>
      </w:r>
    </w:p>
  </w:footnote>
  <w:footnote w:type="continuationNotice" w:id="1">
    <w:p w14:paraId="46A23DA1" w14:textId="77777777" w:rsidR="00696833" w:rsidRDefault="0069683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15BEA"/>
    <w:multiLevelType w:val="hybridMultilevel"/>
    <w:tmpl w:val="13F279E4"/>
    <w:lvl w:ilvl="0" w:tplc="2F54372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A7514"/>
    <w:multiLevelType w:val="hybridMultilevel"/>
    <w:tmpl w:val="7FF2C950"/>
    <w:lvl w:ilvl="0" w:tplc="229E67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76409"/>
    <w:multiLevelType w:val="hybridMultilevel"/>
    <w:tmpl w:val="37763450"/>
    <w:lvl w:ilvl="0" w:tplc="212CDD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55103"/>
    <w:multiLevelType w:val="hybridMultilevel"/>
    <w:tmpl w:val="72CA2F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7650E"/>
    <w:multiLevelType w:val="hybridMultilevel"/>
    <w:tmpl w:val="8A9ACECE"/>
    <w:lvl w:ilvl="0" w:tplc="3514A752">
      <w:start w:val="1"/>
      <w:numFmt w:val="bullet"/>
      <w:pStyle w:val="BullettedBody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20DAE"/>
    <w:multiLevelType w:val="hybridMultilevel"/>
    <w:tmpl w:val="4A8E9CD0"/>
    <w:lvl w:ilvl="0" w:tplc="3D20462C">
      <w:start w:val="1"/>
      <w:numFmt w:val="decimal"/>
      <w:pStyle w:val="NumberedBodyText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8DD"/>
    <w:rsid w:val="000013CC"/>
    <w:rsid w:val="000071D2"/>
    <w:rsid w:val="0000726C"/>
    <w:rsid w:val="00022EED"/>
    <w:rsid w:val="00027132"/>
    <w:rsid w:val="000276CC"/>
    <w:rsid w:val="0003010E"/>
    <w:rsid w:val="000346C6"/>
    <w:rsid w:val="00047331"/>
    <w:rsid w:val="00047B2C"/>
    <w:rsid w:val="000571C4"/>
    <w:rsid w:val="00061AF0"/>
    <w:rsid w:val="00065911"/>
    <w:rsid w:val="00066ACA"/>
    <w:rsid w:val="00070B62"/>
    <w:rsid w:val="00073D1E"/>
    <w:rsid w:val="00076E9D"/>
    <w:rsid w:val="00077ECE"/>
    <w:rsid w:val="00077F1B"/>
    <w:rsid w:val="000813C3"/>
    <w:rsid w:val="00086B96"/>
    <w:rsid w:val="0009019E"/>
    <w:rsid w:val="000903B7"/>
    <w:rsid w:val="00090B2D"/>
    <w:rsid w:val="00090D03"/>
    <w:rsid w:val="000A1058"/>
    <w:rsid w:val="000A1B05"/>
    <w:rsid w:val="000A2736"/>
    <w:rsid w:val="000A27C0"/>
    <w:rsid w:val="000A3B9B"/>
    <w:rsid w:val="000A55CF"/>
    <w:rsid w:val="000A5D91"/>
    <w:rsid w:val="000B558E"/>
    <w:rsid w:val="000B7911"/>
    <w:rsid w:val="000C14B7"/>
    <w:rsid w:val="000C7E07"/>
    <w:rsid w:val="000D2181"/>
    <w:rsid w:val="000D2327"/>
    <w:rsid w:val="000D298B"/>
    <w:rsid w:val="000D351C"/>
    <w:rsid w:val="000D4D23"/>
    <w:rsid w:val="000D6124"/>
    <w:rsid w:val="000E00E6"/>
    <w:rsid w:val="000F25C1"/>
    <w:rsid w:val="000F63F5"/>
    <w:rsid w:val="000F67E4"/>
    <w:rsid w:val="001054A2"/>
    <w:rsid w:val="00106346"/>
    <w:rsid w:val="00116F9B"/>
    <w:rsid w:val="00121A21"/>
    <w:rsid w:val="001363C9"/>
    <w:rsid w:val="0013743A"/>
    <w:rsid w:val="001429AF"/>
    <w:rsid w:val="00143DEF"/>
    <w:rsid w:val="001468A1"/>
    <w:rsid w:val="0016228A"/>
    <w:rsid w:val="001644B6"/>
    <w:rsid w:val="00166F9E"/>
    <w:rsid w:val="00171384"/>
    <w:rsid w:val="00172100"/>
    <w:rsid w:val="00173D89"/>
    <w:rsid w:val="001818C2"/>
    <w:rsid w:val="001903D5"/>
    <w:rsid w:val="00190D40"/>
    <w:rsid w:val="001A0D72"/>
    <w:rsid w:val="001A29C5"/>
    <w:rsid w:val="001B1F1A"/>
    <w:rsid w:val="001C009D"/>
    <w:rsid w:val="001C6F5F"/>
    <w:rsid w:val="001E10BD"/>
    <w:rsid w:val="001F4483"/>
    <w:rsid w:val="001F499E"/>
    <w:rsid w:val="001F5FE6"/>
    <w:rsid w:val="001F7D6B"/>
    <w:rsid w:val="002058B3"/>
    <w:rsid w:val="00211E4F"/>
    <w:rsid w:val="00215937"/>
    <w:rsid w:val="00221BB4"/>
    <w:rsid w:val="002250E6"/>
    <w:rsid w:val="002277FF"/>
    <w:rsid w:val="00231423"/>
    <w:rsid w:val="00232F1F"/>
    <w:rsid w:val="002363BC"/>
    <w:rsid w:val="00244CF9"/>
    <w:rsid w:val="00246576"/>
    <w:rsid w:val="00247A16"/>
    <w:rsid w:val="00251621"/>
    <w:rsid w:val="00255B79"/>
    <w:rsid w:val="002619E9"/>
    <w:rsid w:val="00263BAE"/>
    <w:rsid w:val="00264EA1"/>
    <w:rsid w:val="0026551A"/>
    <w:rsid w:val="00271A60"/>
    <w:rsid w:val="00271CA4"/>
    <w:rsid w:val="00272B3D"/>
    <w:rsid w:val="002735A5"/>
    <w:rsid w:val="00277A76"/>
    <w:rsid w:val="00285A05"/>
    <w:rsid w:val="00285A2E"/>
    <w:rsid w:val="00293BCF"/>
    <w:rsid w:val="00293C42"/>
    <w:rsid w:val="00297527"/>
    <w:rsid w:val="002B1C37"/>
    <w:rsid w:val="002B338D"/>
    <w:rsid w:val="002C051C"/>
    <w:rsid w:val="002C4EBB"/>
    <w:rsid w:val="002C78A9"/>
    <w:rsid w:val="002D2D1B"/>
    <w:rsid w:val="002D48A1"/>
    <w:rsid w:val="002D5177"/>
    <w:rsid w:val="002D762C"/>
    <w:rsid w:val="002D7C45"/>
    <w:rsid w:val="002E0B73"/>
    <w:rsid w:val="002E1226"/>
    <w:rsid w:val="002F1E14"/>
    <w:rsid w:val="003030A4"/>
    <w:rsid w:val="00303E5E"/>
    <w:rsid w:val="0030500E"/>
    <w:rsid w:val="00305470"/>
    <w:rsid w:val="0031157A"/>
    <w:rsid w:val="00314515"/>
    <w:rsid w:val="00314B67"/>
    <w:rsid w:val="00315228"/>
    <w:rsid w:val="003230A1"/>
    <w:rsid w:val="00327856"/>
    <w:rsid w:val="00333F79"/>
    <w:rsid w:val="003342BB"/>
    <w:rsid w:val="003345EB"/>
    <w:rsid w:val="00334C33"/>
    <w:rsid w:val="003353DD"/>
    <w:rsid w:val="0034490D"/>
    <w:rsid w:val="0035660B"/>
    <w:rsid w:val="0036078D"/>
    <w:rsid w:val="003614B6"/>
    <w:rsid w:val="00362356"/>
    <w:rsid w:val="003643F8"/>
    <w:rsid w:val="00380BE9"/>
    <w:rsid w:val="00390B19"/>
    <w:rsid w:val="00392AF2"/>
    <w:rsid w:val="003A4448"/>
    <w:rsid w:val="003A6169"/>
    <w:rsid w:val="003A660A"/>
    <w:rsid w:val="003A7994"/>
    <w:rsid w:val="003B23C2"/>
    <w:rsid w:val="003B52CF"/>
    <w:rsid w:val="003C3021"/>
    <w:rsid w:val="003C677E"/>
    <w:rsid w:val="003D0478"/>
    <w:rsid w:val="003D3094"/>
    <w:rsid w:val="003D370D"/>
    <w:rsid w:val="003D3B96"/>
    <w:rsid w:val="003D4EA7"/>
    <w:rsid w:val="003D788C"/>
    <w:rsid w:val="003E60BA"/>
    <w:rsid w:val="003E7A7E"/>
    <w:rsid w:val="003F4C56"/>
    <w:rsid w:val="003F7438"/>
    <w:rsid w:val="00410306"/>
    <w:rsid w:val="004106C0"/>
    <w:rsid w:val="00413F61"/>
    <w:rsid w:val="004217A5"/>
    <w:rsid w:val="004222ED"/>
    <w:rsid w:val="004247B3"/>
    <w:rsid w:val="00425AEB"/>
    <w:rsid w:val="0042767B"/>
    <w:rsid w:val="00433085"/>
    <w:rsid w:val="004343FB"/>
    <w:rsid w:val="00434F3E"/>
    <w:rsid w:val="00435529"/>
    <w:rsid w:val="00436752"/>
    <w:rsid w:val="00443C6E"/>
    <w:rsid w:val="004442EA"/>
    <w:rsid w:val="004462CF"/>
    <w:rsid w:val="00450FF4"/>
    <w:rsid w:val="0046249C"/>
    <w:rsid w:val="004727AD"/>
    <w:rsid w:val="004802AC"/>
    <w:rsid w:val="00483DA6"/>
    <w:rsid w:val="0048734E"/>
    <w:rsid w:val="00491D57"/>
    <w:rsid w:val="00497B40"/>
    <w:rsid w:val="004A0962"/>
    <w:rsid w:val="004A28B7"/>
    <w:rsid w:val="004A7F07"/>
    <w:rsid w:val="004B17C3"/>
    <w:rsid w:val="004B2265"/>
    <w:rsid w:val="004B2FFB"/>
    <w:rsid w:val="004B45DF"/>
    <w:rsid w:val="004B5D09"/>
    <w:rsid w:val="004B7A55"/>
    <w:rsid w:val="004B7D2F"/>
    <w:rsid w:val="004B7E13"/>
    <w:rsid w:val="004C19F7"/>
    <w:rsid w:val="004C429E"/>
    <w:rsid w:val="004C653D"/>
    <w:rsid w:val="004D2BEB"/>
    <w:rsid w:val="004E1DBB"/>
    <w:rsid w:val="004E54F0"/>
    <w:rsid w:val="004E66F3"/>
    <w:rsid w:val="004F1C0D"/>
    <w:rsid w:val="004F2C2B"/>
    <w:rsid w:val="004F3B44"/>
    <w:rsid w:val="004F5986"/>
    <w:rsid w:val="004F6A50"/>
    <w:rsid w:val="004F726F"/>
    <w:rsid w:val="00512A9E"/>
    <w:rsid w:val="00512F5E"/>
    <w:rsid w:val="00514384"/>
    <w:rsid w:val="00521848"/>
    <w:rsid w:val="00521D7E"/>
    <w:rsid w:val="00521E7D"/>
    <w:rsid w:val="005231A1"/>
    <w:rsid w:val="005255ED"/>
    <w:rsid w:val="0052799C"/>
    <w:rsid w:val="00535F26"/>
    <w:rsid w:val="0053605C"/>
    <w:rsid w:val="00536258"/>
    <w:rsid w:val="00541B86"/>
    <w:rsid w:val="00542042"/>
    <w:rsid w:val="00544D88"/>
    <w:rsid w:val="00545FCE"/>
    <w:rsid w:val="005461D0"/>
    <w:rsid w:val="0056027B"/>
    <w:rsid w:val="00566FC4"/>
    <w:rsid w:val="005727FE"/>
    <w:rsid w:val="00580242"/>
    <w:rsid w:val="00586D4A"/>
    <w:rsid w:val="005877E1"/>
    <w:rsid w:val="00590419"/>
    <w:rsid w:val="005917E9"/>
    <w:rsid w:val="0059568B"/>
    <w:rsid w:val="005A1A0E"/>
    <w:rsid w:val="005A73BB"/>
    <w:rsid w:val="005C2CF3"/>
    <w:rsid w:val="005C60C3"/>
    <w:rsid w:val="005D19A5"/>
    <w:rsid w:val="005D3CDA"/>
    <w:rsid w:val="005D4049"/>
    <w:rsid w:val="005D7765"/>
    <w:rsid w:val="005E0242"/>
    <w:rsid w:val="005E24E4"/>
    <w:rsid w:val="005F0D97"/>
    <w:rsid w:val="005F6F19"/>
    <w:rsid w:val="0060076E"/>
    <w:rsid w:val="00601F5D"/>
    <w:rsid w:val="006066F7"/>
    <w:rsid w:val="00607956"/>
    <w:rsid w:val="00610486"/>
    <w:rsid w:val="00611444"/>
    <w:rsid w:val="00614013"/>
    <w:rsid w:val="006142AC"/>
    <w:rsid w:val="00627102"/>
    <w:rsid w:val="00627EAF"/>
    <w:rsid w:val="00630506"/>
    <w:rsid w:val="006309EA"/>
    <w:rsid w:val="00630ED4"/>
    <w:rsid w:val="00633BCA"/>
    <w:rsid w:val="00633C13"/>
    <w:rsid w:val="00634966"/>
    <w:rsid w:val="0063553C"/>
    <w:rsid w:val="00636ED4"/>
    <w:rsid w:val="00641DEE"/>
    <w:rsid w:val="006442B5"/>
    <w:rsid w:val="0064469D"/>
    <w:rsid w:val="00647416"/>
    <w:rsid w:val="0065046B"/>
    <w:rsid w:val="0065097F"/>
    <w:rsid w:val="00651F06"/>
    <w:rsid w:val="00652C33"/>
    <w:rsid w:val="00662788"/>
    <w:rsid w:val="006635A0"/>
    <w:rsid w:val="00674E7E"/>
    <w:rsid w:val="0067717F"/>
    <w:rsid w:val="0068005E"/>
    <w:rsid w:val="0068099F"/>
    <w:rsid w:val="006813C1"/>
    <w:rsid w:val="0068311E"/>
    <w:rsid w:val="0068448E"/>
    <w:rsid w:val="00685397"/>
    <w:rsid w:val="00685612"/>
    <w:rsid w:val="0068713A"/>
    <w:rsid w:val="0069018B"/>
    <w:rsid w:val="0069383E"/>
    <w:rsid w:val="0069397D"/>
    <w:rsid w:val="006965A4"/>
    <w:rsid w:val="00696833"/>
    <w:rsid w:val="006A01B0"/>
    <w:rsid w:val="006A09DB"/>
    <w:rsid w:val="006A2054"/>
    <w:rsid w:val="006B355E"/>
    <w:rsid w:val="006C3C9F"/>
    <w:rsid w:val="006C70D0"/>
    <w:rsid w:val="006C79C3"/>
    <w:rsid w:val="006D1263"/>
    <w:rsid w:val="006D39F1"/>
    <w:rsid w:val="006D3C3B"/>
    <w:rsid w:val="006D3F85"/>
    <w:rsid w:val="006E556C"/>
    <w:rsid w:val="006E6188"/>
    <w:rsid w:val="006F0264"/>
    <w:rsid w:val="006F2EE8"/>
    <w:rsid w:val="007011F9"/>
    <w:rsid w:val="00703CA1"/>
    <w:rsid w:val="00705E94"/>
    <w:rsid w:val="0071212F"/>
    <w:rsid w:val="00717DC6"/>
    <w:rsid w:val="007219BB"/>
    <w:rsid w:val="00721B0C"/>
    <w:rsid w:val="007229C1"/>
    <w:rsid w:val="00725EFB"/>
    <w:rsid w:val="00727CFF"/>
    <w:rsid w:val="007303E0"/>
    <w:rsid w:val="00731B97"/>
    <w:rsid w:val="0073220C"/>
    <w:rsid w:val="00742B70"/>
    <w:rsid w:val="0075420F"/>
    <w:rsid w:val="00761138"/>
    <w:rsid w:val="00762121"/>
    <w:rsid w:val="007757BC"/>
    <w:rsid w:val="00777181"/>
    <w:rsid w:val="007773E3"/>
    <w:rsid w:val="0078122F"/>
    <w:rsid w:val="0078133E"/>
    <w:rsid w:val="00793424"/>
    <w:rsid w:val="007A6B18"/>
    <w:rsid w:val="007B0C82"/>
    <w:rsid w:val="007B2133"/>
    <w:rsid w:val="007B7013"/>
    <w:rsid w:val="007B7303"/>
    <w:rsid w:val="007B7A65"/>
    <w:rsid w:val="007C20A4"/>
    <w:rsid w:val="007D189C"/>
    <w:rsid w:val="007E0FDD"/>
    <w:rsid w:val="007F04B5"/>
    <w:rsid w:val="007F4425"/>
    <w:rsid w:val="00800663"/>
    <w:rsid w:val="008015BC"/>
    <w:rsid w:val="008100FE"/>
    <w:rsid w:val="008120EF"/>
    <w:rsid w:val="008123F2"/>
    <w:rsid w:val="00813E3F"/>
    <w:rsid w:val="00820818"/>
    <w:rsid w:val="00822A1A"/>
    <w:rsid w:val="00822E5E"/>
    <w:rsid w:val="0082378D"/>
    <w:rsid w:val="00827B3D"/>
    <w:rsid w:val="00830E62"/>
    <w:rsid w:val="00834525"/>
    <w:rsid w:val="00836528"/>
    <w:rsid w:val="008378E3"/>
    <w:rsid w:val="00841550"/>
    <w:rsid w:val="0084248A"/>
    <w:rsid w:val="00842624"/>
    <w:rsid w:val="00851819"/>
    <w:rsid w:val="008543D0"/>
    <w:rsid w:val="00855FBC"/>
    <w:rsid w:val="0086513A"/>
    <w:rsid w:val="00872C05"/>
    <w:rsid w:val="008769F5"/>
    <w:rsid w:val="008856AD"/>
    <w:rsid w:val="00886726"/>
    <w:rsid w:val="00886914"/>
    <w:rsid w:val="0089669F"/>
    <w:rsid w:val="00896B04"/>
    <w:rsid w:val="008A3CB5"/>
    <w:rsid w:val="008A522B"/>
    <w:rsid w:val="008B74B4"/>
    <w:rsid w:val="008C099A"/>
    <w:rsid w:val="008C4B02"/>
    <w:rsid w:val="008C5055"/>
    <w:rsid w:val="008C779F"/>
    <w:rsid w:val="008D398A"/>
    <w:rsid w:val="008D5665"/>
    <w:rsid w:val="008D7FB9"/>
    <w:rsid w:val="008E15BC"/>
    <w:rsid w:val="008E2436"/>
    <w:rsid w:val="008E5955"/>
    <w:rsid w:val="008E6E16"/>
    <w:rsid w:val="008F185E"/>
    <w:rsid w:val="008F4D51"/>
    <w:rsid w:val="009060D8"/>
    <w:rsid w:val="0090731E"/>
    <w:rsid w:val="009146EB"/>
    <w:rsid w:val="00916010"/>
    <w:rsid w:val="00917410"/>
    <w:rsid w:val="0092103F"/>
    <w:rsid w:val="009237F8"/>
    <w:rsid w:val="009307E0"/>
    <w:rsid w:val="0093125D"/>
    <w:rsid w:val="00941958"/>
    <w:rsid w:val="00941E18"/>
    <w:rsid w:val="00945982"/>
    <w:rsid w:val="0095274A"/>
    <w:rsid w:val="00957673"/>
    <w:rsid w:val="00963448"/>
    <w:rsid w:val="009637E8"/>
    <w:rsid w:val="009653F5"/>
    <w:rsid w:val="00976E95"/>
    <w:rsid w:val="009774CC"/>
    <w:rsid w:val="009842CA"/>
    <w:rsid w:val="009910E0"/>
    <w:rsid w:val="00993D07"/>
    <w:rsid w:val="00997A0B"/>
    <w:rsid w:val="009A2C11"/>
    <w:rsid w:val="009A2FA6"/>
    <w:rsid w:val="009A66D9"/>
    <w:rsid w:val="009A7CF8"/>
    <w:rsid w:val="009B1A36"/>
    <w:rsid w:val="009B516F"/>
    <w:rsid w:val="009B54CE"/>
    <w:rsid w:val="009B55AE"/>
    <w:rsid w:val="009C2825"/>
    <w:rsid w:val="009C3B48"/>
    <w:rsid w:val="009C534C"/>
    <w:rsid w:val="009C5740"/>
    <w:rsid w:val="009D0DDB"/>
    <w:rsid w:val="009D0FC4"/>
    <w:rsid w:val="009D1444"/>
    <w:rsid w:val="009D2DA5"/>
    <w:rsid w:val="009E297A"/>
    <w:rsid w:val="009E2E5B"/>
    <w:rsid w:val="009E3EE5"/>
    <w:rsid w:val="009E414D"/>
    <w:rsid w:val="009E6D6E"/>
    <w:rsid w:val="009F2D46"/>
    <w:rsid w:val="009F40A1"/>
    <w:rsid w:val="009F6084"/>
    <w:rsid w:val="009F6115"/>
    <w:rsid w:val="00A0493C"/>
    <w:rsid w:val="00A062ED"/>
    <w:rsid w:val="00A10341"/>
    <w:rsid w:val="00A10A92"/>
    <w:rsid w:val="00A10FB7"/>
    <w:rsid w:val="00A1510D"/>
    <w:rsid w:val="00A21103"/>
    <w:rsid w:val="00A23356"/>
    <w:rsid w:val="00A25B21"/>
    <w:rsid w:val="00A267B6"/>
    <w:rsid w:val="00A3109B"/>
    <w:rsid w:val="00A37325"/>
    <w:rsid w:val="00A40F41"/>
    <w:rsid w:val="00A4139A"/>
    <w:rsid w:val="00A439C1"/>
    <w:rsid w:val="00A53115"/>
    <w:rsid w:val="00A552A7"/>
    <w:rsid w:val="00A62C15"/>
    <w:rsid w:val="00A65818"/>
    <w:rsid w:val="00A65C42"/>
    <w:rsid w:val="00A67B64"/>
    <w:rsid w:val="00A70F19"/>
    <w:rsid w:val="00A723B8"/>
    <w:rsid w:val="00A72A94"/>
    <w:rsid w:val="00A7385B"/>
    <w:rsid w:val="00A83F23"/>
    <w:rsid w:val="00A85D79"/>
    <w:rsid w:val="00A92402"/>
    <w:rsid w:val="00A957CA"/>
    <w:rsid w:val="00AA15F4"/>
    <w:rsid w:val="00AA1878"/>
    <w:rsid w:val="00AA362D"/>
    <w:rsid w:val="00AA3A82"/>
    <w:rsid w:val="00AA572F"/>
    <w:rsid w:val="00AA6ECA"/>
    <w:rsid w:val="00AB1950"/>
    <w:rsid w:val="00AB6B2C"/>
    <w:rsid w:val="00AB76BE"/>
    <w:rsid w:val="00AC5E2A"/>
    <w:rsid w:val="00AC7C4D"/>
    <w:rsid w:val="00AE2900"/>
    <w:rsid w:val="00AE2D8D"/>
    <w:rsid w:val="00AE67A5"/>
    <w:rsid w:val="00AF01E5"/>
    <w:rsid w:val="00AF0A33"/>
    <w:rsid w:val="00AF2302"/>
    <w:rsid w:val="00AF41F0"/>
    <w:rsid w:val="00AF55EE"/>
    <w:rsid w:val="00AF78D9"/>
    <w:rsid w:val="00B018DD"/>
    <w:rsid w:val="00B2295B"/>
    <w:rsid w:val="00B23687"/>
    <w:rsid w:val="00B321EF"/>
    <w:rsid w:val="00B377E1"/>
    <w:rsid w:val="00B40629"/>
    <w:rsid w:val="00B40E49"/>
    <w:rsid w:val="00B465C2"/>
    <w:rsid w:val="00B52EB9"/>
    <w:rsid w:val="00B547E8"/>
    <w:rsid w:val="00B57F5A"/>
    <w:rsid w:val="00B752D6"/>
    <w:rsid w:val="00B75527"/>
    <w:rsid w:val="00B77B6D"/>
    <w:rsid w:val="00B8682B"/>
    <w:rsid w:val="00B93FDA"/>
    <w:rsid w:val="00BA294D"/>
    <w:rsid w:val="00BA4578"/>
    <w:rsid w:val="00BA5184"/>
    <w:rsid w:val="00BB0DBC"/>
    <w:rsid w:val="00BB2715"/>
    <w:rsid w:val="00BB57F5"/>
    <w:rsid w:val="00BB5DC0"/>
    <w:rsid w:val="00BC028F"/>
    <w:rsid w:val="00BC34EC"/>
    <w:rsid w:val="00BC69B3"/>
    <w:rsid w:val="00BD2134"/>
    <w:rsid w:val="00BD41F7"/>
    <w:rsid w:val="00BD56E9"/>
    <w:rsid w:val="00BE6628"/>
    <w:rsid w:val="00BE790C"/>
    <w:rsid w:val="00BF3796"/>
    <w:rsid w:val="00BF426C"/>
    <w:rsid w:val="00BF6B5D"/>
    <w:rsid w:val="00C02F33"/>
    <w:rsid w:val="00C043DD"/>
    <w:rsid w:val="00C10500"/>
    <w:rsid w:val="00C138A1"/>
    <w:rsid w:val="00C146A3"/>
    <w:rsid w:val="00C174AA"/>
    <w:rsid w:val="00C2067A"/>
    <w:rsid w:val="00C23BE4"/>
    <w:rsid w:val="00C24F5F"/>
    <w:rsid w:val="00C26020"/>
    <w:rsid w:val="00C307A9"/>
    <w:rsid w:val="00C31A06"/>
    <w:rsid w:val="00C33141"/>
    <w:rsid w:val="00C41998"/>
    <w:rsid w:val="00C42441"/>
    <w:rsid w:val="00C445E5"/>
    <w:rsid w:val="00C4615B"/>
    <w:rsid w:val="00C513B3"/>
    <w:rsid w:val="00C55E53"/>
    <w:rsid w:val="00C602BC"/>
    <w:rsid w:val="00C608B4"/>
    <w:rsid w:val="00C62338"/>
    <w:rsid w:val="00C624ED"/>
    <w:rsid w:val="00C62C3A"/>
    <w:rsid w:val="00C65633"/>
    <w:rsid w:val="00C676C8"/>
    <w:rsid w:val="00C67C60"/>
    <w:rsid w:val="00C70943"/>
    <w:rsid w:val="00C73A29"/>
    <w:rsid w:val="00C75A7F"/>
    <w:rsid w:val="00C837D1"/>
    <w:rsid w:val="00C84F15"/>
    <w:rsid w:val="00C857CF"/>
    <w:rsid w:val="00C86664"/>
    <w:rsid w:val="00C910C8"/>
    <w:rsid w:val="00C94056"/>
    <w:rsid w:val="00CB66C3"/>
    <w:rsid w:val="00CC04B5"/>
    <w:rsid w:val="00CC216F"/>
    <w:rsid w:val="00CD5EE8"/>
    <w:rsid w:val="00CE24CF"/>
    <w:rsid w:val="00CE35BB"/>
    <w:rsid w:val="00CE4541"/>
    <w:rsid w:val="00CE5A46"/>
    <w:rsid w:val="00CE74CF"/>
    <w:rsid w:val="00CF4C81"/>
    <w:rsid w:val="00CF7C0F"/>
    <w:rsid w:val="00D00D13"/>
    <w:rsid w:val="00D027ED"/>
    <w:rsid w:val="00D041C0"/>
    <w:rsid w:val="00D07207"/>
    <w:rsid w:val="00D113C9"/>
    <w:rsid w:val="00D1478D"/>
    <w:rsid w:val="00D14E0C"/>
    <w:rsid w:val="00D21C81"/>
    <w:rsid w:val="00D220BE"/>
    <w:rsid w:val="00D247FD"/>
    <w:rsid w:val="00D263CE"/>
    <w:rsid w:val="00D2692F"/>
    <w:rsid w:val="00D33545"/>
    <w:rsid w:val="00D37C2A"/>
    <w:rsid w:val="00D4762C"/>
    <w:rsid w:val="00D51013"/>
    <w:rsid w:val="00D5331C"/>
    <w:rsid w:val="00D65840"/>
    <w:rsid w:val="00D73D1A"/>
    <w:rsid w:val="00D75E19"/>
    <w:rsid w:val="00D801E8"/>
    <w:rsid w:val="00D86758"/>
    <w:rsid w:val="00D8775C"/>
    <w:rsid w:val="00D91C1A"/>
    <w:rsid w:val="00DA2C4E"/>
    <w:rsid w:val="00DA545C"/>
    <w:rsid w:val="00DA7301"/>
    <w:rsid w:val="00DB53F9"/>
    <w:rsid w:val="00DB65DB"/>
    <w:rsid w:val="00DB6F9D"/>
    <w:rsid w:val="00DC3493"/>
    <w:rsid w:val="00DC38BA"/>
    <w:rsid w:val="00DC63D2"/>
    <w:rsid w:val="00DD1A62"/>
    <w:rsid w:val="00DD1D69"/>
    <w:rsid w:val="00DD3A59"/>
    <w:rsid w:val="00DE145A"/>
    <w:rsid w:val="00DE49D4"/>
    <w:rsid w:val="00DE5851"/>
    <w:rsid w:val="00DE62B1"/>
    <w:rsid w:val="00DE781F"/>
    <w:rsid w:val="00DE7CE1"/>
    <w:rsid w:val="00DF03DF"/>
    <w:rsid w:val="00DF0A63"/>
    <w:rsid w:val="00DF6E31"/>
    <w:rsid w:val="00E01494"/>
    <w:rsid w:val="00E06514"/>
    <w:rsid w:val="00E07153"/>
    <w:rsid w:val="00E13177"/>
    <w:rsid w:val="00E13591"/>
    <w:rsid w:val="00E141CD"/>
    <w:rsid w:val="00E2582C"/>
    <w:rsid w:val="00E316AF"/>
    <w:rsid w:val="00E337BF"/>
    <w:rsid w:val="00E3410F"/>
    <w:rsid w:val="00E34403"/>
    <w:rsid w:val="00E3782F"/>
    <w:rsid w:val="00E41A20"/>
    <w:rsid w:val="00E42789"/>
    <w:rsid w:val="00E43B30"/>
    <w:rsid w:val="00E45A70"/>
    <w:rsid w:val="00E462C3"/>
    <w:rsid w:val="00E53F2A"/>
    <w:rsid w:val="00E66F43"/>
    <w:rsid w:val="00E70D61"/>
    <w:rsid w:val="00E71192"/>
    <w:rsid w:val="00E77C39"/>
    <w:rsid w:val="00E832F7"/>
    <w:rsid w:val="00E83711"/>
    <w:rsid w:val="00E85AF9"/>
    <w:rsid w:val="00E90B24"/>
    <w:rsid w:val="00E95527"/>
    <w:rsid w:val="00E96998"/>
    <w:rsid w:val="00EA0885"/>
    <w:rsid w:val="00EA5E64"/>
    <w:rsid w:val="00EC2E73"/>
    <w:rsid w:val="00EC3923"/>
    <w:rsid w:val="00EC40FF"/>
    <w:rsid w:val="00EE1841"/>
    <w:rsid w:val="00EE303F"/>
    <w:rsid w:val="00EE73CF"/>
    <w:rsid w:val="00EF31C6"/>
    <w:rsid w:val="00EF4564"/>
    <w:rsid w:val="00EF78AB"/>
    <w:rsid w:val="00F02EAE"/>
    <w:rsid w:val="00F044E8"/>
    <w:rsid w:val="00F04D8C"/>
    <w:rsid w:val="00F11C92"/>
    <w:rsid w:val="00F144E3"/>
    <w:rsid w:val="00F16650"/>
    <w:rsid w:val="00F211C6"/>
    <w:rsid w:val="00F2765B"/>
    <w:rsid w:val="00F34319"/>
    <w:rsid w:val="00F35B2F"/>
    <w:rsid w:val="00F37042"/>
    <w:rsid w:val="00F43466"/>
    <w:rsid w:val="00F46528"/>
    <w:rsid w:val="00F52141"/>
    <w:rsid w:val="00F52E5C"/>
    <w:rsid w:val="00F561C6"/>
    <w:rsid w:val="00F6265D"/>
    <w:rsid w:val="00F65848"/>
    <w:rsid w:val="00F71196"/>
    <w:rsid w:val="00FA028D"/>
    <w:rsid w:val="00FA1458"/>
    <w:rsid w:val="00FA5A4C"/>
    <w:rsid w:val="00FA69AB"/>
    <w:rsid w:val="00FB306C"/>
    <w:rsid w:val="00FB4484"/>
    <w:rsid w:val="00FC0669"/>
    <w:rsid w:val="00FC2B87"/>
    <w:rsid w:val="00FC34DD"/>
    <w:rsid w:val="00FC55F2"/>
    <w:rsid w:val="00FC67EB"/>
    <w:rsid w:val="00FD42FD"/>
    <w:rsid w:val="00FD4A47"/>
    <w:rsid w:val="00FD5543"/>
    <w:rsid w:val="00FD5E4E"/>
    <w:rsid w:val="00FE32F5"/>
    <w:rsid w:val="00FE3D71"/>
    <w:rsid w:val="00FE5342"/>
    <w:rsid w:val="00FF0142"/>
    <w:rsid w:val="00FF1532"/>
    <w:rsid w:val="00FF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930697"/>
  <w15:chartTrackingRefBased/>
  <w15:docId w15:val="{50D41E06-E6F5-4A2E-999B-A9DD7A1B2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7F5"/>
    <w:rPr>
      <w:rFonts w:ascii="Verdana" w:hAnsi="Verdana"/>
    </w:rPr>
  </w:style>
  <w:style w:type="paragraph" w:styleId="Heading1">
    <w:name w:val="heading 1"/>
    <w:basedOn w:val="Normal"/>
    <w:next w:val="BodyText"/>
    <w:qFormat/>
    <w:rsid w:val="00BB57F5"/>
    <w:pPr>
      <w:keepNext/>
      <w:spacing w:before="240" w:after="60"/>
      <w:outlineLvl w:val="0"/>
    </w:pPr>
    <w:rPr>
      <w:rFonts w:ascii="Segoe UI Light" w:hAnsi="Segoe UI Light"/>
      <w:b/>
      <w:color w:val="000080"/>
      <w:kern w:val="32"/>
      <w:sz w:val="56"/>
    </w:rPr>
  </w:style>
  <w:style w:type="paragraph" w:styleId="Heading2">
    <w:name w:val="heading 2"/>
    <w:basedOn w:val="Normal"/>
    <w:next w:val="BodyText"/>
    <w:qFormat/>
    <w:rsid w:val="00BB57F5"/>
    <w:pPr>
      <w:keepNext/>
      <w:spacing w:before="240" w:after="60"/>
      <w:outlineLvl w:val="1"/>
    </w:pPr>
    <w:rPr>
      <w:rFonts w:ascii="Segoe UI Light" w:hAnsi="Segoe UI Light"/>
      <w:color w:val="CC0000"/>
      <w:sz w:val="40"/>
    </w:rPr>
  </w:style>
  <w:style w:type="paragraph" w:styleId="Heading3">
    <w:name w:val="heading 3"/>
    <w:basedOn w:val="Heading2"/>
    <w:next w:val="BodyText"/>
    <w:qFormat/>
    <w:rsid w:val="00BB57F5"/>
    <w:pPr>
      <w:outlineLvl w:val="2"/>
    </w:pPr>
    <w:rPr>
      <w:color w:val="538135"/>
      <w:sz w:val="36"/>
    </w:rPr>
  </w:style>
  <w:style w:type="paragraph" w:styleId="Heading4">
    <w:name w:val="heading 4"/>
    <w:basedOn w:val="Heading2"/>
    <w:next w:val="Normal"/>
    <w:rsid w:val="00BB57F5"/>
    <w:pPr>
      <w:outlineLvl w:val="3"/>
    </w:pPr>
  </w:style>
  <w:style w:type="character" w:default="1" w:styleId="DefaultParagraphFont">
    <w:name w:val="Default Paragraph Font"/>
    <w:uiPriority w:val="1"/>
    <w:semiHidden/>
    <w:unhideWhenUsed/>
    <w:rsid w:val="00BB57F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B57F5"/>
  </w:style>
  <w:style w:type="paragraph" w:customStyle="1" w:styleId="Intro1stSentence">
    <w:name w:val="Intro 1st Sentence"/>
    <w:basedOn w:val="Normal"/>
    <w:link w:val="Intro1stSentenceChar"/>
    <w:rsid w:val="00BB57F5"/>
    <w:pPr>
      <w:ind w:right="2707"/>
    </w:pPr>
    <w:rPr>
      <w:color w:val="993300"/>
      <w:sz w:val="24"/>
    </w:rPr>
  </w:style>
  <w:style w:type="paragraph" w:customStyle="1" w:styleId="FigureCaption">
    <w:name w:val="Figure Caption"/>
    <w:basedOn w:val="Normal"/>
    <w:next w:val="BodyText"/>
    <w:link w:val="FigureCaptionChar"/>
    <w:rsid w:val="00BB57F5"/>
    <w:rPr>
      <w:color w:val="1F497D"/>
    </w:rPr>
  </w:style>
  <w:style w:type="paragraph" w:customStyle="1" w:styleId="SideBar">
    <w:name w:val="SideBar"/>
    <w:basedOn w:val="Normal"/>
    <w:rsid w:val="00BB57F5"/>
    <w:pPr>
      <w:pBdr>
        <w:right w:val="single" w:sz="2" w:space="4" w:color="0000FF"/>
      </w:pBdr>
      <w:ind w:left="720" w:right="5760"/>
    </w:pPr>
    <w:rPr>
      <w:rFonts w:ascii="Calibri" w:hAnsi="Calibri"/>
      <w:color w:val="1F497D"/>
    </w:rPr>
  </w:style>
  <w:style w:type="paragraph" w:styleId="BodyText">
    <w:name w:val="Body Text"/>
    <w:basedOn w:val="Normal"/>
    <w:rsid w:val="00BB57F5"/>
    <w:pPr>
      <w:jc w:val="both"/>
    </w:pPr>
    <w:rPr>
      <w:rFonts w:ascii="Calibri" w:hAnsi="Calibri"/>
    </w:rPr>
  </w:style>
  <w:style w:type="paragraph" w:customStyle="1" w:styleId="FastFactsHeader">
    <w:name w:val="Fast Facts Header"/>
    <w:basedOn w:val="Normal"/>
    <w:rsid w:val="00BB57F5"/>
    <w:pPr>
      <w:shd w:val="clear" w:color="auto" w:fill="000080"/>
      <w:ind w:left="720" w:right="5760"/>
      <w:jc w:val="center"/>
    </w:pPr>
    <w:rPr>
      <w:rFonts w:ascii="Helvetica" w:hAnsi="Helvetica"/>
      <w:b/>
      <w:color w:val="FFFFFF"/>
      <w:sz w:val="24"/>
    </w:rPr>
  </w:style>
  <w:style w:type="paragraph" w:customStyle="1" w:styleId="AuthorName">
    <w:name w:val="Author Name"/>
    <w:basedOn w:val="Normal"/>
    <w:rsid w:val="00BB57F5"/>
    <w:pPr>
      <w:pBdr>
        <w:right w:val="single" w:sz="4" w:space="4" w:color="0000FF"/>
      </w:pBdr>
      <w:ind w:left="720" w:right="5760"/>
    </w:pPr>
    <w:rPr>
      <w:rFonts w:ascii="Calibri" w:hAnsi="Calibri"/>
      <w:b/>
      <w:color w:val="538135"/>
      <w:sz w:val="24"/>
    </w:rPr>
  </w:style>
  <w:style w:type="paragraph" w:customStyle="1" w:styleId="Bio">
    <w:name w:val="Bio"/>
    <w:basedOn w:val="AuthorName"/>
    <w:rsid w:val="00BB57F5"/>
    <w:rPr>
      <w:b w:val="0"/>
      <w:sz w:val="20"/>
    </w:rPr>
  </w:style>
  <w:style w:type="paragraph" w:customStyle="1" w:styleId="SidebarCaption">
    <w:name w:val="Sidebar Caption"/>
    <w:basedOn w:val="SideBar"/>
    <w:rsid w:val="00BB57F5"/>
    <w:rPr>
      <w:b/>
      <w:sz w:val="24"/>
    </w:rPr>
  </w:style>
  <w:style w:type="paragraph" w:customStyle="1" w:styleId="AuthorEmailandPhone">
    <w:name w:val="Author Email and Phone"/>
    <w:basedOn w:val="AuthorName"/>
    <w:rsid w:val="00BB57F5"/>
    <w:rPr>
      <w:b w:val="0"/>
      <w:sz w:val="20"/>
      <w:u w:val="single"/>
    </w:rPr>
  </w:style>
  <w:style w:type="paragraph" w:customStyle="1" w:styleId="PullQuote">
    <w:name w:val="PullQuote"/>
    <w:basedOn w:val="Normal"/>
    <w:rsid w:val="00BB57F5"/>
    <w:pPr>
      <w:pBdr>
        <w:top w:val="single" w:sz="4" w:space="10" w:color="2F5496"/>
        <w:left w:val="single" w:sz="4" w:space="20" w:color="2F5496"/>
        <w:bottom w:val="single" w:sz="4" w:space="10" w:color="2F5496"/>
        <w:right w:val="single" w:sz="4" w:space="20" w:color="2F5496"/>
      </w:pBdr>
      <w:shd w:val="clear" w:color="auto" w:fill="0070C0"/>
      <w:spacing w:before="240" w:after="240" w:line="288" w:lineRule="auto"/>
      <w:ind w:left="1440" w:right="5040"/>
    </w:pPr>
    <w:rPr>
      <w:rFonts w:ascii="Segoe UI" w:hAnsi="Segoe UI"/>
      <w:color w:val="FFFFFF"/>
      <w:sz w:val="24"/>
    </w:rPr>
  </w:style>
  <w:style w:type="paragraph" w:customStyle="1" w:styleId="CodeSnippet">
    <w:name w:val="Code Snippet"/>
    <w:basedOn w:val="Normal"/>
    <w:rsid w:val="00BB57F5"/>
    <w:pPr>
      <w:shd w:val="clear" w:color="auto" w:fill="F3F3F3"/>
      <w:suppressAutoHyphens/>
      <w:ind w:left="720" w:right="3240"/>
    </w:pPr>
    <w:rPr>
      <w:rFonts w:ascii="Consolas" w:hAnsi="Consolas"/>
      <w:noProof/>
      <w:color w:val="000000"/>
    </w:rPr>
  </w:style>
  <w:style w:type="paragraph" w:customStyle="1" w:styleId="CodeListing">
    <w:name w:val="Code Listing"/>
    <w:basedOn w:val="CodeSnippet"/>
    <w:rsid w:val="00BB57F5"/>
    <w:pPr>
      <w:shd w:val="clear" w:color="auto" w:fill="D9D9D9"/>
      <w:ind w:right="1872"/>
    </w:pPr>
  </w:style>
  <w:style w:type="paragraph" w:customStyle="1" w:styleId="CodeListingHeader">
    <w:name w:val="Code Listing Header"/>
    <w:basedOn w:val="CodeSnippet"/>
    <w:next w:val="CodeListing"/>
    <w:rsid w:val="00BB57F5"/>
    <w:pPr>
      <w:shd w:val="clear" w:color="auto" w:fill="0060A8"/>
      <w:ind w:right="1872"/>
    </w:pPr>
    <w:rPr>
      <w:rFonts w:ascii="Calibri" w:hAnsi="Calibri"/>
      <w:color w:val="FFFFFF"/>
      <w:sz w:val="24"/>
    </w:rPr>
  </w:style>
  <w:style w:type="paragraph" w:customStyle="1" w:styleId="FastFactsText">
    <w:name w:val="Fast Facts Text"/>
    <w:basedOn w:val="FastFactsHeader"/>
    <w:rsid w:val="00BB57F5"/>
    <w:pPr>
      <w:shd w:val="clear" w:color="auto" w:fill="auto"/>
      <w:jc w:val="left"/>
    </w:pPr>
    <w:rPr>
      <w:rFonts w:ascii="Calibri" w:hAnsi="Calibri"/>
      <w:color w:val="666699"/>
      <w:sz w:val="20"/>
    </w:rPr>
  </w:style>
  <w:style w:type="paragraph" w:customStyle="1" w:styleId="Introremaining">
    <w:name w:val="Intro (remaining)"/>
    <w:basedOn w:val="Intro1stSentence"/>
    <w:next w:val="BodyText"/>
    <w:link w:val="IntroremainingChar"/>
    <w:rsid w:val="00BB57F5"/>
    <w:rPr>
      <w:bCs/>
      <w:color w:val="auto"/>
    </w:rPr>
  </w:style>
  <w:style w:type="character" w:customStyle="1" w:styleId="Intro1stSentenceChar">
    <w:name w:val="Intro 1st Sentence Char"/>
    <w:link w:val="Intro1stSentence"/>
    <w:rsid w:val="00BB57F5"/>
    <w:rPr>
      <w:rFonts w:ascii="Verdana" w:hAnsi="Verdana"/>
      <w:color w:val="993300"/>
      <w:sz w:val="24"/>
    </w:rPr>
  </w:style>
  <w:style w:type="character" w:customStyle="1" w:styleId="IntroremainingChar">
    <w:name w:val="Intro (remaining) Char"/>
    <w:link w:val="Introremaining"/>
    <w:rsid w:val="00BB57F5"/>
    <w:rPr>
      <w:rFonts w:ascii="Verdana" w:hAnsi="Verdana"/>
      <w:bCs/>
      <w:sz w:val="24"/>
    </w:rPr>
  </w:style>
  <w:style w:type="paragraph" w:customStyle="1" w:styleId="FigureCaptionBold">
    <w:name w:val="Figure Caption + Bold"/>
    <w:basedOn w:val="FigureCaption"/>
    <w:link w:val="FigureCaptionBoldChar"/>
    <w:rsid w:val="00BB57F5"/>
    <w:rPr>
      <w:b/>
      <w:bCs/>
      <w:iCs/>
    </w:rPr>
  </w:style>
  <w:style w:type="character" w:customStyle="1" w:styleId="FigureCaptionChar">
    <w:name w:val="Figure Caption Char"/>
    <w:link w:val="FigureCaption"/>
    <w:rsid w:val="00BB57F5"/>
    <w:rPr>
      <w:rFonts w:ascii="Verdana" w:hAnsi="Verdana"/>
      <w:color w:val="1F497D"/>
    </w:rPr>
  </w:style>
  <w:style w:type="character" w:customStyle="1" w:styleId="FigureCaptionBoldChar">
    <w:name w:val="Figure Caption + Bold Char"/>
    <w:link w:val="FigureCaptionBold"/>
    <w:rsid w:val="00BB57F5"/>
    <w:rPr>
      <w:rFonts w:ascii="Verdana" w:hAnsi="Verdana"/>
      <w:b/>
      <w:bCs/>
      <w:iCs/>
      <w:color w:val="1F497D"/>
    </w:rPr>
  </w:style>
  <w:style w:type="paragraph" w:customStyle="1" w:styleId="NumberedBodyText">
    <w:name w:val="Numbered Body Text"/>
    <w:basedOn w:val="BodyText"/>
    <w:rsid w:val="00BB57F5"/>
    <w:pPr>
      <w:numPr>
        <w:numId w:val="1"/>
      </w:numPr>
    </w:pPr>
  </w:style>
  <w:style w:type="paragraph" w:customStyle="1" w:styleId="BullettedBodyText">
    <w:name w:val="Bulletted Body Text"/>
    <w:basedOn w:val="BodyText"/>
    <w:rsid w:val="00BB57F5"/>
    <w:pPr>
      <w:numPr>
        <w:numId w:val="2"/>
      </w:numPr>
    </w:pPr>
  </w:style>
  <w:style w:type="character" w:styleId="Hyperlink">
    <w:name w:val="Hyperlink"/>
    <w:rsid w:val="00BB57F5"/>
    <w:rPr>
      <w:color w:val="0000FF"/>
      <w:u w:val="single"/>
    </w:rPr>
  </w:style>
  <w:style w:type="paragraph" w:customStyle="1" w:styleId="TableHeading">
    <w:name w:val="Table Heading"/>
    <w:basedOn w:val="Normal"/>
    <w:rsid w:val="00BB57F5"/>
    <w:pPr>
      <w:pBdr>
        <w:top w:val="single" w:sz="8" w:space="1" w:color="0060A8"/>
        <w:left w:val="single" w:sz="8" w:space="4" w:color="0060A8"/>
        <w:bottom w:val="single" w:sz="8" w:space="1" w:color="0060A8"/>
        <w:right w:val="single" w:sz="8" w:space="4" w:color="0060A8"/>
      </w:pBdr>
      <w:shd w:val="clear" w:color="auto" w:fill="0060A8"/>
    </w:pPr>
    <w:rPr>
      <w:rFonts w:ascii="Calibri" w:hAnsi="Calibri"/>
      <w:b/>
      <w:color w:val="FFFFFF"/>
    </w:rPr>
  </w:style>
  <w:style w:type="paragraph" w:customStyle="1" w:styleId="TableText">
    <w:name w:val="Table Text"/>
    <w:basedOn w:val="Normal"/>
    <w:rsid w:val="00BB57F5"/>
    <w:pPr>
      <w:shd w:val="clear" w:color="auto" w:fill="DCE6F2"/>
    </w:pPr>
    <w:rPr>
      <w:rFonts w:ascii="Calibri" w:hAnsi="Calibri"/>
    </w:rPr>
  </w:style>
  <w:style w:type="paragraph" w:customStyle="1" w:styleId="TableCaption">
    <w:name w:val="Table Caption"/>
    <w:basedOn w:val="FigureCaption"/>
    <w:rsid w:val="00BB57F5"/>
  </w:style>
  <w:style w:type="paragraph" w:styleId="BalloonText">
    <w:name w:val="Balloon Text"/>
    <w:basedOn w:val="Normal"/>
    <w:link w:val="BalloonTextChar"/>
    <w:uiPriority w:val="99"/>
    <w:semiHidden/>
    <w:unhideWhenUsed/>
    <w:rsid w:val="00BB5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57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57F5"/>
    <w:pPr>
      <w:ind w:left="720"/>
    </w:pPr>
  </w:style>
  <w:style w:type="table" w:styleId="TableGrid">
    <w:name w:val="Table Grid"/>
    <w:basedOn w:val="TableNormal"/>
    <w:uiPriority w:val="59"/>
    <w:rsid w:val="00BB57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BB57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7F5"/>
  </w:style>
  <w:style w:type="character" w:customStyle="1" w:styleId="CommentTextChar">
    <w:name w:val="Comment Text Char"/>
    <w:link w:val="CommentText"/>
    <w:uiPriority w:val="99"/>
    <w:semiHidden/>
    <w:rsid w:val="00BB57F5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7F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B57F5"/>
    <w:rPr>
      <w:rFonts w:ascii="Verdana" w:hAnsi="Verdana"/>
      <w:b/>
      <w:bCs/>
    </w:rPr>
  </w:style>
  <w:style w:type="paragraph" w:customStyle="1" w:styleId="Figure">
    <w:name w:val="Figure"/>
    <w:basedOn w:val="BodyText"/>
    <w:next w:val="FigureCaption"/>
    <w:qFormat/>
    <w:rsid w:val="00BB57F5"/>
  </w:style>
  <w:style w:type="paragraph" w:styleId="Header">
    <w:name w:val="header"/>
    <w:basedOn w:val="Normal"/>
    <w:link w:val="HeaderChar"/>
    <w:uiPriority w:val="99"/>
    <w:semiHidden/>
    <w:unhideWhenUsed/>
    <w:rsid w:val="002E0B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0B73"/>
    <w:rPr>
      <w:rFonts w:ascii="Verdana" w:hAnsi="Verdana"/>
    </w:rPr>
  </w:style>
  <w:style w:type="paragraph" w:styleId="Footer">
    <w:name w:val="footer"/>
    <w:basedOn w:val="Normal"/>
    <w:link w:val="FooterChar"/>
    <w:uiPriority w:val="99"/>
    <w:semiHidden/>
    <w:unhideWhenUsed/>
    <w:rsid w:val="002E0B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0B73"/>
    <w:rPr>
      <w:rFonts w:ascii="Verdana" w:hAnsi="Verdana"/>
    </w:rPr>
  </w:style>
  <w:style w:type="paragraph" w:styleId="Revision">
    <w:name w:val="Revision"/>
    <w:hidden/>
    <w:uiPriority w:val="99"/>
    <w:semiHidden/>
    <w:rsid w:val="00BF3796"/>
    <w:rPr>
      <w:rFonts w:ascii="Verdana" w:hAnsi="Verdana"/>
    </w:rPr>
  </w:style>
  <w:style w:type="character" w:styleId="UnresolvedMention">
    <w:name w:val="Unresolved Mention"/>
    <w:basedOn w:val="DefaultParagraphFont"/>
    <w:uiPriority w:val="99"/>
    <w:semiHidden/>
    <w:unhideWhenUsed/>
    <w:rsid w:val="000B791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5331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75A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75A7F"/>
    <w:rPr>
      <w:rFonts w:ascii="Courier New" w:hAnsi="Courier New" w:cs="Courier New"/>
    </w:rPr>
  </w:style>
  <w:style w:type="character" w:customStyle="1" w:styleId="hljs-section">
    <w:name w:val="hljs-section"/>
    <w:basedOn w:val="DefaultParagraphFont"/>
    <w:rsid w:val="00C75A7F"/>
  </w:style>
  <w:style w:type="character" w:customStyle="1" w:styleId="hljs-attribute">
    <w:name w:val="hljs-attribute"/>
    <w:basedOn w:val="DefaultParagraphFont"/>
    <w:rsid w:val="00C75A7F"/>
  </w:style>
  <w:style w:type="character" w:customStyle="1" w:styleId="hljs-number">
    <w:name w:val="hljs-number"/>
    <w:basedOn w:val="DefaultParagraphFont"/>
    <w:rsid w:val="00C75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6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docs.microsoft.com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wiwagn@microsoft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anie%20Spiller\AppData\Roaming\Microsoft\Templates\CODE%20Magazine%20Style%20Guide%20and%20Template%202014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6B7CFE385C9743A05AE0B325A450FF" ma:contentTypeVersion="19" ma:contentTypeDescription="Create a new document." ma:contentTypeScope="" ma:versionID="f00d62f50a428849037076233e32b864">
  <xsd:schema xmlns:xsd="http://www.w3.org/2001/XMLSchema" xmlns:xs="http://www.w3.org/2001/XMLSchema" xmlns:p="http://schemas.microsoft.com/office/2006/metadata/properties" xmlns:ns1="http://schemas.microsoft.com/sharepoint/v3" xmlns:ns3="9a37fdd5-ec59-48ac-abd5-c8f4c4888595" xmlns:ns4="8ca6cf47-5d22-4895-a944-dd6476288905" targetNamespace="http://schemas.microsoft.com/office/2006/metadata/properties" ma:root="true" ma:fieldsID="11558c52c1be4d4b3ae1a4f9bc47885c" ns1:_="" ns3:_="" ns4:_="">
    <xsd:import namespace="http://schemas.microsoft.com/sharepoint/v3"/>
    <xsd:import namespace="9a37fdd5-ec59-48ac-abd5-c8f4c4888595"/>
    <xsd:import namespace="8ca6cf47-5d22-4895-a944-dd647628890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_STS_x0020_Hashtags" minOccurs="0"/>
                <xsd:element ref="ns3:_STS_x0020_AppliedHashtags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7fdd5-ec59-48ac-abd5-c8f4c48885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_STS_x0020_AppliedHashtags" ma:index="16" nillable="true" ma:displayName="Applied Hashtags" ma:description="" ma:internalName="_STS_x0020_AppliedHashtags" ma:readOnly="true" ma:showField="Titl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6cf47-5d22-4895-a944-dd64762889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_STS_x0020_Hashtags" ma:index="15" nillable="true" ma:displayName="Hashtags" ma:description="" ma:list="{5cd24af4-b99d-43c2-bbdc-e0218c419833}" ma:internalName="_STS_x0020_Hashtag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9" nillable="true" ma:displayName="MediaServiceOCR" ma:description="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2009-11-03T21:52:00Z</outs:dateTime>
      <outs:isPinned>true</outs:isPinned>
    </outs:relatedDate>
    <outs:relatedDate>
      <outs:type>2</outs:type>
      <outs:displayName>Created</outs:displayName>
      <outs:dateTime>2009-11-03T21:44:00Z</outs:dateTime>
      <outs:isPinned>true</outs:isPinned>
    </outs:relatedDate>
    <outs:relatedDate>
      <outs:type>4</outs:type>
      <outs:displayName>Last Printed</outs:displayName>
      <outs:dateTime>2001-10-18T16:04:00Z</outs:dateTime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Markus Egger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Markus Egger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MediaServiceKeyPoints xmlns="8ca6cf47-5d22-4895-a944-dd6476288905" xsi:nil="true"/>
    <_ip_UnifiedCompliancePolicyProperties xmlns="http://schemas.microsoft.com/sharepoint/v3" xsi:nil="true"/>
    <_STS_x0020_Hashtags xmlns="8ca6cf47-5d22-4895-a944-dd6476288905"/>
  </documentManagement>
</p:properties>
</file>

<file path=customXml/itemProps1.xml><?xml version="1.0" encoding="utf-8"?>
<ds:datastoreItem xmlns:ds="http://schemas.openxmlformats.org/officeDocument/2006/customXml" ds:itemID="{714F3B58-EADD-4CF9-9BDB-8CC9C7DF62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4B0458-56D7-46B7-92EE-A05EDF60F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a37fdd5-ec59-48ac-abd5-c8f4c4888595"/>
    <ds:schemaRef ds:uri="8ca6cf47-5d22-4895-a944-dd64762889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2A94CA-C9C6-4A1A-9ABF-C9EE6ABB57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D789D4-6EB5-40F4-997F-693E97D21E15}">
  <ds:schemaRefs>
    <ds:schemaRef ds:uri="http://schemas.microsoft.com/office/2009/outspace/metadata"/>
  </ds:schemaRefs>
</ds:datastoreItem>
</file>

<file path=customXml/itemProps5.xml><?xml version="1.0" encoding="utf-8"?>
<ds:datastoreItem xmlns:ds="http://schemas.openxmlformats.org/officeDocument/2006/customXml" ds:itemID="{3DA8215E-873F-4353-97E9-2462BF3E7C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ca6cf47-5d22-4895-a944-dd64762889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CODE Magazine Style Guide and Template 2014.docx</Template>
  <TotalTime>1694</TotalTime>
  <Pages>8</Pages>
  <Words>3302</Words>
  <Characters>18824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CoDe Magazine</Company>
  <LinksUpToDate>false</LinksUpToDate>
  <CharactersWithSpaces>22082</CharactersWithSpaces>
  <SharedDoc>false</SharedDoc>
  <HyperlinkBase>www.code-magazine.com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Ruthruff</dc:creator>
  <cp:keywords/>
  <cp:lastModifiedBy>Melanie Spiller</cp:lastModifiedBy>
  <cp:revision>8</cp:revision>
  <cp:lastPrinted>2001-10-18T16:04:00Z</cp:lastPrinted>
  <dcterms:created xsi:type="dcterms:W3CDTF">2020-08-30T21:00:00Z</dcterms:created>
  <dcterms:modified xsi:type="dcterms:W3CDTF">2020-09-08T02:40:00Z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bethma@microsoft.com</vt:lpwstr>
  </property>
  <property fmtid="{D5CDD505-2E9C-101B-9397-08002B2CF9AE}" pid="5" name="MSIP_Label_f42aa342-8706-4288-bd11-ebb85995028c_SetDate">
    <vt:lpwstr>2019-07-25T20:56:21.4761209Z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ActionId">
    <vt:lpwstr>2edafd6d-4bfc-44f6-a331-fc98f4dd1977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0x010100326B7CFE385C9743A05AE0B325A450FF</vt:lpwstr>
  </property>
</Properties>
</file>